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E63" w:rsidP="00904E63" w:rsidRDefault="00904E63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Berg, van d</w:t>
      </w:r>
      <w:r>
        <w:rPr>
          <w:rFonts w:eastAsia="Times New Roman"/>
          <w:lang w:eastAsia="nl-NL"/>
        </w:rPr>
        <w:t xml:space="preserve">en J.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vrijdag 21 augustus 2020 16:57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</w:t>
      </w:r>
      <w:r>
        <w:rPr>
          <w:rFonts w:eastAsia="Times New Roman"/>
          <w:lang w:eastAsia="nl-NL"/>
        </w:rPr>
        <w:t xml:space="preserve">sie VWS </w:t>
      </w:r>
      <w:r>
        <w:rPr>
          <w:rFonts w:eastAsia="Times New Roman"/>
          <w:lang w:eastAsia="nl-NL"/>
        </w:rPr>
        <w:t>;</w:t>
      </w:r>
      <w:r>
        <w:rPr>
          <w:rFonts w:eastAsia="Times New Roman"/>
          <w:lang w:eastAsia="nl-NL"/>
        </w:rPr>
        <w:t xml:space="preserve"> Post H.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Berg, van den J. </w:t>
      </w:r>
      <w:r>
        <w:rPr>
          <w:rFonts w:eastAsia="Times New Roman"/>
          <w:lang w:eastAsia="nl-NL"/>
        </w:rPr>
        <w:t xml:space="preserve">; Lodders H.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email procedure </w:t>
      </w:r>
      <w:proofErr w:type="spellStart"/>
      <w:r>
        <w:rPr>
          <w:rFonts w:eastAsia="Times New Roman"/>
          <w:lang w:eastAsia="nl-NL"/>
        </w:rPr>
        <w:t>ivm</w:t>
      </w:r>
      <w:proofErr w:type="spellEnd"/>
      <w:r>
        <w:rPr>
          <w:rFonts w:eastAsia="Times New Roman"/>
          <w:lang w:eastAsia="nl-NL"/>
        </w:rPr>
        <w:t xml:space="preserve"> Tijdelijke wet notificatieapplicatie covid-19</w:t>
      </w:r>
    </w:p>
    <w:p w:rsidR="00904E63" w:rsidP="00904E63" w:rsidRDefault="00904E63"/>
    <w:p w:rsidR="00904E63" w:rsidP="00904E63" w:rsidRDefault="00904E63">
      <w:pPr>
        <w:rPr>
          <w:color w:val="1F497D"/>
        </w:rPr>
      </w:pPr>
      <w:r>
        <w:rPr>
          <w:color w:val="1F497D"/>
        </w:rPr>
        <w:t>Beste Harmanda,</w:t>
      </w:r>
    </w:p>
    <w:p w:rsidR="00904E63" w:rsidP="00904E63" w:rsidRDefault="00904E63">
      <w:pPr>
        <w:rPr>
          <w:color w:val="1F497D"/>
        </w:rPr>
      </w:pPr>
    </w:p>
    <w:p w:rsidR="00904E63" w:rsidP="00904E63" w:rsidRDefault="00904E63">
      <w:pPr>
        <w:rPr>
          <w:color w:val="1F497D"/>
        </w:rPr>
      </w:pPr>
      <w:r>
        <w:rPr>
          <w:color w:val="1F497D"/>
        </w:rPr>
        <w:t xml:space="preserve">Gezien de reacties zou ik een aangepast behandelingsvoorstel willen doen </w:t>
      </w:r>
      <w:proofErr w:type="spellStart"/>
      <w:r>
        <w:rPr>
          <w:color w:val="1F497D"/>
        </w:rPr>
        <w:t>mbt</w:t>
      </w:r>
      <w:proofErr w:type="spellEnd"/>
      <w:r>
        <w:t xml:space="preserve"> </w:t>
      </w:r>
      <w:r>
        <w:rPr>
          <w:color w:val="1F497D"/>
        </w:rPr>
        <w:t xml:space="preserve">het wetsvoorstel voor </w:t>
      </w:r>
      <w:r>
        <w:rPr>
          <w:i/>
          <w:iCs/>
          <w:color w:val="1F497D"/>
        </w:rPr>
        <w:t>Tijdelijke wet notificatieapplicatie covid-19</w:t>
      </w:r>
      <w:r>
        <w:rPr>
          <w:color w:val="1F497D"/>
        </w:rPr>
        <w:t>:</w:t>
      </w:r>
    </w:p>
    <w:p w:rsidR="00904E63" w:rsidP="00904E63" w:rsidRDefault="00904E63">
      <w:pPr>
        <w:rPr>
          <w:color w:val="1F497D"/>
        </w:rPr>
      </w:pPr>
    </w:p>
    <w:p w:rsidR="00904E63" w:rsidP="00904E63" w:rsidRDefault="00904E63">
      <w:pPr>
        <w:rPr>
          <w:color w:val="1F497D"/>
        </w:rPr>
      </w:pPr>
      <w:r>
        <w:rPr>
          <w:color w:val="1F497D"/>
        </w:rPr>
        <w:t>·         Woensdag 26 augustus 2020 tot 12.00uur schriftelijke inbreng verslag</w:t>
      </w:r>
    </w:p>
    <w:p w:rsidR="00904E63" w:rsidP="00904E63" w:rsidRDefault="00904E63">
      <w:pPr>
        <w:rPr>
          <w:color w:val="1F497D"/>
        </w:rPr>
      </w:pPr>
      <w:r>
        <w:rPr>
          <w:color w:val="1F497D"/>
        </w:rPr>
        <w:t>·         Vrijdag 28 augustus 2020 ontvangst van de antwoorden</w:t>
      </w:r>
    </w:p>
    <w:p w:rsidR="00904E63" w:rsidP="00904E63" w:rsidRDefault="00904E63">
      <w:pPr>
        <w:rPr>
          <w:color w:val="1F497D"/>
        </w:rPr>
      </w:pPr>
      <w:r>
        <w:rPr>
          <w:color w:val="1F497D"/>
        </w:rPr>
        <w:t>·         Maandag 31 augustus 2020 om ca 14.00uur een technische briefing</w:t>
      </w:r>
    </w:p>
    <w:p w:rsidR="00904E63" w:rsidP="00904E63" w:rsidRDefault="00904E63">
      <w:pPr>
        <w:rPr>
          <w:color w:val="1F497D"/>
        </w:rPr>
      </w:pPr>
    </w:p>
    <w:p w:rsidR="00904E63" w:rsidP="00904E63" w:rsidRDefault="00904E63">
      <w:pPr>
        <w:rPr>
          <w:color w:val="1F497D"/>
        </w:rPr>
      </w:pPr>
      <w:r>
        <w:rPr>
          <w:color w:val="1F497D"/>
        </w:rPr>
        <w:t>Daarnaast zal ik een verzoek doen om in de week van 1 september de wetsbehandeling in te plannen inclusief stemmingen over de wet.</w:t>
      </w:r>
    </w:p>
    <w:p w:rsidR="00904E63" w:rsidP="00904E63" w:rsidRDefault="00904E63">
      <w:pPr>
        <w:rPr>
          <w:color w:val="1F497D"/>
        </w:rPr>
      </w:pPr>
    </w:p>
    <w:p w:rsidR="00904E63" w:rsidP="00904E63" w:rsidRDefault="00904E63">
      <w:pPr>
        <w:spacing w:after="240"/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</w:pPr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 xml:space="preserve">Hartelijke groet, </w:t>
      </w:r>
      <w:proofErr w:type="spellStart"/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>Joba</w:t>
      </w:r>
      <w:proofErr w:type="spellEnd"/>
    </w:p>
    <w:p w:rsidR="0008421B" w:rsidP="00904E63" w:rsidRDefault="00904E63"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>Drs. J.A.M.J. van den Berg</w:t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br/>
        <w:t>Lid Tweede Kamer der Staten-Generaal (</w:t>
      </w:r>
      <w:r>
        <w:rPr>
          <w:rFonts w:ascii="Arial Black" w:hAnsi="Arial Black"/>
          <w:i/>
          <w:iCs/>
          <w:color w:val="28B933"/>
          <w:sz w:val="20"/>
          <w:szCs w:val="20"/>
          <w:lang w:eastAsia="nl-NL"/>
        </w:rPr>
        <w:t>CDA</w:t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>)</w:t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br/>
        <w:t>Portefeuilles :medische zorg, GGZ, gehandicaptenbeleid, post, telecom, vitale sectoren</w:t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br/>
      </w:r>
      <w:bookmarkStart w:name="_GoBack" w:id="0"/>
      <w:bookmarkEnd w:id="0"/>
      <w:r>
        <w:rPr>
          <w:color w:val="1F497D"/>
          <w:sz w:val="20"/>
          <w:szCs w:val="20"/>
          <w:lang w:eastAsia="nl-NL"/>
        </w:rPr>
        <w:br/>
      </w:r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E63"/>
    <w:rsid w:val="003554FE"/>
    <w:rsid w:val="00904E63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0B40"/>
  <w15:chartTrackingRefBased/>
  <w15:docId w15:val="{F038E492-62B5-42F0-928B-8656FFB2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04E63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904E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8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2020-08-21T15:30:00.0000000Z</dcterms:created>
  <dcterms:modified xsi:type="dcterms:W3CDTF">2020-08-21T15:32:00.0000000Z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0x010100CB1A963C0A39CE4A96CECE0C5F9486DD</vt:lpwstr>
  </property>
</Properties>
</file>