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3642" w:rsidR="009C69F5" w:rsidRDefault="00803642" w14:paraId="73AB16B3" w14:textId="2384ED53">
      <w:pPr>
        <w:rPr>
          <w:rFonts w:ascii="Verdana" w:hAnsi="Verdana"/>
          <w:b/>
          <w:sz w:val="18"/>
          <w:szCs w:val="16"/>
        </w:rPr>
      </w:pPr>
      <w:bookmarkStart w:name="_GoBack" w:id="0"/>
      <w:bookmarkEnd w:id="0"/>
      <w:r w:rsidRPr="00803642">
        <w:rPr>
          <w:rFonts w:ascii="Verdana" w:hAnsi="Verdana"/>
          <w:b/>
          <w:sz w:val="18"/>
          <w:szCs w:val="16"/>
        </w:rPr>
        <w:t xml:space="preserve">GEANNOTEERDE AGENDA </w:t>
      </w:r>
      <w:r w:rsidR="003D633B">
        <w:rPr>
          <w:rFonts w:ascii="Verdana" w:hAnsi="Verdana"/>
          <w:b/>
          <w:sz w:val="18"/>
          <w:szCs w:val="16"/>
        </w:rPr>
        <w:t xml:space="preserve">VAN DE EXTRA EUROPESE RAAD VAN 17 </w:t>
      </w:r>
      <w:r w:rsidR="00214D4D">
        <w:rPr>
          <w:rFonts w:ascii="Verdana" w:hAnsi="Verdana"/>
          <w:b/>
          <w:sz w:val="18"/>
          <w:szCs w:val="16"/>
        </w:rPr>
        <w:t xml:space="preserve">en 18 </w:t>
      </w:r>
      <w:r w:rsidR="003D633B">
        <w:rPr>
          <w:rFonts w:ascii="Verdana" w:hAnsi="Verdana"/>
          <w:b/>
          <w:sz w:val="18"/>
          <w:szCs w:val="16"/>
        </w:rPr>
        <w:t>JUL</w:t>
      </w:r>
      <w:r w:rsidRPr="00803642">
        <w:rPr>
          <w:rFonts w:ascii="Verdana" w:hAnsi="Verdana"/>
          <w:b/>
          <w:sz w:val="18"/>
          <w:szCs w:val="16"/>
        </w:rPr>
        <w:t>I 2020</w:t>
      </w:r>
      <w:r w:rsidR="008F2BF4">
        <w:rPr>
          <w:rFonts w:ascii="Verdana" w:hAnsi="Verdana"/>
          <w:b/>
          <w:sz w:val="18"/>
          <w:szCs w:val="16"/>
        </w:rPr>
        <w:t xml:space="preserve"> </w:t>
      </w:r>
    </w:p>
    <w:p w:rsidR="00803642" w:rsidP="00803642" w:rsidRDefault="003D633B" w14:paraId="0592C58B" w14:textId="683E275F">
      <w:pPr>
        <w:spacing w:after="0"/>
        <w:jc w:val="both"/>
        <w:rPr>
          <w:rFonts w:ascii="Verdana" w:hAnsi="Verdana"/>
          <w:sz w:val="18"/>
          <w:szCs w:val="18"/>
        </w:rPr>
      </w:pPr>
      <w:r>
        <w:rPr>
          <w:rFonts w:ascii="Verdana" w:hAnsi="Verdana"/>
          <w:sz w:val="18"/>
          <w:szCs w:val="18"/>
        </w:rPr>
        <w:t>Op vrijdag 17</w:t>
      </w:r>
      <w:r w:rsidR="00803642">
        <w:rPr>
          <w:rFonts w:ascii="Verdana" w:hAnsi="Verdana"/>
          <w:sz w:val="18"/>
          <w:szCs w:val="18"/>
        </w:rPr>
        <w:t xml:space="preserve"> </w:t>
      </w:r>
      <w:r w:rsidR="00214D4D">
        <w:rPr>
          <w:rFonts w:ascii="Verdana" w:hAnsi="Verdana"/>
          <w:sz w:val="18"/>
          <w:szCs w:val="18"/>
        </w:rPr>
        <w:t xml:space="preserve">en zaterdag 18 </w:t>
      </w:r>
      <w:r>
        <w:rPr>
          <w:rFonts w:ascii="Verdana" w:hAnsi="Verdana"/>
          <w:sz w:val="18"/>
          <w:szCs w:val="18"/>
        </w:rPr>
        <w:t>juli</w:t>
      </w:r>
      <w:r w:rsidR="00803642">
        <w:rPr>
          <w:rFonts w:ascii="Verdana" w:hAnsi="Verdana"/>
          <w:sz w:val="18"/>
          <w:szCs w:val="18"/>
        </w:rPr>
        <w:t xml:space="preserve"> </w:t>
      </w:r>
      <w:r w:rsidRPr="00EF173C" w:rsidR="00803642">
        <w:rPr>
          <w:rFonts w:ascii="Verdana" w:hAnsi="Verdana"/>
          <w:sz w:val="18"/>
          <w:szCs w:val="18"/>
        </w:rPr>
        <w:t xml:space="preserve">2020 </w:t>
      </w:r>
      <w:r w:rsidR="00803642">
        <w:rPr>
          <w:rFonts w:ascii="Verdana" w:hAnsi="Verdana"/>
          <w:sz w:val="18"/>
          <w:szCs w:val="18"/>
        </w:rPr>
        <w:t>vindt</w:t>
      </w:r>
      <w:r w:rsidRPr="00EF173C" w:rsidR="00803642">
        <w:rPr>
          <w:rFonts w:ascii="Verdana" w:hAnsi="Verdana"/>
          <w:sz w:val="18"/>
          <w:szCs w:val="18"/>
        </w:rPr>
        <w:t xml:space="preserve"> een </w:t>
      </w:r>
      <w:r>
        <w:rPr>
          <w:rFonts w:ascii="Verdana" w:hAnsi="Verdana"/>
          <w:sz w:val="18"/>
          <w:szCs w:val="18"/>
        </w:rPr>
        <w:t>extra</w:t>
      </w:r>
      <w:r w:rsidRPr="00EF173C" w:rsidR="00803642">
        <w:rPr>
          <w:rFonts w:ascii="Verdana" w:hAnsi="Verdana"/>
          <w:sz w:val="18"/>
          <w:szCs w:val="18"/>
        </w:rPr>
        <w:t xml:space="preserve"> Europese Raad </w:t>
      </w:r>
      <w:r w:rsidR="00803642">
        <w:rPr>
          <w:rFonts w:ascii="Verdana" w:hAnsi="Verdana"/>
          <w:sz w:val="18"/>
          <w:szCs w:val="18"/>
        </w:rPr>
        <w:t>(ER) plaats</w:t>
      </w:r>
      <w:r w:rsidR="00B90A83">
        <w:rPr>
          <w:rFonts w:ascii="Verdana" w:hAnsi="Verdana"/>
          <w:sz w:val="18"/>
          <w:szCs w:val="18"/>
        </w:rPr>
        <w:t xml:space="preserve"> in Brussel</w:t>
      </w:r>
      <w:r w:rsidR="00803642">
        <w:rPr>
          <w:rFonts w:ascii="Verdana" w:hAnsi="Verdana"/>
          <w:sz w:val="18"/>
          <w:szCs w:val="18"/>
        </w:rPr>
        <w:t>.</w:t>
      </w:r>
      <w:r w:rsidRPr="00BC584E" w:rsidR="00803642">
        <w:rPr>
          <w:rFonts w:ascii="Verdana" w:hAnsi="Verdana"/>
          <w:sz w:val="18"/>
          <w:szCs w:val="18"/>
        </w:rPr>
        <w:t xml:space="preserve"> De minister-president </w:t>
      </w:r>
      <w:r w:rsidR="00803642">
        <w:rPr>
          <w:rFonts w:ascii="Verdana" w:hAnsi="Verdana"/>
          <w:sz w:val="18"/>
          <w:szCs w:val="18"/>
        </w:rPr>
        <w:t>is voornemens deel te nemen</w:t>
      </w:r>
      <w:r>
        <w:rPr>
          <w:rFonts w:ascii="Verdana" w:hAnsi="Verdana"/>
          <w:sz w:val="18"/>
          <w:szCs w:val="18"/>
        </w:rPr>
        <w:t xml:space="preserve"> aan deze vergadering</w:t>
      </w:r>
      <w:r w:rsidRPr="00BC584E" w:rsidR="00803642">
        <w:rPr>
          <w:rFonts w:ascii="Verdana" w:hAnsi="Verdana"/>
          <w:sz w:val="18"/>
          <w:szCs w:val="18"/>
        </w:rPr>
        <w:t>.</w:t>
      </w:r>
      <w:r w:rsidR="00EA11CB">
        <w:rPr>
          <w:rFonts w:ascii="Verdana" w:hAnsi="Verdana"/>
          <w:sz w:val="18"/>
          <w:szCs w:val="18"/>
        </w:rPr>
        <w:t xml:space="preserve"> </w:t>
      </w:r>
    </w:p>
    <w:p w:rsidR="00803642" w:rsidP="00803642" w:rsidRDefault="00803642" w14:paraId="6AB12A5A" w14:textId="77777777">
      <w:pPr>
        <w:spacing w:after="0"/>
        <w:jc w:val="both"/>
        <w:rPr>
          <w:rFonts w:ascii="Verdana" w:hAnsi="Verdana"/>
          <w:sz w:val="18"/>
          <w:szCs w:val="18"/>
        </w:rPr>
      </w:pPr>
    </w:p>
    <w:p w:rsidRPr="003D633B" w:rsidR="00803642" w:rsidP="00803642" w:rsidRDefault="00163CD5" w14:paraId="29B2BC21" w14:textId="3D243E24">
      <w:pPr>
        <w:spacing w:after="0"/>
        <w:jc w:val="both"/>
        <w:rPr>
          <w:b/>
          <w:color w:val="FF0000"/>
        </w:rPr>
      </w:pPr>
      <w:r>
        <w:rPr>
          <w:rFonts w:ascii="Verdana" w:hAnsi="Verdana"/>
          <w:i/>
          <w:sz w:val="18"/>
          <w:szCs w:val="18"/>
        </w:rPr>
        <w:t>Meerjarig Financieel Kader/herstelstrategie</w:t>
      </w:r>
      <w:r w:rsidR="00EA11CB">
        <w:rPr>
          <w:rFonts w:ascii="Verdana" w:hAnsi="Verdana"/>
          <w:i/>
          <w:sz w:val="18"/>
          <w:szCs w:val="18"/>
        </w:rPr>
        <w:t xml:space="preserve"> </w:t>
      </w:r>
    </w:p>
    <w:p w:rsidR="00F863D9" w:rsidP="00803642" w:rsidRDefault="00F863D9" w14:paraId="5F4976CA" w14:textId="7585050D">
      <w:pPr>
        <w:spacing w:after="0"/>
        <w:jc w:val="both"/>
        <w:rPr>
          <w:rFonts w:ascii="Verdana" w:hAnsi="Verdana"/>
          <w:i/>
          <w:sz w:val="18"/>
          <w:szCs w:val="18"/>
        </w:rPr>
      </w:pPr>
    </w:p>
    <w:p w:rsidR="00375849" w:rsidP="00375849" w:rsidRDefault="007A6AEB" w14:paraId="2E9439D6" w14:textId="43BEF799">
      <w:pPr>
        <w:pStyle w:val="NormalWeb"/>
        <w:spacing w:before="0" w:beforeAutospacing="0" w:after="0" w:afterAutospacing="0"/>
        <w:rPr>
          <w:rFonts w:ascii="Verdana" w:hAnsi="Verdana" w:cs="Calibri"/>
          <w:sz w:val="18"/>
          <w:szCs w:val="18"/>
        </w:rPr>
      </w:pPr>
      <w:r>
        <w:rPr>
          <w:rFonts w:ascii="Verdana" w:hAnsi="Verdana" w:cs="Calibri"/>
          <w:sz w:val="18"/>
          <w:szCs w:val="18"/>
        </w:rPr>
        <w:t xml:space="preserve">De Europese Raad </w:t>
      </w:r>
      <w:r w:rsidR="00214D4D">
        <w:rPr>
          <w:rFonts w:ascii="Verdana" w:hAnsi="Verdana" w:cs="Calibri"/>
          <w:sz w:val="18"/>
          <w:szCs w:val="18"/>
        </w:rPr>
        <w:t>(ER)</w:t>
      </w:r>
      <w:r>
        <w:rPr>
          <w:rFonts w:ascii="Verdana" w:hAnsi="Verdana" w:cs="Calibri"/>
          <w:sz w:val="18"/>
          <w:szCs w:val="18"/>
        </w:rPr>
        <w:t xml:space="preserve"> zal spreken over het Meerjarig Financieel Kader (MFK) en </w:t>
      </w:r>
      <w:r w:rsidR="00EC2FD4">
        <w:rPr>
          <w:rFonts w:ascii="Verdana" w:hAnsi="Verdana" w:cs="Calibri"/>
          <w:sz w:val="18"/>
          <w:szCs w:val="18"/>
        </w:rPr>
        <w:t xml:space="preserve">de </w:t>
      </w:r>
      <w:r>
        <w:rPr>
          <w:rFonts w:ascii="Verdana" w:hAnsi="Verdana" w:cs="Calibri"/>
          <w:sz w:val="18"/>
          <w:szCs w:val="18"/>
        </w:rPr>
        <w:t>herstelstrategie. Op 27 mei jl. presenteerde de Europese Commissie haar strategie voor het herstel van de Europese Unie in reactie op de crisis als gevolg van COVID-19. Op 19 juni jl. vond hierover een eerste gedachtewisseling plaats tussen de leden van de ER.</w:t>
      </w:r>
      <w:r>
        <w:rPr>
          <w:rStyle w:val="FootnoteReference"/>
          <w:rFonts w:ascii="Verdana" w:hAnsi="Verdana" w:cs="Calibri"/>
          <w:sz w:val="18"/>
          <w:szCs w:val="18"/>
        </w:rPr>
        <w:footnoteReference w:id="2"/>
      </w:r>
      <w:r>
        <w:rPr>
          <w:rFonts w:ascii="Verdana" w:hAnsi="Verdana" w:cs="Calibri"/>
          <w:sz w:val="18"/>
          <w:szCs w:val="18"/>
        </w:rPr>
        <w:t xml:space="preserve"> </w:t>
      </w:r>
      <w:r w:rsidR="00375849">
        <w:rPr>
          <w:rFonts w:ascii="Verdana" w:hAnsi="Verdana" w:cs="Calibri"/>
          <w:sz w:val="18"/>
          <w:szCs w:val="18"/>
        </w:rPr>
        <w:t>Voor de</w:t>
      </w:r>
      <w:r w:rsidR="00214D4D">
        <w:rPr>
          <w:rFonts w:ascii="Verdana" w:hAnsi="Verdana" w:cs="Calibri"/>
          <w:sz w:val="18"/>
          <w:szCs w:val="18"/>
        </w:rPr>
        <w:t xml:space="preserve"> komende</w:t>
      </w:r>
      <w:r w:rsidR="00375849">
        <w:rPr>
          <w:rFonts w:ascii="Verdana" w:hAnsi="Verdana" w:cs="Calibri"/>
          <w:sz w:val="18"/>
          <w:szCs w:val="18"/>
        </w:rPr>
        <w:t xml:space="preserve"> bespreking in de </w:t>
      </w:r>
      <w:r w:rsidR="00214D4D">
        <w:rPr>
          <w:rFonts w:ascii="Verdana" w:hAnsi="Verdana" w:cs="Calibri"/>
          <w:sz w:val="18"/>
          <w:szCs w:val="18"/>
        </w:rPr>
        <w:t>ER</w:t>
      </w:r>
      <w:r w:rsidR="00375849">
        <w:rPr>
          <w:rFonts w:ascii="Verdana" w:hAnsi="Verdana" w:cs="Calibri"/>
          <w:sz w:val="18"/>
          <w:szCs w:val="18"/>
        </w:rPr>
        <w:t xml:space="preserve"> is een inhoudelijke discussie voorzien op basis van een nieuwe versie van het MFK-onderhandelingsdocument (</w:t>
      </w:r>
      <w:proofErr w:type="spellStart"/>
      <w:r w:rsidR="00375849">
        <w:rPr>
          <w:rFonts w:ascii="Verdana" w:hAnsi="Verdana" w:cs="Calibri"/>
          <w:i/>
          <w:iCs/>
          <w:sz w:val="18"/>
          <w:szCs w:val="18"/>
        </w:rPr>
        <w:t>negotiating</w:t>
      </w:r>
      <w:proofErr w:type="spellEnd"/>
      <w:r w:rsidR="00375849">
        <w:rPr>
          <w:rFonts w:ascii="Verdana" w:hAnsi="Verdana" w:cs="Calibri"/>
          <w:i/>
          <w:iCs/>
          <w:sz w:val="18"/>
          <w:szCs w:val="18"/>
        </w:rPr>
        <w:t xml:space="preserve"> box</w:t>
      </w:r>
      <w:r w:rsidR="00375849">
        <w:rPr>
          <w:rFonts w:ascii="Verdana" w:hAnsi="Verdana" w:cs="Calibri"/>
          <w:sz w:val="18"/>
          <w:szCs w:val="18"/>
        </w:rPr>
        <w:t xml:space="preserve">). Dit document is nog niet beschikbaar. Uw Kamer zal </w:t>
      </w:r>
      <w:r w:rsidR="00EC2FD4">
        <w:rPr>
          <w:rFonts w:ascii="Verdana" w:hAnsi="Verdana" w:cs="Calibri"/>
          <w:sz w:val="18"/>
          <w:szCs w:val="18"/>
        </w:rPr>
        <w:t xml:space="preserve">na verschijnen van dit document </w:t>
      </w:r>
      <w:r w:rsidR="00375849">
        <w:rPr>
          <w:rFonts w:ascii="Verdana" w:hAnsi="Verdana" w:cs="Calibri"/>
          <w:sz w:val="18"/>
          <w:szCs w:val="18"/>
        </w:rPr>
        <w:t xml:space="preserve">zo spoedig mogelijk een schriftelijke appreciatie van dit voorstel ontvangen als aanvulling op deze geannoteerde agenda. </w:t>
      </w:r>
    </w:p>
    <w:p w:rsidR="00375849" w:rsidP="00375849" w:rsidRDefault="00375849" w14:paraId="077B9F9C" w14:textId="77777777">
      <w:pPr>
        <w:pStyle w:val="NormalWeb"/>
        <w:spacing w:before="0" w:beforeAutospacing="0" w:after="0" w:afterAutospacing="0"/>
        <w:rPr>
          <w:rFonts w:ascii="Verdana" w:hAnsi="Verdana" w:cs="Calibri"/>
          <w:color w:val="000000"/>
          <w:sz w:val="18"/>
          <w:szCs w:val="18"/>
        </w:rPr>
      </w:pPr>
      <w:r>
        <w:rPr>
          <w:rFonts w:ascii="Verdana" w:hAnsi="Verdana" w:cs="Calibri"/>
          <w:color w:val="000000"/>
          <w:sz w:val="18"/>
          <w:szCs w:val="18"/>
        </w:rPr>
        <w:t> </w:t>
      </w:r>
    </w:p>
    <w:p w:rsidR="00375849" w:rsidP="00375849" w:rsidRDefault="00375849" w14:paraId="2CA6E77C" w14:textId="5AAC162D">
      <w:pPr>
        <w:pStyle w:val="NormalWeb"/>
        <w:spacing w:before="0" w:beforeAutospacing="0" w:after="0" w:afterAutospacing="0"/>
        <w:rPr>
          <w:rFonts w:ascii="Verdana" w:hAnsi="Verdana" w:cs="Calibri"/>
          <w:color w:val="000000"/>
          <w:sz w:val="18"/>
          <w:szCs w:val="18"/>
        </w:rPr>
      </w:pPr>
      <w:r>
        <w:rPr>
          <w:rFonts w:ascii="Verdana" w:hAnsi="Verdana" w:cs="Calibri"/>
          <w:color w:val="000000"/>
          <w:sz w:val="18"/>
          <w:szCs w:val="18"/>
        </w:rPr>
        <w:t xml:space="preserve">Het kabinet informeerde uw Kamer op 9 juni 2020 over </w:t>
      </w:r>
      <w:r w:rsidR="00214D4D">
        <w:rPr>
          <w:rFonts w:ascii="Verdana" w:hAnsi="Verdana" w:cs="Calibri"/>
          <w:color w:val="000000"/>
          <w:sz w:val="18"/>
          <w:szCs w:val="18"/>
        </w:rPr>
        <w:t xml:space="preserve">de </w:t>
      </w:r>
      <w:r>
        <w:rPr>
          <w:rFonts w:ascii="Verdana" w:hAnsi="Verdana" w:cs="Calibri"/>
          <w:color w:val="000000"/>
          <w:sz w:val="18"/>
          <w:szCs w:val="18"/>
        </w:rPr>
        <w:t xml:space="preserve">kabinetsappreciatie van de nieuwe Commissievoorstellen voor het MFK en </w:t>
      </w:r>
      <w:r w:rsidR="00EC2FD4">
        <w:rPr>
          <w:rFonts w:ascii="Verdana" w:hAnsi="Verdana" w:cs="Calibri"/>
          <w:color w:val="000000"/>
          <w:sz w:val="18"/>
          <w:szCs w:val="18"/>
        </w:rPr>
        <w:t xml:space="preserve">de </w:t>
      </w:r>
      <w:r>
        <w:rPr>
          <w:rFonts w:ascii="Verdana" w:hAnsi="Verdana" w:cs="Calibri"/>
          <w:color w:val="000000"/>
          <w:sz w:val="18"/>
          <w:szCs w:val="18"/>
        </w:rPr>
        <w:t>herstelstrategie.</w:t>
      </w:r>
      <w:r>
        <w:rPr>
          <w:rStyle w:val="FootnoteReference"/>
          <w:rFonts w:ascii="Verdana" w:hAnsi="Verdana" w:cs="Calibri"/>
          <w:color w:val="000000"/>
          <w:sz w:val="18"/>
          <w:szCs w:val="18"/>
        </w:rPr>
        <w:footnoteReference w:id="3"/>
      </w:r>
      <w:r>
        <w:rPr>
          <w:rFonts w:ascii="Verdana" w:hAnsi="Verdana" w:cs="Calibri"/>
          <w:color w:val="000000"/>
          <w:sz w:val="18"/>
          <w:szCs w:val="18"/>
        </w:rPr>
        <w:t xml:space="preserve"> In aanvulling </w:t>
      </w:r>
      <w:r w:rsidR="00B90A83">
        <w:rPr>
          <w:rFonts w:ascii="Verdana" w:hAnsi="Verdana" w:cs="Calibri"/>
          <w:color w:val="000000"/>
          <w:sz w:val="18"/>
          <w:szCs w:val="18"/>
        </w:rPr>
        <w:t>hier</w:t>
      </w:r>
      <w:r>
        <w:rPr>
          <w:rFonts w:ascii="Verdana" w:hAnsi="Verdana" w:cs="Calibri"/>
          <w:color w:val="000000"/>
          <w:sz w:val="18"/>
          <w:szCs w:val="18"/>
        </w:rPr>
        <w:t>op ging uw Kamer op 3 juli jl. een kabinetsappreciatie toe van de (aangepaste) voorstellen voor de sectorale verordeningen die de Europese Commissie in het kader van de herstelstrategie heeft gedaan.</w:t>
      </w:r>
      <w:r>
        <w:rPr>
          <w:rStyle w:val="FootnoteReference"/>
          <w:rFonts w:ascii="Verdana" w:hAnsi="Verdana" w:cs="Calibri"/>
          <w:color w:val="000000"/>
          <w:sz w:val="18"/>
          <w:szCs w:val="18"/>
        </w:rPr>
        <w:footnoteReference w:id="4"/>
      </w:r>
      <w:r>
        <w:rPr>
          <w:rFonts w:ascii="Verdana" w:hAnsi="Verdana" w:cs="Calibri"/>
          <w:color w:val="000000"/>
          <w:sz w:val="18"/>
          <w:szCs w:val="18"/>
        </w:rPr>
        <w:t xml:space="preserve"> </w:t>
      </w:r>
      <w:r w:rsidR="00B90A83">
        <w:rPr>
          <w:rFonts w:ascii="Verdana" w:hAnsi="Verdana" w:cs="Calibri"/>
          <w:color w:val="000000"/>
          <w:sz w:val="18"/>
          <w:szCs w:val="18"/>
        </w:rPr>
        <w:t xml:space="preserve">Samen </w:t>
      </w:r>
      <w:r>
        <w:rPr>
          <w:rFonts w:ascii="Verdana" w:hAnsi="Verdana" w:cs="Calibri"/>
          <w:color w:val="000000"/>
          <w:sz w:val="18"/>
          <w:szCs w:val="18"/>
        </w:rPr>
        <w:t xml:space="preserve">met de komende appreciatie van het </w:t>
      </w:r>
      <w:r w:rsidR="00B90A83">
        <w:rPr>
          <w:rFonts w:ascii="Verdana" w:hAnsi="Verdana" w:cs="Calibri"/>
          <w:color w:val="000000"/>
          <w:sz w:val="18"/>
          <w:szCs w:val="18"/>
        </w:rPr>
        <w:t xml:space="preserve">nieuwe </w:t>
      </w:r>
      <w:r>
        <w:rPr>
          <w:rFonts w:ascii="Verdana" w:hAnsi="Verdana" w:cs="Calibri"/>
          <w:color w:val="000000"/>
          <w:sz w:val="18"/>
          <w:szCs w:val="18"/>
        </w:rPr>
        <w:t xml:space="preserve">onderhandelingsdocument vormt dit het kader van de Nederlandse inzet in de </w:t>
      </w:r>
      <w:r w:rsidR="00214D4D">
        <w:rPr>
          <w:rFonts w:ascii="Verdana" w:hAnsi="Verdana" w:cs="Calibri"/>
          <w:color w:val="000000"/>
          <w:sz w:val="18"/>
          <w:szCs w:val="18"/>
        </w:rPr>
        <w:t>ER</w:t>
      </w:r>
      <w:r>
        <w:rPr>
          <w:rFonts w:ascii="Verdana" w:hAnsi="Verdana" w:cs="Calibri"/>
          <w:color w:val="000000"/>
          <w:sz w:val="18"/>
          <w:szCs w:val="18"/>
        </w:rPr>
        <w:t>.</w:t>
      </w:r>
    </w:p>
    <w:p w:rsidR="007A6AEB" w:rsidP="007A6AEB" w:rsidRDefault="007A6AEB" w14:paraId="0E1C9C3E" w14:textId="77777777">
      <w:pPr>
        <w:pStyle w:val="NormalWeb"/>
        <w:spacing w:before="0" w:beforeAutospacing="0" w:after="0" w:afterAutospacing="0"/>
        <w:rPr>
          <w:rFonts w:ascii="Verdana" w:hAnsi="Verdana" w:cs="Calibri"/>
          <w:color w:val="000000"/>
          <w:sz w:val="18"/>
          <w:szCs w:val="18"/>
        </w:rPr>
      </w:pPr>
      <w:r>
        <w:rPr>
          <w:rFonts w:ascii="Verdana" w:hAnsi="Verdana" w:cs="Calibri"/>
          <w:color w:val="000000"/>
          <w:sz w:val="18"/>
          <w:szCs w:val="18"/>
        </w:rPr>
        <w:t> </w:t>
      </w:r>
    </w:p>
    <w:p w:rsidR="007A6AEB" w:rsidP="007A6AEB" w:rsidRDefault="007A6AEB" w14:paraId="7AA29CA9" w14:textId="51E7D01A">
      <w:pPr>
        <w:pStyle w:val="NormalWeb"/>
        <w:spacing w:before="0" w:beforeAutospacing="0" w:after="0" w:afterAutospacing="0"/>
        <w:rPr>
          <w:rFonts w:ascii="Verdana" w:hAnsi="Verdana" w:cs="Calibri"/>
          <w:color w:val="000000"/>
          <w:sz w:val="18"/>
          <w:szCs w:val="18"/>
        </w:rPr>
      </w:pPr>
      <w:r>
        <w:rPr>
          <w:rFonts w:ascii="Verdana" w:hAnsi="Verdana" w:cs="Calibri"/>
          <w:color w:val="000000"/>
          <w:sz w:val="18"/>
          <w:szCs w:val="18"/>
        </w:rPr>
        <w:t xml:space="preserve">Zoals in de brief van 9 juni jl. is toegelicht, komt het door de Europese Commissie voorgestelde pakket op een aantal punten overeen met de Nederlandse inzet, zoals op het gebied van het belang van hervormingen in de lidstaten en van modernisering van de begroting, evenals de tijdelijkheid van de aanvullende middelen. Op een aantal belangrijke andere punten, zoals de financiering, staan de voorstellen ver af van de Nederlandse inzet. </w:t>
      </w:r>
    </w:p>
    <w:p w:rsidR="007A6AEB" w:rsidP="007A6AEB" w:rsidRDefault="007A6AEB" w14:paraId="4B60EAB1" w14:textId="77777777">
      <w:pPr>
        <w:pStyle w:val="NormalWeb"/>
        <w:spacing w:before="0" w:beforeAutospacing="0" w:after="0" w:afterAutospacing="0"/>
        <w:rPr>
          <w:rFonts w:ascii="Verdana" w:hAnsi="Verdana" w:cs="Calibri"/>
          <w:color w:val="000000"/>
          <w:sz w:val="18"/>
          <w:szCs w:val="18"/>
        </w:rPr>
      </w:pPr>
      <w:r>
        <w:rPr>
          <w:rFonts w:ascii="Verdana" w:hAnsi="Verdana" w:cs="Calibri"/>
          <w:color w:val="000000"/>
          <w:sz w:val="18"/>
          <w:szCs w:val="18"/>
        </w:rPr>
        <w:t> </w:t>
      </w:r>
    </w:p>
    <w:p w:rsidR="007A6AEB" w:rsidP="007A6AEB" w:rsidRDefault="007A6AEB" w14:paraId="60186656" w14:textId="16DB9C2F">
      <w:pPr>
        <w:pStyle w:val="NormalWeb"/>
        <w:spacing w:before="0" w:beforeAutospacing="0" w:after="0" w:afterAutospacing="0"/>
        <w:rPr>
          <w:rFonts w:ascii="Verdana" w:hAnsi="Verdana" w:cs="Calibri"/>
          <w:color w:val="000000"/>
          <w:sz w:val="18"/>
          <w:szCs w:val="18"/>
        </w:rPr>
      </w:pPr>
      <w:r>
        <w:rPr>
          <w:rFonts w:ascii="Verdana" w:hAnsi="Verdana" w:cs="Calibri"/>
          <w:color w:val="000000"/>
          <w:sz w:val="18"/>
          <w:szCs w:val="18"/>
        </w:rPr>
        <w:t>De inzet van het kabinet is erop gericht om via Europese samenwerking duurzaam herstel van deze uitzonderlijke crisis als gevolg van de COVID-19-uitbraak te bespoedigen en verdere economische groei te bevorderen. De maatregelen die hiervoor genomen worden, moeten leiden tot sterkere lidstaten en een sterkere Unie. Hiervoor zijn Europese solidariteit tussen lidstaten onderling en de daaraan verbonden verantwoordelijkheid centrale uitgangspunten. De Unie staat voor de uitdaging om de crisis als gevolg van de COVID-19-uitbraak aan te pakken. Om de economische weerbaarheid en veerkracht structureel te verbeteren</w:t>
      </w:r>
      <w:r w:rsidR="00B90A83">
        <w:rPr>
          <w:rFonts w:ascii="Verdana" w:hAnsi="Verdana" w:cs="Calibri"/>
          <w:color w:val="000000"/>
          <w:sz w:val="18"/>
          <w:szCs w:val="18"/>
        </w:rPr>
        <w:t>,</w:t>
      </w:r>
      <w:r>
        <w:rPr>
          <w:rFonts w:ascii="Verdana" w:hAnsi="Verdana" w:cs="Calibri"/>
          <w:color w:val="000000"/>
          <w:sz w:val="18"/>
          <w:szCs w:val="18"/>
        </w:rPr>
        <w:t xml:space="preserve"> acht het kabinet het van belang dat </w:t>
      </w:r>
      <w:r w:rsidR="00B90A83">
        <w:rPr>
          <w:rFonts w:ascii="Verdana" w:hAnsi="Verdana" w:cs="Calibri"/>
          <w:color w:val="000000"/>
          <w:sz w:val="18"/>
          <w:szCs w:val="18"/>
        </w:rPr>
        <w:t xml:space="preserve">lidstaten </w:t>
      </w:r>
      <w:r>
        <w:rPr>
          <w:rFonts w:ascii="Verdana" w:hAnsi="Verdana" w:cs="Calibri"/>
          <w:color w:val="000000"/>
          <w:sz w:val="18"/>
          <w:szCs w:val="18"/>
        </w:rPr>
        <w:t xml:space="preserve">de benodigde structurele hervormingen </w:t>
      </w:r>
      <w:r w:rsidR="00B90A83">
        <w:rPr>
          <w:rFonts w:ascii="Verdana" w:hAnsi="Verdana" w:cs="Calibri"/>
          <w:color w:val="000000"/>
          <w:sz w:val="18"/>
          <w:szCs w:val="18"/>
        </w:rPr>
        <w:t xml:space="preserve">doorvoeren </w:t>
      </w:r>
      <w:r>
        <w:rPr>
          <w:rFonts w:ascii="Verdana" w:hAnsi="Verdana" w:cs="Calibri"/>
          <w:color w:val="000000"/>
          <w:sz w:val="18"/>
          <w:szCs w:val="18"/>
        </w:rPr>
        <w:t xml:space="preserve">en dat investeringen bijdragen aan een duurzame versterking van het </w:t>
      </w:r>
      <w:proofErr w:type="spellStart"/>
      <w:r>
        <w:rPr>
          <w:rFonts w:ascii="Verdana" w:hAnsi="Verdana" w:cs="Calibri"/>
          <w:color w:val="000000"/>
          <w:sz w:val="18"/>
          <w:szCs w:val="18"/>
        </w:rPr>
        <w:t>groeivermogen</w:t>
      </w:r>
      <w:proofErr w:type="spellEnd"/>
      <w:r>
        <w:rPr>
          <w:rFonts w:ascii="Verdana" w:hAnsi="Verdana" w:cs="Calibri"/>
          <w:color w:val="000000"/>
          <w:sz w:val="18"/>
          <w:szCs w:val="18"/>
        </w:rPr>
        <w:t>, onder andere door invulling te geven aan de ambities op het vlak van vergroening en digitalisering, en daarmee leiden tot duurzaam werkgelegenheidsherstel. Ook moet het functioneren van de interne markt worden hersteld en verder worden versterkt. Modernisering van de EU-begroting blijft van onverminderd belang om deze toekomstbestendig te maken, evenals de noodzaak om Europese uitgaven op een financieel houdbaar niveau te houden en tot een eerlijke verdeling van de financiering ervan te komen. De naleving van rechtsstatelijkheidsbeginselen en grondrechten en de bestrijding van fraude, inclusief sterke betrokkenheid van de relevante EU instituties, zijn hierbij van belang. Deze inzet is ook verwoord in het non-paper dat Nederland samen met Denemarken, Oostenrijk en Zweden heeft opgesteld.</w:t>
      </w:r>
      <w:r w:rsidR="00720B1A">
        <w:rPr>
          <w:rStyle w:val="FootnoteReference"/>
          <w:rFonts w:ascii="Verdana" w:hAnsi="Verdana" w:cs="Calibri"/>
          <w:color w:val="000000"/>
          <w:sz w:val="18"/>
          <w:szCs w:val="18"/>
        </w:rPr>
        <w:footnoteReference w:id="5"/>
      </w:r>
      <w:r>
        <w:rPr>
          <w:rFonts w:ascii="Verdana" w:hAnsi="Verdana" w:cs="Calibri"/>
          <w:color w:val="000000"/>
          <w:sz w:val="18"/>
          <w:szCs w:val="18"/>
        </w:rPr>
        <w:t xml:space="preserve"> </w:t>
      </w:r>
    </w:p>
    <w:p w:rsidR="007A6AEB" w:rsidP="007A6AEB" w:rsidRDefault="007A6AEB" w14:paraId="231AC983" w14:textId="77777777">
      <w:pPr>
        <w:pStyle w:val="NormalWeb"/>
        <w:spacing w:before="0" w:beforeAutospacing="0" w:after="0" w:afterAutospacing="0"/>
        <w:rPr>
          <w:rFonts w:ascii="Verdana" w:hAnsi="Verdana" w:cs="Calibri"/>
          <w:color w:val="000000"/>
          <w:sz w:val="18"/>
          <w:szCs w:val="18"/>
        </w:rPr>
      </w:pPr>
      <w:r>
        <w:rPr>
          <w:rFonts w:ascii="Verdana" w:hAnsi="Verdana" w:cs="Calibri"/>
          <w:color w:val="000000"/>
          <w:sz w:val="18"/>
          <w:szCs w:val="18"/>
        </w:rPr>
        <w:t> </w:t>
      </w:r>
    </w:p>
    <w:p w:rsidR="007A6AEB" w:rsidP="007A6AEB" w:rsidRDefault="007A6AEB" w14:paraId="55B15904" w14:textId="77777777">
      <w:pPr>
        <w:pStyle w:val="NormalWeb"/>
        <w:spacing w:before="0" w:beforeAutospacing="0" w:after="0" w:afterAutospacing="0"/>
        <w:rPr>
          <w:rFonts w:ascii="Verdana" w:hAnsi="Verdana" w:cs="Calibri"/>
          <w:color w:val="000000"/>
          <w:sz w:val="18"/>
          <w:szCs w:val="18"/>
        </w:rPr>
      </w:pPr>
      <w:r>
        <w:rPr>
          <w:rFonts w:ascii="Verdana" w:hAnsi="Verdana" w:cs="Calibri"/>
          <w:color w:val="000000"/>
          <w:sz w:val="18"/>
          <w:szCs w:val="18"/>
        </w:rPr>
        <w:t xml:space="preserve">Een grote groep lidstaten is positief over de hoofdlijnen van de voorstellen, maar op deelterreinen is sprake van verschillende belangen. Lidstaten zijn kritisch over o.a. de omvang, verdeling en financiering van de beoogde uitgaven. Het kabinet werkt actief samen met gelijkgestemde lidstaten om de gezamenlijke inzet voor een duurzaam herstel en een moderne en financieel houdbare EU-begroting kracht bij te zetten, zoals toegelicht in de Kamerbrief van 9 juni jl. </w:t>
      </w:r>
    </w:p>
    <w:p w:rsidR="00E97D84" w:rsidP="00E97D84" w:rsidRDefault="00E97D84" w14:paraId="62A3A341" w14:textId="77777777">
      <w:pPr>
        <w:rPr>
          <w:rFonts w:ascii="Verdana" w:hAnsi="Verdana"/>
          <w:sz w:val="18"/>
          <w:szCs w:val="18"/>
        </w:rPr>
      </w:pPr>
    </w:p>
    <w:p w:rsidRPr="00C14967" w:rsidR="009A5BED" w:rsidP="00803642" w:rsidRDefault="009A5BED" w14:paraId="05C08AB7" w14:textId="4B7F6276">
      <w:pPr>
        <w:rPr>
          <w:rFonts w:ascii="Verdana" w:hAnsi="Verdana"/>
          <w:sz w:val="18"/>
          <w:szCs w:val="18"/>
        </w:rPr>
      </w:pPr>
    </w:p>
    <w:sectPr w:rsidRPr="00C14967" w:rsidR="009A5BED">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2D9B" w14:textId="77777777" w:rsidR="00BD7886" w:rsidRDefault="00BD7886">
      <w:pPr>
        <w:spacing w:after="0" w:line="240" w:lineRule="auto"/>
      </w:pPr>
      <w:r>
        <w:separator/>
      </w:r>
    </w:p>
  </w:endnote>
  <w:endnote w:type="continuationSeparator" w:id="0">
    <w:p w14:paraId="41A34A00" w14:textId="77777777" w:rsidR="00BD7886" w:rsidRDefault="00BD7886">
      <w:pPr>
        <w:spacing w:after="0" w:line="240" w:lineRule="auto"/>
      </w:pPr>
      <w:r>
        <w:continuationSeparator/>
      </w:r>
    </w:p>
  </w:endnote>
  <w:endnote w:type="continuationNotice" w:id="1">
    <w:p w14:paraId="22BFC5F8" w14:textId="77777777" w:rsidR="00BD7886" w:rsidRDefault="00BD7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GHB D+ Univers">
    <w:altName w:val="Arial"/>
    <w:charset w:val="00"/>
    <w:family w:val="auto"/>
    <w:pitch w:val="variable"/>
    <w:sig w:usb0="A00002EF" w:usb1="4000207B" w:usb2="00000000" w:usb3="00000000" w:csb0="FFFFFF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174A6" w14:textId="77777777" w:rsidR="00BD7886" w:rsidRDefault="00BD7886">
      <w:pPr>
        <w:spacing w:after="0" w:line="240" w:lineRule="auto"/>
      </w:pPr>
      <w:r>
        <w:separator/>
      </w:r>
    </w:p>
  </w:footnote>
  <w:footnote w:type="continuationSeparator" w:id="0">
    <w:p w14:paraId="7926C90F" w14:textId="77777777" w:rsidR="00BD7886" w:rsidRDefault="00BD7886">
      <w:pPr>
        <w:spacing w:after="0" w:line="240" w:lineRule="auto"/>
      </w:pPr>
      <w:r>
        <w:continuationSeparator/>
      </w:r>
    </w:p>
  </w:footnote>
  <w:footnote w:type="continuationNotice" w:id="1">
    <w:p w14:paraId="6B7B1111" w14:textId="77777777" w:rsidR="00BD7886" w:rsidRDefault="00BD7886">
      <w:pPr>
        <w:spacing w:after="0" w:line="240" w:lineRule="auto"/>
      </w:pPr>
    </w:p>
  </w:footnote>
  <w:footnote w:id="2">
    <w:p w14:paraId="0FB0D1A9" w14:textId="1B37D6F4" w:rsidR="007A6AEB" w:rsidRDefault="007A6AEB" w:rsidP="007A6AEB">
      <w:pPr>
        <w:pStyle w:val="FootnoteText"/>
      </w:pPr>
      <w:r>
        <w:rPr>
          <w:rStyle w:val="FootnoteReference"/>
        </w:rPr>
        <w:footnoteRef/>
      </w:r>
      <w:r>
        <w:t xml:space="preserve"> </w:t>
      </w:r>
      <w:r w:rsidRPr="003D2B9A">
        <w:rPr>
          <w:rFonts w:ascii="Calibri" w:eastAsia="Times New Roman" w:hAnsi="Calibri" w:cs="Calibri"/>
          <w:lang w:eastAsia="nl-NL"/>
        </w:rPr>
        <w:t xml:space="preserve">Verslag: </w:t>
      </w:r>
      <w:r w:rsidR="00042637">
        <w:rPr>
          <w:rFonts w:ascii="Calibri" w:eastAsia="Times New Roman" w:hAnsi="Calibri" w:cs="Calibri"/>
          <w:lang w:eastAsia="nl-NL"/>
        </w:rPr>
        <w:t xml:space="preserve">Kamerstuknummer </w:t>
      </w:r>
      <w:r w:rsidRPr="003D2B9A">
        <w:rPr>
          <w:rFonts w:ascii="Calibri" w:eastAsia="Times New Roman" w:hAnsi="Calibri" w:cs="Calibri"/>
          <w:lang w:eastAsia="nl-NL"/>
        </w:rPr>
        <w:t>2020Z12015</w:t>
      </w:r>
    </w:p>
  </w:footnote>
  <w:footnote w:id="3">
    <w:p w14:paraId="1A0B4249" w14:textId="77777777" w:rsidR="00375849" w:rsidRDefault="00375849" w:rsidP="00375849">
      <w:pPr>
        <w:pStyle w:val="FootnoteText"/>
      </w:pPr>
      <w:r>
        <w:rPr>
          <w:rStyle w:val="FootnoteReference"/>
        </w:rPr>
        <w:footnoteRef/>
      </w:r>
      <w:r>
        <w:t xml:space="preserve"> </w:t>
      </w:r>
      <w:r w:rsidRPr="003D2B9A">
        <w:rPr>
          <w:rFonts w:ascii="Calibri" w:eastAsia="Times New Roman" w:hAnsi="Calibri" w:cs="Calibri"/>
          <w:lang w:eastAsia="nl-NL"/>
        </w:rPr>
        <w:t>Kamerstuknummer 21501-20-1543</w:t>
      </w:r>
    </w:p>
  </w:footnote>
  <w:footnote w:id="4">
    <w:p w14:paraId="3CFAB3E0" w14:textId="77777777" w:rsidR="00375849" w:rsidRDefault="00375849" w:rsidP="00375849">
      <w:pPr>
        <w:pStyle w:val="FootnoteText"/>
      </w:pPr>
      <w:r>
        <w:rPr>
          <w:rStyle w:val="FootnoteReference"/>
        </w:rPr>
        <w:footnoteRef/>
      </w:r>
      <w:r>
        <w:t xml:space="preserve"> Kamerstuknummer 2020D28551 </w:t>
      </w:r>
    </w:p>
  </w:footnote>
  <w:footnote w:id="5">
    <w:p w14:paraId="6EC06DD5" w14:textId="1C04B994" w:rsidR="00720B1A" w:rsidRPr="00720B1A" w:rsidRDefault="00720B1A">
      <w:pPr>
        <w:pStyle w:val="FootnoteText"/>
      </w:pPr>
      <w:r>
        <w:rPr>
          <w:rStyle w:val="FootnoteReference"/>
        </w:rPr>
        <w:footnoteRef/>
      </w:r>
      <w:r>
        <w:t xml:space="preserve"> </w:t>
      </w:r>
      <w:r w:rsidRPr="00694DFD">
        <w:rPr>
          <w:rFonts w:ascii="Verdana" w:hAnsi="Verdana"/>
          <w:sz w:val="16"/>
          <w:szCs w:val="16"/>
        </w:rPr>
        <w:t>Non Paper, bijlage bij SO RAZ</w:t>
      </w:r>
      <w:r>
        <w:rPr>
          <w:rFonts w:ascii="Verdana" w:hAnsi="Verdana"/>
          <w:sz w:val="16"/>
          <w:szCs w:val="16"/>
        </w:rPr>
        <w:t xml:space="preserve"> </w:t>
      </w:r>
      <w:r w:rsidR="00B558AB">
        <w:rPr>
          <w:rFonts w:ascii="Verdana" w:hAnsi="Verdana"/>
          <w:sz w:val="16"/>
          <w:szCs w:val="16"/>
        </w:rPr>
        <w:t xml:space="preserve">van </w:t>
      </w:r>
      <w:r>
        <w:rPr>
          <w:rFonts w:ascii="Verdana" w:hAnsi="Verdana"/>
          <w:sz w:val="16"/>
          <w:szCs w:val="16"/>
        </w:rPr>
        <w:t>26 mei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42"/>
    <w:rsid w:val="00042637"/>
    <w:rsid w:val="00097F82"/>
    <w:rsid w:val="000B5D82"/>
    <w:rsid w:val="000E0833"/>
    <w:rsid w:val="000E464B"/>
    <w:rsid w:val="000F7F15"/>
    <w:rsid w:val="0010392E"/>
    <w:rsid w:val="00163CD5"/>
    <w:rsid w:val="001D1A12"/>
    <w:rsid w:val="001E76E0"/>
    <w:rsid w:val="00214D4D"/>
    <w:rsid w:val="0022052F"/>
    <w:rsid w:val="00271940"/>
    <w:rsid w:val="00290E97"/>
    <w:rsid w:val="002D1EFA"/>
    <w:rsid w:val="003025B6"/>
    <w:rsid w:val="00307AD2"/>
    <w:rsid w:val="00326D0B"/>
    <w:rsid w:val="003542CA"/>
    <w:rsid w:val="00375849"/>
    <w:rsid w:val="003D633B"/>
    <w:rsid w:val="003F28F4"/>
    <w:rsid w:val="003F6ADA"/>
    <w:rsid w:val="00402780"/>
    <w:rsid w:val="00411F0B"/>
    <w:rsid w:val="00413D57"/>
    <w:rsid w:val="00414DFF"/>
    <w:rsid w:val="0046017E"/>
    <w:rsid w:val="004A20BA"/>
    <w:rsid w:val="004B7D05"/>
    <w:rsid w:val="005142CC"/>
    <w:rsid w:val="0054286B"/>
    <w:rsid w:val="00594349"/>
    <w:rsid w:val="005C34BB"/>
    <w:rsid w:val="005F128A"/>
    <w:rsid w:val="0061618A"/>
    <w:rsid w:val="00674E1F"/>
    <w:rsid w:val="006865F4"/>
    <w:rsid w:val="00686DD4"/>
    <w:rsid w:val="006B1233"/>
    <w:rsid w:val="006B187F"/>
    <w:rsid w:val="0070068A"/>
    <w:rsid w:val="007057A4"/>
    <w:rsid w:val="007130DF"/>
    <w:rsid w:val="00720B1A"/>
    <w:rsid w:val="00723C1E"/>
    <w:rsid w:val="00732DD5"/>
    <w:rsid w:val="00743A27"/>
    <w:rsid w:val="007522D8"/>
    <w:rsid w:val="00766891"/>
    <w:rsid w:val="00776694"/>
    <w:rsid w:val="00780AB7"/>
    <w:rsid w:val="007A6AEB"/>
    <w:rsid w:val="007A7D64"/>
    <w:rsid w:val="007E2EB5"/>
    <w:rsid w:val="00803642"/>
    <w:rsid w:val="00813B2F"/>
    <w:rsid w:val="008F2BF4"/>
    <w:rsid w:val="00925973"/>
    <w:rsid w:val="0094550D"/>
    <w:rsid w:val="00956FEC"/>
    <w:rsid w:val="00965F3F"/>
    <w:rsid w:val="00971D9C"/>
    <w:rsid w:val="00990753"/>
    <w:rsid w:val="009956DD"/>
    <w:rsid w:val="009A5B56"/>
    <w:rsid w:val="009A5BED"/>
    <w:rsid w:val="009B79ED"/>
    <w:rsid w:val="009C69F5"/>
    <w:rsid w:val="00A00C5B"/>
    <w:rsid w:val="00A31008"/>
    <w:rsid w:val="00AD3375"/>
    <w:rsid w:val="00AE43A4"/>
    <w:rsid w:val="00B558AB"/>
    <w:rsid w:val="00B90A83"/>
    <w:rsid w:val="00BA25EA"/>
    <w:rsid w:val="00BA5920"/>
    <w:rsid w:val="00BC2FA9"/>
    <w:rsid w:val="00BD7886"/>
    <w:rsid w:val="00C14967"/>
    <w:rsid w:val="00C365F7"/>
    <w:rsid w:val="00C3774C"/>
    <w:rsid w:val="00C51F63"/>
    <w:rsid w:val="00C6077F"/>
    <w:rsid w:val="00C65083"/>
    <w:rsid w:val="00C95AAA"/>
    <w:rsid w:val="00CA215E"/>
    <w:rsid w:val="00CA5069"/>
    <w:rsid w:val="00CB5B16"/>
    <w:rsid w:val="00CC1867"/>
    <w:rsid w:val="00CE1DFE"/>
    <w:rsid w:val="00CE6D92"/>
    <w:rsid w:val="00D1767E"/>
    <w:rsid w:val="00D45425"/>
    <w:rsid w:val="00D808A4"/>
    <w:rsid w:val="00DC56DF"/>
    <w:rsid w:val="00DC71E4"/>
    <w:rsid w:val="00E248E6"/>
    <w:rsid w:val="00E32A7D"/>
    <w:rsid w:val="00E464CD"/>
    <w:rsid w:val="00E731E1"/>
    <w:rsid w:val="00E77B0C"/>
    <w:rsid w:val="00E97D84"/>
    <w:rsid w:val="00EA11CB"/>
    <w:rsid w:val="00EA6CB4"/>
    <w:rsid w:val="00EC2FD4"/>
    <w:rsid w:val="00F12DD4"/>
    <w:rsid w:val="00F15519"/>
    <w:rsid w:val="00F23E5F"/>
    <w:rsid w:val="00F343EE"/>
    <w:rsid w:val="00F863D9"/>
    <w:rsid w:val="00FF354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20B2"/>
  <w15:chartTrackingRefBased/>
  <w15:docId w15:val="{547A0A98-F0D7-4746-8D28-18E6F2DA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077F"/>
    <w:rPr>
      <w:sz w:val="16"/>
      <w:szCs w:val="16"/>
    </w:rPr>
  </w:style>
  <w:style w:type="paragraph" w:styleId="CommentText">
    <w:name w:val="annotation text"/>
    <w:basedOn w:val="Normal"/>
    <w:link w:val="CommentTextChar"/>
    <w:uiPriority w:val="99"/>
    <w:semiHidden/>
    <w:unhideWhenUsed/>
    <w:rsid w:val="00C6077F"/>
    <w:pPr>
      <w:spacing w:line="240" w:lineRule="auto"/>
    </w:pPr>
    <w:rPr>
      <w:sz w:val="20"/>
      <w:szCs w:val="20"/>
    </w:rPr>
  </w:style>
  <w:style w:type="character" w:customStyle="1" w:styleId="CommentTextChar">
    <w:name w:val="Comment Text Char"/>
    <w:basedOn w:val="DefaultParagraphFont"/>
    <w:link w:val="CommentText"/>
    <w:uiPriority w:val="99"/>
    <w:semiHidden/>
    <w:rsid w:val="00C6077F"/>
    <w:rPr>
      <w:sz w:val="20"/>
      <w:szCs w:val="20"/>
    </w:rPr>
  </w:style>
  <w:style w:type="paragraph" w:styleId="CommentSubject">
    <w:name w:val="annotation subject"/>
    <w:basedOn w:val="CommentText"/>
    <w:next w:val="CommentText"/>
    <w:link w:val="CommentSubjectChar"/>
    <w:uiPriority w:val="99"/>
    <w:semiHidden/>
    <w:unhideWhenUsed/>
    <w:rsid w:val="00C6077F"/>
    <w:rPr>
      <w:b/>
      <w:bCs/>
    </w:rPr>
  </w:style>
  <w:style w:type="character" w:customStyle="1" w:styleId="CommentSubjectChar">
    <w:name w:val="Comment Subject Char"/>
    <w:basedOn w:val="CommentTextChar"/>
    <w:link w:val="CommentSubject"/>
    <w:uiPriority w:val="99"/>
    <w:semiHidden/>
    <w:rsid w:val="00C6077F"/>
    <w:rPr>
      <w:b/>
      <w:bCs/>
      <w:sz w:val="20"/>
      <w:szCs w:val="20"/>
    </w:rPr>
  </w:style>
  <w:style w:type="paragraph" w:styleId="BalloonText">
    <w:name w:val="Balloon Text"/>
    <w:basedOn w:val="Normal"/>
    <w:link w:val="BalloonTextChar"/>
    <w:uiPriority w:val="99"/>
    <w:semiHidden/>
    <w:unhideWhenUsed/>
    <w:rsid w:val="00C60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7F"/>
    <w:rPr>
      <w:rFonts w:ascii="Segoe UI" w:hAnsi="Segoe UI" w:cs="Segoe UI"/>
      <w:sz w:val="18"/>
      <w:szCs w:val="18"/>
    </w:rPr>
  </w:style>
  <w:style w:type="paragraph" w:customStyle="1" w:styleId="Default">
    <w:name w:val="Default"/>
    <w:rsid w:val="00326D0B"/>
    <w:pPr>
      <w:autoSpaceDE w:val="0"/>
      <w:autoSpaceDN w:val="0"/>
      <w:adjustRightInd w:val="0"/>
      <w:spacing w:after="0" w:line="240" w:lineRule="auto"/>
    </w:pPr>
    <w:rPr>
      <w:rFonts w:ascii="LAGHB D+ Univers" w:hAnsi="LAGHB D+ Univers" w:cs="LAGHB D+ Univers"/>
      <w:color w:val="000000"/>
      <w:sz w:val="24"/>
      <w:szCs w:val="24"/>
    </w:rPr>
  </w:style>
  <w:style w:type="paragraph" w:styleId="Revision">
    <w:name w:val="Revision"/>
    <w:hidden/>
    <w:uiPriority w:val="99"/>
    <w:semiHidden/>
    <w:rsid w:val="00A31008"/>
    <w:pPr>
      <w:spacing w:after="0" w:line="240" w:lineRule="auto"/>
    </w:pPr>
  </w:style>
  <w:style w:type="paragraph" w:styleId="NormalWeb">
    <w:name w:val="Normal (Web)"/>
    <w:basedOn w:val="Normal"/>
    <w:uiPriority w:val="99"/>
    <w:unhideWhenUsed/>
    <w:rsid w:val="00F863D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eader">
    <w:name w:val="header"/>
    <w:basedOn w:val="Normal"/>
    <w:link w:val="HeaderChar"/>
    <w:uiPriority w:val="99"/>
    <w:unhideWhenUsed/>
    <w:rsid w:val="00E73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1E1"/>
  </w:style>
  <w:style w:type="paragraph" w:styleId="Footer">
    <w:name w:val="footer"/>
    <w:basedOn w:val="Normal"/>
    <w:link w:val="FooterChar"/>
    <w:uiPriority w:val="99"/>
    <w:unhideWhenUsed/>
    <w:rsid w:val="00E73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1E1"/>
  </w:style>
  <w:style w:type="paragraph" w:styleId="FootnoteText">
    <w:name w:val="footnote text"/>
    <w:basedOn w:val="Normal"/>
    <w:link w:val="FootnoteTextChar"/>
    <w:uiPriority w:val="99"/>
    <w:semiHidden/>
    <w:unhideWhenUsed/>
    <w:rsid w:val="00E731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1E1"/>
    <w:rPr>
      <w:sz w:val="20"/>
      <w:szCs w:val="20"/>
    </w:rPr>
  </w:style>
  <w:style w:type="character" w:styleId="FootnoteReference">
    <w:name w:val="footnote reference"/>
    <w:basedOn w:val="DefaultParagraphFont"/>
    <w:uiPriority w:val="99"/>
    <w:semiHidden/>
    <w:unhideWhenUsed/>
    <w:rsid w:val="00E731E1"/>
    <w:rPr>
      <w:vertAlign w:val="superscript"/>
    </w:rPr>
  </w:style>
  <w:style w:type="character" w:styleId="Hyperlink">
    <w:name w:val="Hyperlink"/>
    <w:basedOn w:val="DefaultParagraphFont"/>
    <w:uiPriority w:val="99"/>
    <w:unhideWhenUsed/>
    <w:rsid w:val="00E731E1"/>
    <w:rPr>
      <w:color w:val="0563C1" w:themeColor="hyperlink"/>
      <w:u w:val="single"/>
    </w:rPr>
  </w:style>
  <w:style w:type="character" w:customStyle="1" w:styleId="code-nummer2">
    <w:name w:val="code-nummer2"/>
    <w:basedOn w:val="DefaultParagraphFont"/>
    <w:rsid w:val="00E73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963124">
      <w:bodyDiv w:val="1"/>
      <w:marLeft w:val="0"/>
      <w:marRight w:val="0"/>
      <w:marTop w:val="0"/>
      <w:marBottom w:val="0"/>
      <w:divBdr>
        <w:top w:val="none" w:sz="0" w:space="0" w:color="auto"/>
        <w:left w:val="none" w:sz="0" w:space="0" w:color="auto"/>
        <w:bottom w:val="none" w:sz="0" w:space="0" w:color="auto"/>
        <w:right w:val="none" w:sz="0" w:space="0" w:color="auto"/>
      </w:divBdr>
    </w:div>
    <w:div w:id="1559441230">
      <w:bodyDiv w:val="1"/>
      <w:marLeft w:val="0"/>
      <w:marRight w:val="0"/>
      <w:marTop w:val="0"/>
      <w:marBottom w:val="0"/>
      <w:divBdr>
        <w:top w:val="none" w:sz="0" w:space="0" w:color="auto"/>
        <w:left w:val="none" w:sz="0" w:space="0" w:color="auto"/>
        <w:bottom w:val="none" w:sz="0" w:space="0" w:color="auto"/>
        <w:right w:val="none" w:sz="0" w:space="0" w:color="auto"/>
      </w:divBdr>
    </w:div>
    <w:div w:id="187237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91D374AE-D37F-45AA-B185-F2CBAF5F5690}">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615</ap:Words>
  <ap:Characters>3387</ap:Characters>
  <ap:DocSecurity>0</ap:DocSecurity>
  <ap:Lines>28</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2020-07-10T15:10:00.0000000Z</dcterms:created>
  <dcterms:modified xsi:type="dcterms:W3CDTF">2020-07-10T15:10:00.0000000Z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0x010100EBB15CA96E976140B9A72A79A8A3E73F</vt:lpwstr>
  </property>
  <property fmtid="{D5CDD505-2E9C-101B-9397-08002B2CF9AE}" pid="3" name="_dlc_DocIdItemGuid">
    <vt:lpwstr>70c3a917-ef9f-4af7-b177-21980735bdf7</vt:lpwstr>
  </property>
  <property fmtid="{D5CDD505-2E9C-101B-9397-08002B2CF9AE}" pid="4" name="_docset_NoMedatataSyncRequired">
    <vt:lpwstr>False</vt:lpwstr>
  </property>
</Properties>
</file>