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184C">
              <w:rPr>
                <w:rFonts w:ascii="Times New Roman" w:hAnsi="Times New Roman"/>
              </w:rPr>
              <w:t>De Tweede Kamer der Staten-</w:t>
            </w:r>
            <w:r w:rsidRPr="005F184C">
              <w:rPr>
                <w:rFonts w:ascii="Times New Roman" w:hAnsi="Times New Roman"/>
              </w:rPr>
              <w:fldChar w:fldCharType="begin"/>
            </w:r>
            <w:r w:rsidRPr="005F184C">
              <w:rPr>
                <w:rFonts w:ascii="Times New Roman" w:hAnsi="Times New Roman"/>
              </w:rPr>
              <w:instrText xml:space="preserve">PRIVATE </w:instrText>
            </w:r>
            <w:r w:rsidRPr="005F184C">
              <w:rPr>
                <w:rFonts w:ascii="Times New Roman" w:hAnsi="Times New Roman"/>
              </w:rPr>
              <w:fldChar w:fldCharType="end"/>
            </w: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184C">
              <w:rPr>
                <w:rFonts w:ascii="Times New Roman" w:hAnsi="Times New Roman"/>
              </w:rPr>
              <w:t>Generaal zendt bijgaand door</w:t>
            </w: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184C">
              <w:rPr>
                <w:rFonts w:ascii="Times New Roman" w:hAnsi="Times New Roman"/>
              </w:rPr>
              <w:t>haar aangenomen wetsvoorstel</w:t>
            </w: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184C">
              <w:rPr>
                <w:rFonts w:ascii="Times New Roman" w:hAnsi="Times New Roman"/>
              </w:rPr>
              <w:t>aan de Eerste Kamer.</w:t>
            </w: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F184C">
              <w:rPr>
                <w:rFonts w:ascii="Times New Roman" w:hAnsi="Times New Roman"/>
              </w:rPr>
              <w:t>De Voorzitter,</w:t>
            </w: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F184C" w:rsidR="005F184C" w:rsidP="000D0DF5" w:rsidRDefault="005F184C">
            <w:pPr>
              <w:rPr>
                <w:rFonts w:ascii="Times New Roman" w:hAnsi="Times New Roman"/>
              </w:rPr>
            </w:pPr>
          </w:p>
          <w:p w:rsidRPr="005F184C" w:rsidR="00CB3578" w:rsidP="005F184C" w:rsidRDefault="005F184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5F184C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F184C" w:rsidTr="003C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5496C" w:rsidR="005F184C" w:rsidP="000D5BC4" w:rsidRDefault="005F184C">
            <w:pPr>
              <w:rPr>
                <w:b/>
              </w:rPr>
            </w:pPr>
            <w:r w:rsidRPr="0075496C">
              <w:rPr>
                <w:rFonts w:ascii="Times New Roman" w:hAnsi="Times New Roman"/>
                <w:b/>
                <w:sz w:val="24"/>
              </w:rPr>
              <w:t>Wijziging van de begrotingsstaten van het Ministerie van Volksgezondheid, Welzijn en Sport (XVI)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F184C" w:rsidTr="00E5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F184C" w:rsidRDefault="005F184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5496C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75496C" w:rsidR="00CB3578" w:rsidP="0075496C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75496C" w:rsidP="0075496C" w:rsidRDefault="0075496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75496C" w:rsidR="0075496C" w:rsidP="0075496C" w:rsidRDefault="0075496C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75496C" w:rsidR="0075496C" w:rsidP="0075496C" w:rsidRDefault="0075496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75496C" w:rsidR="0075496C" w:rsidP="0075496C" w:rsidRDefault="0075496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</w:t>
      </w:r>
      <w:r w:rsidR="006806C9">
        <w:rPr>
          <w:rFonts w:ascii="Times New Roman" w:hAnsi="Times New Roman" w:cs="Times New Roman"/>
          <w:sz w:val="24"/>
          <w:szCs w:val="24"/>
        </w:rPr>
        <w:t xml:space="preserve"> </w:t>
      </w:r>
      <w:r w:rsidRPr="0075496C">
        <w:rPr>
          <w:rFonts w:ascii="Times New Roman" w:hAnsi="Times New Roman" w:cs="Times New Roman"/>
          <w:sz w:val="24"/>
          <w:szCs w:val="24"/>
        </w:rPr>
        <w:t>Volksgezondheid, Welzijn en Sport en van de begrotingsstaat inzake de agentschappen van dit ministerie, alle voor het jaar 2020;</w:t>
      </w:r>
    </w:p>
    <w:p w:rsidRPr="0075496C" w:rsidR="0075496C" w:rsidP="0075496C" w:rsidRDefault="0075496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Artikel 1</w:t>
      </w:r>
    </w:p>
    <w:p w:rsidRPr="0075496C"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 departementale begrotingsstaat van het Ministerie van Volksgezondheid, Welzijn en Sport (XVI) voor het jaar 2020 wordt gewijzigd, zoals blijkt uit de desbetreffende bij deze wet behorende staat.</w:t>
      </w:r>
    </w:p>
    <w:p w:rsidRPr="0075496C" w:rsidR="0075496C" w:rsidP="0075496C" w:rsidRDefault="0075496C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Artikel 2</w:t>
      </w:r>
    </w:p>
    <w:p w:rsidRPr="0075496C"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 begrotingsstaat inzake de agentschappen voor het jaar 2020 wordt gewijzigd, zoals blijkt uit de desbetreffende bij deze wet behorende staat.</w:t>
      </w:r>
    </w:p>
    <w:p w:rsidRPr="0075496C" w:rsidR="0075496C" w:rsidP="0075496C" w:rsidRDefault="0075496C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Artikel 3</w:t>
      </w:r>
    </w:p>
    <w:p w:rsidRPr="0075496C"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 begrotingsstaat van het begrotingsfonds voor het jaar 2020 wordt gewijzigd, zoals blijkt uit de desbetreffende bij deze wet behorende staat.</w:t>
      </w:r>
    </w:p>
    <w:p w:rsidRPr="0075496C" w:rsidR="0075496C" w:rsidP="0075496C" w:rsidRDefault="0075496C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lastRenderedPageBreak/>
        <w:t>Artikel 4</w:t>
      </w:r>
    </w:p>
    <w:p w:rsidRPr="0075496C"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Pr="0075496C" w:rsidR="0075496C" w:rsidP="0075496C" w:rsidRDefault="0075496C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Artikel 5</w:t>
      </w:r>
    </w:p>
    <w:p w:rsidRPr="0075496C" w:rsidR="0075496C" w:rsidP="0075496C" w:rsidRDefault="0075496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96C" w:rsidR="0075496C" w:rsidP="0075496C" w:rsidRDefault="0075496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mei 2020.</w:t>
      </w:r>
    </w:p>
    <w:p w:rsidR="0075496C" w:rsidP="0075496C" w:rsidRDefault="0075496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75496C" w:rsidR="0075496C" w:rsidP="0075496C" w:rsidRDefault="0075496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75496C" w:rsidR="0075496C" w:rsidP="0075496C" w:rsidRDefault="0075496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75496C" w:rsidR="0075496C" w:rsidP="0075496C" w:rsidRDefault="0075496C">
      <w:pPr>
        <w:rPr>
          <w:rFonts w:ascii="Times New Roman" w:hAnsi="Times New Roman"/>
          <w:sz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75496C"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 Minister van Volksgezondheid, Welzijn en Sport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75496C" w:rsidR="00234923" w:rsidP="00234923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75496C">
        <w:rPr>
          <w:rFonts w:ascii="Times New Roman" w:hAnsi="Times New Roman" w:cs="Times New Roman"/>
          <w:sz w:val="24"/>
          <w:szCs w:val="24"/>
        </w:rPr>
        <w:t>De Minister van Volksgezondheid, Welzijn en Sport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75496C" w:rsidR="00234923" w:rsidP="0075496C" w:rsidRDefault="00234923">
      <w:pPr>
        <w:pStyle w:val="functie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75496C" w:rsidR="0075496C" w:rsidP="0075496C" w:rsidRDefault="0075496C">
      <w:pPr>
        <w:rPr>
          <w:rFonts w:ascii="Times New Roman" w:hAnsi="Times New Roman"/>
          <w:sz w:val="24"/>
        </w:rPr>
      </w:pPr>
    </w:p>
    <w:p w:rsidRPr="0075496C" w:rsidR="0075496C" w:rsidP="0075496C" w:rsidRDefault="0075496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496C" w:rsidP="0075496C" w:rsidRDefault="0075496C">
      <w:pPr>
        <w:pStyle w:val="page-break"/>
      </w:pPr>
    </w:p>
    <w:tbl>
      <w:tblPr>
        <w:tblW w:w="9694" w:type="dxa"/>
        <w:tblInd w:w="-10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2141"/>
        <w:gridCol w:w="1378"/>
        <w:gridCol w:w="1066"/>
        <w:gridCol w:w="1191"/>
        <w:gridCol w:w="1378"/>
        <w:gridCol w:w="954"/>
        <w:gridCol w:w="1191"/>
      </w:tblGrid>
      <w:tr w:rsidR="0075496C" w:rsidTr="0075496C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75496C" w:rsidR="0075496C" w:rsidP="00730555" w:rsidRDefault="0075496C">
            <w:pPr>
              <w:pStyle w:val="kio2-table-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6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Wijziging begrotingsstaat van het Ministerie van Volksgezondheid, Welzijn en Sport (XVI) voor het jaar 2020 (Eerste suppletoire begroting) (bedragen x € 1.000)</w:t>
            </w:r>
          </w:p>
        </w:tc>
      </w:tr>
      <w:tr w:rsidR="0075496C" w:rsidTr="0075496C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Mutaties 1</w:t>
            </w:r>
            <w:r w:rsidRPr="0075496C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e</w:t>
            </w:r>
            <w:r w:rsidRPr="007549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suppletoire begroting</w:t>
            </w:r>
          </w:p>
        </w:tc>
      </w:tr>
      <w:tr w:rsidR="0075496C" w:rsidTr="0075496C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Ontvangsten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18.616.455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18.846.295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133.631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‒ 2.622.843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1.542.798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327.223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b/>
                <w:sz w:val="22"/>
                <w:szCs w:val="22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Volksgezondheid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841.280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1.039.858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13.903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‒ 93.112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132.241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10.000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Curatieve Zorg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3.080.575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3.117.206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5.053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955.951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1.036.189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291.300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Langdurige zorg en ondersteuning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7.423.429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7.259.805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5.691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‒ 3.469.249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25.349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Zorgbreed</w:t>
            </w:r>
            <w:proofErr w:type="spellEnd"/>
            <w:r w:rsidRPr="0075496C">
              <w:rPr>
                <w:rFonts w:ascii="Times New Roman" w:hAnsi="Times New Roman" w:cs="Times New Roman"/>
                <w:sz w:val="22"/>
                <w:szCs w:val="22"/>
              </w:rPr>
              <w:t xml:space="preserve"> beleid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957.990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1.079.709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70.655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‒ 32.785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95.494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Jeugd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107.273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107.273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26.085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48.164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58.164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Sport en bewegen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343.374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373.966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23.593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28.263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Oorlogsgetroffenen en Herinnering Wereldoorlog II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254.599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254.599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2.901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‒ 224.962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‒ 4.997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Tegemoetkoming specifieke kosten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5.238.449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5.238.449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39.600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39.600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b/>
                <w:sz w:val="22"/>
                <w:szCs w:val="22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Algemeen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23.374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26.572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62.511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63.971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8.331</w:t>
            </w:r>
          </w:p>
        </w:tc>
      </w:tr>
      <w:tr w:rsidR="0075496C" w:rsidTr="0075496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Apparaatsuitgaven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338.243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340.989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8.603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56.304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57.382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17.592</w:t>
            </w:r>
          </w:p>
        </w:tc>
      </w:tr>
      <w:tr w:rsidR="0075496C" w:rsidTr="0075496C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7.869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7.869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11.142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496C" w:rsidR="0075496C" w:rsidP="00730555" w:rsidRDefault="0075496C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549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75496C" w:rsidP="0075496C" w:rsidRDefault="0075496C">
      <w:pPr>
        <w:pStyle w:val="p-marginbottom"/>
      </w:pPr>
    </w:p>
    <w:p w:rsidRPr="002168F4" w:rsidR="0075496C" w:rsidP="00A11E73" w:rsidRDefault="0075496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75496C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6C" w:rsidRDefault="0075496C">
      <w:pPr>
        <w:spacing w:line="20" w:lineRule="exact"/>
      </w:pPr>
    </w:p>
  </w:endnote>
  <w:endnote w:type="continuationSeparator" w:id="0">
    <w:p w:rsidR="0075496C" w:rsidRDefault="0075496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75496C" w:rsidRDefault="0075496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34923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6C" w:rsidRDefault="0075496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75496C" w:rsidRDefault="0075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6C"/>
    <w:rsid w:val="00012DBE"/>
    <w:rsid w:val="000A1D81"/>
    <w:rsid w:val="00111ED3"/>
    <w:rsid w:val="001C190E"/>
    <w:rsid w:val="002168F4"/>
    <w:rsid w:val="00234923"/>
    <w:rsid w:val="002A727C"/>
    <w:rsid w:val="005D2707"/>
    <w:rsid w:val="005F184C"/>
    <w:rsid w:val="00606255"/>
    <w:rsid w:val="006806C9"/>
    <w:rsid w:val="006B607A"/>
    <w:rsid w:val="0075496C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338EB"/>
  <w15:docId w15:val="{DDB3AAF5-C280-4F7C-B3A4-D9B1A653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75496C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75496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75496C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75496C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75496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75496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75496C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75496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75496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75496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75496C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5F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453</ap:Words>
  <ap:Characters>2776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2020-07-06T11:00:00.0000000Z</dcterms:created>
  <dcterms:modified xsi:type="dcterms:W3CDTF">2020-07-06T11:04:00.0000000Z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