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4316BF"/>
        <w:p w:rsidR="00241BB9" w:rsidRDefault="004316BF">
          <w:pPr>
            <w:spacing w:line="240" w:lineRule="auto"/>
          </w:pPr>
        </w:p>
      </w:sdtContent>
    </w:sdt>
    <w:p w:rsidR="00CD5856" w:rsidRDefault="004316BF">
      <w:pPr>
        <w:spacing w:line="240" w:lineRule="auto"/>
      </w:pPr>
    </w:p>
    <w:p w:rsidR="00CD5856" w:rsidRDefault="004316BF"/>
    <w:p w:rsidR="00CD5856" w:rsidRDefault="004316BF"/>
    <w:p w:rsidR="00CD5856" w:rsidRDefault="004316BF">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746A11" w:rsidRDefault="004316BF">
      <w:pPr>
        <w:pStyle w:val="Huisstijl-Aanhef"/>
      </w:pPr>
    </w:p>
    <w:p w:rsidR="00CD5856" w:rsidRDefault="005966AF">
      <w:pPr>
        <w:pStyle w:val="Huisstijl-Aanhef"/>
      </w:pPr>
      <w:r>
        <w:t>Geachte voorzitter,</w:t>
      </w:r>
    </w:p>
    <w:p w:rsidR="008C7504" w:rsidP="008C7504" w:rsidRDefault="005966AF">
      <w:r w:rsidRPr="00122AC6">
        <w:rPr>
          <w:rFonts w:cs="Calibri"/>
        </w:rPr>
        <w:t xml:space="preserve">Bijgaand </w:t>
      </w:r>
      <w:r>
        <w:rPr>
          <w:rFonts w:cs="Calibri"/>
        </w:rPr>
        <w:t xml:space="preserve">doe ik </w:t>
      </w:r>
      <w:r w:rsidRPr="00122AC6">
        <w:rPr>
          <w:rFonts w:cs="Calibri"/>
        </w:rPr>
        <w:t>u</w:t>
      </w:r>
      <w:r>
        <w:rPr>
          <w:rFonts w:cs="Calibri"/>
        </w:rPr>
        <w:t>, mede namens de Minister van Volksgezondheid, Welzijn en Sport en de Minister voor Rechtsbescherming,</w:t>
      </w:r>
      <w:r w:rsidRPr="00122AC6">
        <w:rPr>
          <w:rFonts w:cs="Calibri"/>
        </w:rPr>
        <w:t xml:space="preserve"> de </w:t>
      </w:r>
      <w:r>
        <w:rPr>
          <w:rFonts w:cs="Calibri"/>
        </w:rPr>
        <w:t>nota naar aanleiding van het verslag ten aanzien</w:t>
      </w:r>
      <w:r w:rsidRPr="00122AC6">
        <w:t xml:space="preserve"> van het </w:t>
      </w:r>
      <w:r>
        <w:t xml:space="preserve">bij koninklijke boodschap van 11 mei 2020 ingediende voorstel van wet </w:t>
      </w:r>
      <w:r w:rsidRPr="00122AC6">
        <w:t>t</w:t>
      </w:r>
      <w:r>
        <w:t>ot</w:t>
      </w:r>
      <w:r w:rsidRPr="00122AC6">
        <w:t xml:space="preserve"> wijziging van de Wet verplichte geestelijke gezondheidszorg en de Wet zorg en dwang psychogeriatrische </w:t>
      </w:r>
      <w:r>
        <w:t xml:space="preserve">en verstandelijk gehandicapte </w:t>
      </w:r>
      <w:r w:rsidRPr="00122AC6">
        <w:t xml:space="preserve">cliënten </w:t>
      </w:r>
      <w:r>
        <w:t xml:space="preserve">teneinde de uitvoerbaarheid op punten te vergroten en enkele technische onvolkomenheden en omissies te herstellen </w:t>
      </w:r>
      <w:r w:rsidRPr="00122AC6">
        <w:t>(Kamerstuk</w:t>
      </w:r>
      <w:r>
        <w:t>ken</w:t>
      </w:r>
      <w:r w:rsidRPr="00122AC6">
        <w:t xml:space="preserve"> 35456)</w:t>
      </w:r>
      <w:r>
        <w:t xml:space="preserve"> toekomen. </w:t>
      </w:r>
    </w:p>
    <w:p w:rsidR="007820CA" w:rsidP="007820CA" w:rsidRDefault="004316BF">
      <w:pPr>
        <w:spacing w:line="240" w:lineRule="auto"/>
        <w:rPr>
          <w:noProof/>
        </w:rPr>
      </w:pPr>
    </w:p>
    <w:p w:rsidR="007820CA" w:rsidP="007820CA" w:rsidRDefault="005966AF">
      <w:pPr>
        <w:spacing w:line="240" w:lineRule="auto"/>
        <w:rPr>
          <w:noProof/>
        </w:rPr>
      </w:pPr>
      <w:r>
        <w:rPr>
          <w:noProof/>
        </w:rPr>
        <w:t>Hoogachtend,</w:t>
      </w:r>
    </w:p>
    <w:p w:rsidR="007820CA" w:rsidP="007820CA" w:rsidRDefault="004316BF">
      <w:pPr>
        <w:spacing w:line="240" w:lineRule="auto"/>
        <w:rPr>
          <w:noProof/>
        </w:rPr>
      </w:pPr>
    </w:p>
    <w:p w:rsidR="007820CA" w:rsidP="007820CA" w:rsidRDefault="005966AF">
      <w:pPr>
        <w:spacing w:line="240" w:lineRule="auto"/>
        <w:rPr>
          <w:noProof/>
        </w:rPr>
      </w:pPr>
      <w:r>
        <w:rPr>
          <w:noProof/>
        </w:rPr>
        <w:t>de staatssecretaris van Volksgezondheid,</w:t>
      </w:r>
    </w:p>
    <w:p w:rsidR="007820CA" w:rsidP="007820CA" w:rsidRDefault="005966AF">
      <w:pPr>
        <w:spacing w:line="240" w:lineRule="auto"/>
        <w:rPr>
          <w:noProof/>
        </w:rPr>
      </w:pPr>
      <w:r>
        <w:rPr>
          <w:noProof/>
        </w:rPr>
        <w:t>Welzijn en Sport,</w:t>
      </w:r>
    </w:p>
    <w:p w:rsidR="007820CA" w:rsidP="007820CA" w:rsidRDefault="004316BF">
      <w:pPr>
        <w:spacing w:line="240" w:lineRule="auto"/>
        <w:rPr>
          <w:noProof/>
        </w:rPr>
      </w:pPr>
    </w:p>
    <w:p w:rsidR="007820CA" w:rsidP="007820CA" w:rsidRDefault="004316BF">
      <w:pPr>
        <w:spacing w:line="240" w:lineRule="auto"/>
        <w:rPr>
          <w:noProof/>
        </w:rPr>
      </w:pPr>
    </w:p>
    <w:p w:rsidR="007820CA" w:rsidP="007820CA" w:rsidRDefault="004316BF">
      <w:pPr>
        <w:spacing w:line="240" w:lineRule="auto"/>
        <w:rPr>
          <w:noProof/>
        </w:rPr>
      </w:pPr>
    </w:p>
    <w:p w:rsidR="007820CA" w:rsidP="007820CA" w:rsidRDefault="004316BF">
      <w:pPr>
        <w:spacing w:line="240" w:lineRule="auto"/>
        <w:rPr>
          <w:noProof/>
        </w:rPr>
      </w:pPr>
    </w:p>
    <w:p w:rsidR="007820CA" w:rsidP="007820CA" w:rsidRDefault="004316BF">
      <w:pPr>
        <w:spacing w:line="240" w:lineRule="auto"/>
        <w:rPr>
          <w:noProof/>
        </w:rPr>
      </w:pPr>
    </w:p>
    <w:p w:rsidR="007820CA" w:rsidP="007820CA" w:rsidRDefault="004316BF">
      <w:pPr>
        <w:spacing w:line="240" w:lineRule="auto"/>
        <w:rPr>
          <w:noProof/>
        </w:rPr>
      </w:pPr>
    </w:p>
    <w:p w:rsidR="00BC481F" w:rsidP="007820CA" w:rsidRDefault="005966AF">
      <w:pPr>
        <w:spacing w:line="240" w:lineRule="auto"/>
        <w:rPr>
          <w:noProof/>
        </w:rPr>
      </w:pPr>
      <w:r>
        <w:rPr>
          <w:noProof/>
        </w:rPr>
        <w:t>Paul Blokhuis</w:t>
      </w: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BF" w:rsidRDefault="004316BF">
      <w:pPr>
        <w:spacing w:line="240" w:lineRule="auto"/>
      </w:pPr>
      <w:r>
        <w:separator/>
      </w:r>
    </w:p>
  </w:endnote>
  <w:endnote w:type="continuationSeparator" w:id="0">
    <w:p w:rsidR="004316BF" w:rsidRDefault="00431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5966AF">
    <w:pPr>
      <w:pStyle w:val="Voettekst"/>
    </w:pPr>
    <w:r>
      <w:rPr>
        <w:noProof/>
        <w:lang w:eastAsia="nl-NL" w:bidi="ar-SA"/>
      </w:rPr>
      <mc:AlternateContent>
        <mc:Choice Requires="wps">
          <w:drawing>
            <wp:anchor distT="0" distB="0" distL="114300" distR="114300" simplePos="0" relativeHeight="251688960" behindDoc="0" locked="1" layoutInCell="1" allowOverlap="1">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rsidR="00DC7639" w:rsidRDefault="005966AF" w:rsidP="00DC7639">
                          <w:pPr>
                            <w:pStyle w:val="Huisstijl-Paginanummer"/>
                          </w:pPr>
                          <w:r>
                            <w:t xml:space="preserve">Pagina </w:t>
                          </w:r>
                          <w:r>
                            <w:fldChar w:fldCharType="begin"/>
                          </w:r>
                          <w:r>
                            <w:instrText xml:space="preserve"> PAGE    \* MERGEFORMAT </w:instrText>
                          </w:r>
                          <w:r>
                            <w:fldChar w:fldCharType="separate"/>
                          </w:r>
                          <w:r w:rsidR="00731393">
                            <w:rPr>
                              <w:noProof/>
                            </w:rPr>
                            <w:t>1</w:t>
                          </w:r>
                          <w:r>
                            <w:rPr>
                              <w:noProof/>
                            </w:rPr>
                            <w:fldChar w:fldCharType="end"/>
                          </w:r>
                          <w:r>
                            <w:t xml:space="preserve"> van </w:t>
                          </w:r>
                          <w:fldSimple w:instr=" NUMPAGES   \* MERGEFORMAT ">
                            <w:r w:rsidR="00731393">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" strokecolor="white">
              <v:textbox inset="0,0,0,0">
                <w:txbxContent>
                  <w:p w:rsidR="00DC7639" w:rsidRDefault="005966AF" w:rsidP="00DC7639">
                    <w:pPr>
                      <w:pStyle w:val="Huisstijl-Paginanummer"/>
                    </w:pPr>
                    <w:r>
                      <w:t xml:space="preserve">Pagina </w:t>
                    </w:r>
                    <w:r>
                      <w:fldChar w:fldCharType="begin"/>
                    </w:r>
                    <w:r>
                      <w:instrText xml:space="preserve"> PAGE    \* MERGEFORMAT </w:instrText>
                    </w:r>
                    <w:r>
                      <w:fldChar w:fldCharType="separate"/>
                    </w:r>
                    <w:r w:rsidR="00731393">
                      <w:rPr>
                        <w:noProof/>
                      </w:rPr>
                      <w:t>1</w:t>
                    </w:r>
                    <w:r>
                      <w:rPr>
                        <w:noProof/>
                      </w:rPr>
                      <w:fldChar w:fldCharType="end"/>
                    </w:r>
                    <w:r>
                      <w:t xml:space="preserve"> van </w:t>
                    </w:r>
                    <w:fldSimple w:instr=" NUMPAGES   \* MERGEFORMAT ">
                      <w:r w:rsidR="00731393">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BF" w:rsidRDefault="004316BF">
      <w:pPr>
        <w:spacing w:line="240" w:lineRule="auto"/>
      </w:pPr>
      <w:r>
        <w:separator/>
      </w:r>
    </w:p>
  </w:footnote>
  <w:footnote w:type="continuationSeparator" w:id="0">
    <w:p w:rsidR="004316BF" w:rsidRDefault="00431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5966AF">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8525"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3112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simplePos x="0" y="0"/>
              <wp:positionH relativeFrom="page">
                <wp:posOffset>5922645</wp:posOffset>
              </wp:positionH>
              <wp:positionV relativeFrom="page">
                <wp:posOffset>1965960</wp:posOffset>
              </wp:positionV>
              <wp:extent cx="1259840" cy="8009890"/>
              <wp:effectExtent l="7620" t="13335" r="8890" b="635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CD5856" w:rsidRDefault="005966AF">
                          <w:pPr>
                            <w:pStyle w:val="Huisstijl-AfzendgegevensW1"/>
                          </w:pPr>
                          <w:r>
                            <w:t>Bezoekadres</w:t>
                          </w:r>
                        </w:p>
                        <w:p w:rsidR="00CD5856" w:rsidRDefault="005966AF">
                          <w:pPr>
                            <w:pStyle w:val="Huisstijl-Afzendgegevens"/>
                          </w:pPr>
                          <w:r>
                            <w:t>Parnassusplein 5</w:t>
                          </w:r>
                        </w:p>
                        <w:p w:rsidR="00CD5856" w:rsidRDefault="005966AF">
                          <w:pPr>
                            <w:pStyle w:val="Huisstijl-Afzendgegevens"/>
                          </w:pPr>
                          <w:r>
                            <w:t>2511</w:t>
                          </w:r>
                          <w:r w:rsidRPr="008D59C5">
                            <w:t xml:space="preserve"> </w:t>
                          </w:r>
                          <w:r>
                            <w:t xml:space="preserve">VX  </w:t>
                          </w:r>
                          <w:r w:rsidRPr="008D59C5">
                            <w:t>Den Haag</w:t>
                          </w:r>
                        </w:p>
                        <w:p w:rsidR="00CD5856" w:rsidRDefault="005966AF">
                          <w:pPr>
                            <w:pStyle w:val="Huisstijl-Afzendgegevens"/>
                          </w:pPr>
                          <w:r w:rsidRPr="008D59C5">
                            <w:t>www.rijksoverheid.nl</w:t>
                          </w:r>
                        </w:p>
                        <w:p w:rsidR="00CD5856" w:rsidRDefault="005966AF">
                          <w:pPr>
                            <w:pStyle w:val="Huisstijl-ReferentiegegevenskopW2"/>
                          </w:pPr>
                          <w:r w:rsidRPr="008D59C5">
                            <w:t>Kenmerk</w:t>
                          </w:r>
                        </w:p>
                        <w:p w:rsidR="00CD5856" w:rsidRDefault="005966AF">
                          <w:pPr>
                            <w:pStyle w:val="Huisstijl-Referentiegegevens"/>
                          </w:pPr>
                          <w:fldSimple w:instr=" DOCPROPERTY  KenmerkVWS  \* MERGEFORMAT ">
                            <w:r w:rsidR="00731393">
                              <w:t>1661503-203082-WJZ</w:t>
                            </w:r>
                          </w:fldSimple>
                        </w:p>
                        <w:p w:rsidR="00CD5856" w:rsidRPr="002B504F" w:rsidRDefault="005966AF">
                          <w:pPr>
                            <w:pStyle w:val="Huisstijl-ReferentiegegevenskopW1"/>
                          </w:pPr>
                          <w:r w:rsidRPr="008D59C5">
                            <w:t>Bijlage(n)</w:t>
                          </w:r>
                        </w:p>
                        <w:p w:rsidR="00CD5856" w:rsidRPr="009A31BF" w:rsidRDefault="005966AF">
                          <w:pPr>
                            <w:pStyle w:val="Huisstijl-Referentiegegevens"/>
                          </w:pPr>
                          <w:r>
                            <w:fldChar w:fldCharType="begin"/>
                          </w:r>
                          <w:r>
                            <w:instrText xml:space="preserve"> DOCPROPERTY  Bijlagen  \* MERGEFORMAT </w:instrText>
                          </w:r>
                          <w:r>
                            <w:fldChar w:fldCharType="end"/>
                          </w:r>
                          <w:r>
                            <w:t>1</w:t>
                          </w:r>
                        </w:p>
                        <w:p w:rsidR="00CD5856" w:rsidRDefault="005966AF">
                          <w:pPr>
                            <w:pStyle w:val="Huisstijl-ReferentiegegevenskopW1"/>
                          </w:pPr>
                          <w:r>
                            <w:t>Uw brief</w:t>
                          </w:r>
                        </w:p>
                        <w:p w:rsidR="00CD5856" w:rsidRDefault="005966AF">
                          <w:pPr>
                            <w:pStyle w:val="Huisstijl-Referentiegegevens"/>
                          </w:pPr>
                          <w:r>
                            <w:fldChar w:fldCharType="begin"/>
                          </w:r>
                          <w:r>
                            <w:instrText xml:space="preserve"> DOCPROPERTY  KenmerkAfzender  \* MERGEFORMAT </w:instrText>
                          </w:r>
                          <w:r>
                            <w:fldChar w:fldCharType="end"/>
                          </w:r>
                          <w:r>
                            <w:t xml:space="preserve"> </w:t>
                          </w:r>
                        </w:p>
                        <w:p w:rsidR="00CD5856" w:rsidRDefault="005966AF">
                          <w:pPr>
                            <w:pStyle w:val="Huisstijl-Algemenevoorwaarden"/>
                          </w:pPr>
                          <w:r>
                            <w:t>Correspondentie uitsluitend richten aan het retouradres met vermelding van de datum en het kenmerk van deze brief.</w:t>
                          </w:r>
                        </w:p>
                        <w:p w:rsidR="00CD5856" w:rsidRDefault="004316BF"/>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" strokecolor="white">
              <v:textbox inset="0,0,0,0">
                <w:txbxContent>
                  <w:p w:rsidR="00CD5856" w:rsidRDefault="005966AF">
                    <w:pPr>
                      <w:pStyle w:val="Huisstijl-AfzendgegevensW1"/>
                    </w:pPr>
                    <w:r>
                      <w:t>Bezoekadres</w:t>
                    </w:r>
                  </w:p>
                  <w:p w:rsidR="00CD5856" w:rsidRDefault="005966AF">
                    <w:pPr>
                      <w:pStyle w:val="Huisstijl-Afzendgegevens"/>
                    </w:pPr>
                    <w:r>
                      <w:t>Parnassusplein 5</w:t>
                    </w:r>
                  </w:p>
                  <w:p w:rsidR="00CD5856" w:rsidRDefault="005966AF">
                    <w:pPr>
                      <w:pStyle w:val="Huisstijl-Afzendgegevens"/>
                    </w:pPr>
                    <w:r>
                      <w:t>2511</w:t>
                    </w:r>
                    <w:r w:rsidRPr="008D59C5">
                      <w:t xml:space="preserve"> </w:t>
                    </w:r>
                    <w:r>
                      <w:t xml:space="preserve">VX  </w:t>
                    </w:r>
                    <w:r w:rsidRPr="008D59C5">
                      <w:t>Den Haag</w:t>
                    </w:r>
                  </w:p>
                  <w:p w:rsidR="00CD5856" w:rsidRDefault="005966AF">
                    <w:pPr>
                      <w:pStyle w:val="Huisstijl-Afzendgegevens"/>
                    </w:pPr>
                    <w:r w:rsidRPr="008D59C5">
                      <w:t>www.rijksoverheid.nl</w:t>
                    </w:r>
                  </w:p>
                  <w:p w:rsidR="00CD5856" w:rsidRDefault="005966AF">
                    <w:pPr>
                      <w:pStyle w:val="Huisstijl-ReferentiegegevenskopW2"/>
                    </w:pPr>
                    <w:r w:rsidRPr="008D59C5">
                      <w:t>Kenmerk</w:t>
                    </w:r>
                  </w:p>
                  <w:p w:rsidR="00CD5856" w:rsidRDefault="005966AF">
                    <w:pPr>
                      <w:pStyle w:val="Huisstijl-Referentiegegevens"/>
                    </w:pPr>
                    <w:fldSimple w:instr=" DOCPROPERTY  KenmerkVWS  \* MERGEFORMAT ">
                      <w:r w:rsidR="00731393">
                        <w:t>1661503-203082-WJZ</w:t>
                      </w:r>
                    </w:fldSimple>
                  </w:p>
                  <w:p w:rsidR="00CD5856" w:rsidRPr="002B504F" w:rsidRDefault="005966AF">
                    <w:pPr>
                      <w:pStyle w:val="Huisstijl-ReferentiegegevenskopW1"/>
                    </w:pPr>
                    <w:r w:rsidRPr="008D59C5">
                      <w:t>Bijlage(n)</w:t>
                    </w:r>
                  </w:p>
                  <w:p w:rsidR="00CD5856" w:rsidRPr="009A31BF" w:rsidRDefault="005966AF">
                    <w:pPr>
                      <w:pStyle w:val="Huisstijl-Referentiegegevens"/>
                    </w:pPr>
                    <w:r>
                      <w:fldChar w:fldCharType="begin"/>
                    </w:r>
                    <w:r>
                      <w:instrText xml:space="preserve"> DOCPROPERTY  Bijlagen  \* MERGEFORMAT </w:instrText>
                    </w:r>
                    <w:r>
                      <w:fldChar w:fldCharType="end"/>
                    </w:r>
                    <w:r>
                      <w:t>1</w:t>
                    </w:r>
                  </w:p>
                  <w:p w:rsidR="00CD5856" w:rsidRDefault="005966AF">
                    <w:pPr>
                      <w:pStyle w:val="Huisstijl-ReferentiegegevenskopW1"/>
                    </w:pPr>
                    <w:r>
                      <w:t>Uw brief</w:t>
                    </w:r>
                  </w:p>
                  <w:p w:rsidR="00CD5856" w:rsidRDefault="005966AF">
                    <w:pPr>
                      <w:pStyle w:val="Huisstijl-Referentiegegevens"/>
                    </w:pPr>
                    <w:r>
                      <w:fldChar w:fldCharType="begin"/>
                    </w:r>
                    <w:r>
                      <w:instrText xml:space="preserve"> DOCPROPERTY  KenmerkAfzender  \* MERGEFORMAT </w:instrText>
                    </w:r>
                    <w:r>
                      <w:fldChar w:fldCharType="end"/>
                    </w:r>
                    <w:r>
                      <w:t xml:space="preserve"> </w:t>
                    </w:r>
                  </w:p>
                  <w:p w:rsidR="00CD5856" w:rsidRDefault="005966AF">
                    <w:pPr>
                      <w:pStyle w:val="Huisstijl-Algemenevoorwaarden"/>
                    </w:pPr>
                    <w:r>
                      <w:t>Correspondentie uitsluitend richten aan het retouradres met vermelding van de datum en het kenmerk van deze brief.</w:t>
                    </w:r>
                  </w:p>
                  <w:p w:rsidR="00CD5856" w:rsidRDefault="004316BF"/>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0" layoutInCell="1" allowOverlap="1">
              <wp:simplePos x="0" y="0"/>
              <wp:positionH relativeFrom="page">
                <wp:posOffset>1011555</wp:posOffset>
              </wp:positionH>
              <wp:positionV relativeFrom="page">
                <wp:posOffset>3769995</wp:posOffset>
              </wp:positionV>
              <wp:extent cx="4103370" cy="466725"/>
              <wp:effectExtent l="11430" t="7620" r="9525" b="1143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rsidR="00CD5856" w:rsidRDefault="005966AF">
                          <w:pPr>
                            <w:pStyle w:val="Huisstijl-Datumenbetreft"/>
                            <w:tabs>
                              <w:tab w:val="clear" w:pos="737"/>
                              <w:tab w:val="left" w:pos="-5954"/>
                              <w:tab w:val="left" w:pos="-5670"/>
                              <w:tab w:val="left" w:pos="1134"/>
                            </w:tabs>
                          </w:pPr>
                          <w:r>
                            <w:t>Datum 1 juli 2020</w:t>
                          </w:r>
                          <w:r>
                            <w:tab/>
                          </w:r>
                        </w:p>
                        <w:p w:rsidR="00CD5856" w:rsidRDefault="005966AF" w:rsidP="008C7504">
                          <w:pPr>
                            <w:pStyle w:val="Huisstijl-Datumenbetreft"/>
                            <w:tabs>
                              <w:tab w:val="clear" w:pos="737"/>
                              <w:tab w:val="left" w:pos="-5954"/>
                              <w:tab w:val="left" w:pos="-5670"/>
                              <w:tab w:val="left" w:pos="1134"/>
                            </w:tabs>
                            <w:ind w:left="680" w:hanging="680"/>
                          </w:pPr>
                          <w:r>
                            <w:t>Betreft</w:t>
                          </w:r>
                          <w:r>
                            <w:tab/>
                            <w:t xml:space="preserve">Wijziging van de Wet verplichte geestelijke gezondheidszorg en de Wet zorg en dwang psychogeriatrische en verstandelijk gehandicapte cliënten teneinde de uitvoerbaarheid op punten te vergroten en enkele technische onvolkomenheden en omissies te herstellen </w:t>
                          </w:r>
                        </w:p>
                        <w:p w:rsidR="00CD5856" w:rsidRDefault="004316BF">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 o:spid="_x0000_s2050" type="#_x0000_t202" style="width:323.1pt;height:36.75pt;margin-top:296.85pt;margin-left:79.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9504" strokecolor="white">
              <v:textbox style="mso-fit-shape-to-text:t" inset="0,0,0,0">
                <w:txbxContent>
                  <w:p w:rsidR="00CD5856">
                    <w:pPr>
                      <w:pStyle w:val="Huisstijl-Datumenbetreft"/>
                      <w:tabs>
                        <w:tab w:val="left" w:pos="-5954"/>
                        <w:tab w:val="left" w:pos="-5670"/>
                        <w:tab w:val="clear" w:pos="737"/>
                        <w:tab w:val="left" w:pos="1134"/>
                      </w:tabs>
                    </w:pPr>
                    <w:r>
                      <w:t>Datum 1 juli 2020</w:t>
                    </w:r>
                    <w:r>
                      <w:tab/>
                    </w:r>
                  </w:p>
                  <w:p w:rsidR="00CD5856" w:rsidP="008C7504">
                    <w:pPr>
                      <w:pStyle w:val="Huisstijl-Datumenbetreft"/>
                      <w:tabs>
                        <w:tab w:val="left" w:pos="-5954"/>
                        <w:tab w:val="left" w:pos="-5670"/>
                        <w:tab w:val="clear" w:pos="737"/>
                        <w:tab w:val="left" w:pos="1134"/>
                      </w:tabs>
                      <w:ind w:left="680" w:hanging="680"/>
                    </w:pPr>
                    <w:r>
                      <w:t>Betreft</w:t>
                    </w:r>
                    <w:r>
                      <w:tab/>
                    </w:r>
                    <w:r>
                      <w:t xml:space="preserve">Wijziging van de Wet verplichte geestelijke gezondheidszorg en de Wet zorg en dwang psychogeriatrische en verstandelijk gehandicapte cliënten teneinde de uitvoerbaarheid op punten te vergroten en enkele technische onvolkomenheden en omissies te herstellen </w:t>
                    </w:r>
                  </w:p>
                  <w:p w:rsidR="00CD5856">
                    <w:pPr>
                      <w:pStyle w:val="Huisstijl-Datumenbetreft"/>
                      <w:tabs>
                        <w:tab w:val="left" w:pos="-5954"/>
                        <w:tab w:val="left" w:pos="-5670"/>
                      </w:tabs>
                    </w:pPr>
                  </w:p>
                </w:txbxContent>
              </v:textbox>
            </v:shape>
          </w:pict>
        </mc:Fallback>
      </mc:AlternateContent>
    </w:r>
    <w:r>
      <w:rPr>
        <w:noProof/>
        <w:lang w:eastAsia="nl-NL" w:bidi="ar-SA"/>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CD5856" w:rsidRDefault="004316BF">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8" o:spid="_x0000_s2051" type="#_x0000_t202" style="width:323.15pt;height:14.15pt;margin-top:266.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7456" strokecolor="white">
              <v:textbox inset="0,0,0,0">
                <w:txbxContent>
                  <w:p w:rsidR="00CD5856">
                    <w:pPr>
                      <w:pStyle w:val="Huisstijl-Toezendgegevens"/>
                    </w:pPr>
                  </w:p>
                </w:txbxContent>
              </v:textbox>
            </v:shape>
          </w:pict>
        </mc:Fallback>
      </mc:AlternateContent>
    </w:r>
    <w:r>
      <w:rPr>
        <w:noProof/>
        <w:lang w:eastAsia="nl-NL" w:bidi="ar-SA"/>
      </w:rPr>
      <mc:AlternateContent>
        <mc:Choice Requires="wps">
          <w:drawing>
            <wp:anchor distT="0" distB="0" distL="114300" distR="114300" simplePos="0" relativeHeight="251664384" behindDoc="0" locked="0" layoutInCell="1" allowOverlap="1">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rsidR="00CD5856" w:rsidRDefault="005966AF">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7" o:spid="_x0000_s2052" type="#_x0000_t202" style="width:263.6pt;height:85.05pt;margin-top:153.1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5408" strokecolor="white">
              <v:textbox inset="0,0,0,0">
                <w:txbxContent>
                  <w:p w:rsidR="00CD5856">
                    <w:pPr>
                      <w:pStyle w:val="Huisstijl-Toezendgegevens"/>
                    </w:pPr>
                    <w:r>
                      <w:t>De Voorzitter van de Tweede Kamer</w:t>
                    </w:r>
                    <w:r>
                      <w:br/>
                      <w:t>der Staten-Generaal</w:t>
                    </w:r>
                    <w:r>
                      <w:br/>
                      <w:t>Postbus 20018</w:t>
                    </w:r>
                    <w:r>
                      <w:br/>
                      <w:t xml:space="preserve">2500 EA </w:t>
                    </w:r>
                    <w:r>
                      <w:t xml:space="preserve"> </w:t>
                    </w:r>
                    <w:r>
                      <w:t>DEN HAAG</w:t>
                    </w:r>
                  </w:p>
                </w:txbxContent>
              </v:textbox>
            </v:shape>
          </w:pict>
        </mc:Fallback>
      </mc:AlternateContent>
    </w:r>
    <w:r>
      <w:rPr>
        <w:noProof/>
        <w:lang w:eastAsia="nl-NL" w:bidi="ar-SA"/>
      </w:rPr>
      <mc:AlternateContent>
        <mc:Choice Requires="wps">
          <w:drawing>
            <wp:anchor distT="0" distB="0" distL="114300" distR="114300" simplePos="0" relativeHeight="251662336" behindDoc="0" locked="1" layoutInCell="1" allowOverlap="1">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CD5856" w:rsidRDefault="005966AF">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6" o:spid="_x0000_s2053" type="#_x0000_t202" style="width:282.75pt;height:11.35pt;margin-top:134.9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strokecolor="white">
              <o:lock v:ext="edit" aspectratio="t"/>
              <v:textbox inset="0,0,0,0">
                <w:txbxContent>
                  <w:p w:rsidR="00CD5856">
                    <w:pPr>
                      <w:pStyle w:val="Huisstijl-Retouradres"/>
                    </w:pPr>
                    <w:r w:rsidRPr="008D59C5">
                      <w:t>&gt; Retouradres</w:t>
                    </w:r>
                    <w:r>
                      <w:t xml:space="preserve"> Postbus 20350 2500 E</w:t>
                    </w:r>
                    <w:r>
                      <w:t>J</w:t>
                    </w:r>
                    <w:r>
                      <w:t xml:space="preserve">  Den Haag</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5966AF">
    <w:pPr>
      <w:pStyle w:val="Koptekst"/>
    </w:pPr>
    <w:r>
      <w:rPr>
        <w:noProof/>
        <w:lang w:eastAsia="nl-NL" w:bidi="ar-SA"/>
      </w:rPr>
      <mc:AlternateContent>
        <mc:Choice Requires="wps">
          <w:drawing>
            <wp:anchor distT="0" distB="0" distL="114300" distR="114300" simplePos="0" relativeHeight="251672576" behindDoc="0" locked="0" layoutInCell="1" allowOverlap="1">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CD5856" w:rsidRDefault="005966AF">
                          <w:pPr>
                            <w:pStyle w:val="Huisstijl-ReferentiegegevenskopW2"/>
                          </w:pPr>
                          <w:r w:rsidRPr="008D59C5">
                            <w:t>Kenmerk</w:t>
                          </w:r>
                        </w:p>
                        <w:p w:rsidR="00CD5856" w:rsidRDefault="005966AF">
                          <w:pPr>
                            <w:pStyle w:val="Huisstijl-Referentiegegevens"/>
                          </w:pPr>
                          <w:fldSimple w:instr=" DOCPROPERTY  KenmerkVWS  \* MERGEFORMAT ">
                            <w:r w:rsidR="00731393">
                              <w:t>1661503-203082-WJZ</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" strokecolor="white">
              <v:textbox inset="0,0,0,0">
                <w:txbxContent>
                  <w:p w:rsidR="00CD5856" w:rsidRDefault="005966AF">
                    <w:pPr>
                      <w:pStyle w:val="Huisstijl-ReferentiegegevenskopW2"/>
                    </w:pPr>
                    <w:r w:rsidRPr="008D59C5">
                      <w:t>Kenmerk</w:t>
                    </w:r>
                  </w:p>
                  <w:p w:rsidR="00CD5856" w:rsidRDefault="005966AF">
                    <w:pPr>
                      <w:pStyle w:val="Huisstijl-Referentiegegevens"/>
                    </w:pPr>
                    <w:fldSimple w:instr=" DOCPROPERTY  KenmerkVWS  \* MERGEFORMAT ">
                      <w:r w:rsidR="00731393">
                        <w:t>1661503-203082-WJZ</w:t>
                      </w:r>
                    </w:fldSimple>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rsidR="00CD5856" w:rsidRDefault="005966AF">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Pr>
                                <w:noProof/>
                              </w:rPr>
                              <w:t>2</w:t>
                            </w:r>
                          </w:fldSimple>
                        </w:p>
                        <w:p w:rsidR="00CD5856" w:rsidRDefault="004316BF"/>
                        <w:p w:rsidR="00CD5856" w:rsidRDefault="004316BF">
                          <w:pPr>
                            <w:pStyle w:val="Huisstijl-Paginanummer"/>
                          </w:pPr>
                        </w:p>
                        <w:p w:rsidR="00CD5856" w:rsidRDefault="004316BF">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 o:spid="_x0000_s2056" type="#_x0000_t202" style="width:99.2pt;height:16.85pt;margin-top:805.15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5648" strokecolor="white">
              <v:textbox inset="0,0,0,0">
                <w:txbxContent>
                  <w:p w:rsidR="00CD5856">
                    <w:pPr>
                      <w:pStyle w:val="Huisstijl-Paginanummer"/>
                    </w:pPr>
                    <w:r>
                      <w:t xml:space="preserve">Pagina </w:t>
                    </w:r>
                    <w:r>
                      <w:fldChar w:fldCharType="begin"/>
                    </w:r>
                    <w:r>
                      <w:instrText xml:space="preserve"> PAGE    \* MERGEFORMAT </w:instrText>
                    </w:r>
                    <w:r>
                      <w:fldChar w:fldCharType="separate"/>
                    </w:r>
                    <w:r w:rsidR="007E03FA">
                      <w:rPr>
                        <w:noProof/>
                      </w:rPr>
                      <w:t>2</w:t>
                    </w:r>
                    <w:r>
                      <w:rPr>
                        <w:noProof/>
                      </w:rPr>
                      <w:fldChar w:fldCharType="end"/>
                    </w:r>
                    <w:r>
                      <w:t xml:space="preserve"> van </w:t>
                    </w:r>
                    <w:r>
                      <w:fldChar w:fldCharType="begin"/>
                    </w:r>
                    <w:r>
                      <w:instrText xml:space="preserve"> SECTIONPAGES  \* Arabic  \* MERGEFORMAT </w:instrText>
                    </w:r>
                    <w:r>
                      <w:fldChar w:fldCharType="separate"/>
                    </w:r>
                    <w:r w:rsidR="007E03FA">
                      <w:rPr>
                        <w:noProof/>
                      </w:rPr>
                      <w:t>2</w:t>
                    </w:r>
                    <w:r w:rsidR="007E03FA">
                      <w:rPr>
                        <w:noProof/>
                      </w:rPr>
                      <w:fldChar w:fldCharType="end"/>
                    </w:r>
                  </w:p>
                  <w:p w:rsidR="00CD5856"/>
                  <w:p w:rsidR="00CD5856">
                    <w:pPr>
                      <w:pStyle w:val="Huisstijl-Paginanummer"/>
                    </w:pPr>
                  </w:p>
                  <w:p w:rsidR="00CD5856">
                    <w:pPr>
                      <w:pStyle w:val="Huisstijl-Paginanumme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5966AF">
    <w:pPr>
      <w:pStyle w:val="Koptekst"/>
    </w:pPr>
    <w:r>
      <w:rPr>
        <w:noProof/>
        <w:lang w:eastAsia="nl-NL" w:bidi="ar-SA"/>
      </w:rPr>
      <mc:AlternateContent>
        <mc:Choice Requires="wps">
          <w:drawing>
            <wp:anchor distT="0" distB="0" distL="114300" distR="114300" simplePos="0" relativeHeight="251682816" behindDoc="0" locked="0" layoutInCell="1" allowOverlap="1">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rsidR="00CD5856" w:rsidRDefault="005966A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5966AF">
                          <w:pPr>
                            <w:pStyle w:val="Huisstijl-Datumenbetreft"/>
                            <w:tabs>
                              <w:tab w:val="left" w:pos="-5954"/>
                              <w:tab w:val="left" w:pos="-5670"/>
                            </w:tabs>
                          </w:pPr>
                          <w:r>
                            <w:t>Betreft</w:t>
                          </w:r>
                          <w:r>
                            <w:tab/>
                            <w:t>BETREFT</w:t>
                          </w:r>
                        </w:p>
                        <w:p w:rsidR="00CD5856" w:rsidRDefault="004316BF">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7" type="#_x0000_t202" style="width:323.1pt;height:36pt;margin-top:296.75pt;margin-left:79.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3840" strokecolor="white">
              <v:textbox style="mso-fit-shape-to-text:t" inset="0,0,0,0">
                <w:txbxContent>
                  <w:p w:rsidR="00CD5856">
                    <w:pPr>
                      <w:pStyle w:val="Huisstijl-Datumenbetreft"/>
                      <w:tabs>
                        <w:tab w:val="left" w:pos="-5954"/>
                        <w:tab w:val="left" w:pos="-5670"/>
                      </w:tabs>
                    </w:pPr>
                    <w:r>
                      <w:t>Datum</w:t>
                    </w:r>
                    <w:r>
                      <w:tab/>
                    </w:r>
                    <w:sdt>
                      <w:sdtPr>
                        <w:alias w:val="Date"/>
                        <w:tag w:val="Date"/>
                        <w:id w:val="1173834256"/>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pPr>
                      <w:pStyle w:val="Huisstijl-Datumenbetreft"/>
                      <w:tabs>
                        <w:tab w:val="left" w:pos="-5954"/>
                        <w:tab w:val="left" w:pos="-5670"/>
                      </w:tabs>
                    </w:pPr>
                    <w:r>
                      <w:t>Betreft</w:t>
                    </w:r>
                    <w:r>
                      <w:tab/>
                      <w:t>BETREFT</w:t>
                    </w:r>
                  </w:p>
                  <w:p w:rsidR="00CD5856">
                    <w:pPr>
                      <w:pStyle w:val="Huisstijl-Datumenbetreft"/>
                      <w:tabs>
                        <w:tab w:val="left" w:pos="-5954"/>
                        <w:tab w:val="left" w:pos="-5670"/>
                      </w:tabs>
                    </w:pPr>
                  </w:p>
                </w:txbxContent>
              </v:textbox>
              <w10:wrap type="topAndBottom"/>
            </v:shape>
          </w:pict>
        </mc:Fallback>
      </mc:AlternateContent>
    </w: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73364"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46099"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84864"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CD5856" w:rsidRDefault="005966AF">
                          <w:pPr>
                            <w:pStyle w:val="Huisstijl-Afzendgegevens"/>
                          </w:pPr>
                          <w:r w:rsidRPr="008D59C5">
                            <w:t>Rijnstraat 50</w:t>
                          </w:r>
                        </w:p>
                        <w:p w:rsidR="00CD5856" w:rsidRDefault="005966AF">
                          <w:pPr>
                            <w:pStyle w:val="Huisstijl-Afzendgegevens"/>
                          </w:pPr>
                          <w:r w:rsidRPr="008D59C5">
                            <w:t>Den Haag</w:t>
                          </w:r>
                        </w:p>
                        <w:p w:rsidR="00CD5856" w:rsidRDefault="005966AF">
                          <w:pPr>
                            <w:pStyle w:val="Huisstijl-Afzendgegevens"/>
                          </w:pPr>
                          <w:r w:rsidRPr="008D59C5">
                            <w:t>www.rijksoverheid.nl</w:t>
                          </w:r>
                        </w:p>
                        <w:p w:rsidR="00CD5856" w:rsidRDefault="005966AF">
                          <w:pPr>
                            <w:pStyle w:val="Huisstijl-AfzendgegevenskopW1"/>
                          </w:pPr>
                          <w:r>
                            <w:t>Contactpersoon</w:t>
                          </w:r>
                        </w:p>
                        <w:p w:rsidR="00CD5856" w:rsidRDefault="005966AF">
                          <w:pPr>
                            <w:pStyle w:val="Huisstijl-Afzendgegevens"/>
                          </w:pPr>
                          <w:r w:rsidRPr="008D59C5">
                            <w:t>ing. J.A. Ramlal</w:t>
                          </w:r>
                        </w:p>
                        <w:p w:rsidR="00CD5856" w:rsidRDefault="005966AF">
                          <w:pPr>
                            <w:pStyle w:val="Huisstijl-Afzendgegevens"/>
                          </w:pPr>
                          <w:r w:rsidRPr="008D59C5">
                            <w:t>ja.ramlal@minvws.nl</w:t>
                          </w:r>
                        </w:p>
                        <w:p w:rsidR="00CD5856" w:rsidRDefault="005966AF">
                          <w:pPr>
                            <w:pStyle w:val="Huisstijl-ReferentiegegevenskopW2"/>
                          </w:pPr>
                          <w:r>
                            <w:t>Ons kenmerk</w:t>
                          </w:r>
                        </w:p>
                        <w:p w:rsidR="00CD5856" w:rsidRDefault="005966AF">
                          <w:pPr>
                            <w:pStyle w:val="Huisstijl-Referentiegegevens"/>
                          </w:pPr>
                          <w:r>
                            <w:t>KENMERK</w:t>
                          </w:r>
                        </w:p>
                        <w:p w:rsidR="00CD5856" w:rsidRDefault="005966AF">
                          <w:pPr>
                            <w:pStyle w:val="Huisstijl-ReferentiegegevenskopW1"/>
                          </w:pPr>
                          <w:r>
                            <w:t>Uw kenmerk</w:t>
                          </w:r>
                        </w:p>
                        <w:p w:rsidR="00CD5856" w:rsidRDefault="005966AF">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4" o:spid="_x0000_s2058" type="#_x0000_t202" style="width:99.2pt;height:630.7pt;margin-top:154.7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5888" strokecolor="white">
              <v:textbox inset="0,0,0,0">
                <w:txbxContent>
                  <w:p w:rsidR="00CD5856">
                    <w:pPr>
                      <w:pStyle w:val="Huisstijl-Afzendgegevens"/>
                    </w:pPr>
                    <w:r w:rsidRPr="008D59C5">
                      <w:t>Rijnstraat 50</w:t>
                    </w:r>
                  </w:p>
                  <w:p w:rsidR="00CD5856">
                    <w:pPr>
                      <w:pStyle w:val="Huisstijl-Afzendgegevens"/>
                    </w:pPr>
                    <w:r w:rsidRPr="008D59C5">
                      <w:t>Den Haag</w:t>
                    </w:r>
                  </w:p>
                  <w:p w:rsidR="00CD5856">
                    <w:pPr>
                      <w:pStyle w:val="Huisstijl-Afzendgegevens"/>
                    </w:pPr>
                    <w:r w:rsidRPr="008D59C5">
                      <w:t>www.rijksoverheid.nl</w:t>
                    </w:r>
                  </w:p>
                  <w:p w:rsidR="00CD5856">
                    <w:pPr>
                      <w:pStyle w:val="Huisstijl-AfzendgegevenskopW1"/>
                    </w:pPr>
                    <w:r>
                      <w:t>Contactpersoon</w:t>
                    </w:r>
                  </w:p>
                  <w:p w:rsidR="00CD5856">
                    <w:pPr>
                      <w:pStyle w:val="Huisstijl-Afzendgegevens"/>
                    </w:pPr>
                    <w:r w:rsidRPr="008D59C5">
                      <w:t>ing. J.A. Ramlal</w:t>
                    </w:r>
                  </w:p>
                  <w:p w:rsidR="00CD5856">
                    <w:pPr>
                      <w:pStyle w:val="Huisstijl-Afzendgegevens"/>
                    </w:pPr>
                    <w:r w:rsidRPr="008D59C5">
                      <w:t>ja.ramlal@minvws.nl</w:t>
                    </w:r>
                  </w:p>
                  <w:p w:rsidR="00CD5856">
                    <w:pPr>
                      <w:pStyle w:val="Huisstijl-ReferentiegegevenskopW2"/>
                    </w:pPr>
                    <w:r>
                      <w:t>Ons kenmerk</w:t>
                    </w:r>
                  </w:p>
                  <w:p w:rsidR="00CD5856">
                    <w:pPr>
                      <w:pStyle w:val="Huisstijl-Referentiegegevens"/>
                    </w:pPr>
                    <w:r>
                      <w:t>KENMERK</w:t>
                    </w:r>
                  </w:p>
                  <w:p w:rsidR="00CD5856">
                    <w:pPr>
                      <w:pStyle w:val="Huisstijl-ReferentiegegevenskopW1"/>
                    </w:pPr>
                    <w:r>
                      <w:t>Uw kenmerk</w:t>
                    </w:r>
                  </w:p>
                  <w:p w:rsidR="00CD5856">
                    <w:pPr>
                      <w:pStyle w:val="Huisstijl-Referentiegegevens"/>
                    </w:pPr>
                    <w:r>
                      <w:t>UW BRIEF</w:t>
                    </w:r>
                  </w:p>
                </w:txbxContent>
              </v:textbox>
            </v:shape>
          </w:pict>
        </mc:Fallback>
      </mc:AlternateContent>
    </w:r>
    <w:r>
      <w:rPr>
        <w:noProof/>
        <w:lang w:eastAsia="nl-NL" w:bidi="ar-SA"/>
      </w:rPr>
      <mc:AlternateContent>
        <mc:Choice Requires="wps">
          <w:drawing>
            <wp:anchor distT="0" distB="0" distL="114300" distR="114300" simplePos="0" relativeHeight="251678720" behindDoc="0" locked="0" layoutInCell="1" allowOverlap="1">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rsidR="00CD5856" w:rsidRDefault="005966AF">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5" o:spid="_x0000_s2059" type="#_x0000_t202" style="width:235.3pt;height:85.05pt;margin-top:152.9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9744" strokecolor="white">
              <v:textbox inset="0,0,0,0">
                <w:txbxContent>
                  <w:p w:rsidR="00CD5856">
                    <w:pPr>
                      <w:pStyle w:val="Huisstijl-Toezendgegevens"/>
                    </w:pPr>
                    <w:r w:rsidRPr="008D59C5">
                      <w:t>De Voorzitter van de Tweede Kamer</w:t>
                    </w:r>
                    <w:r w:rsidRPr="008D59C5">
                      <w:br/>
                      <w:t>der Staten-Generaal</w:t>
                    </w:r>
                    <w:r w:rsidRPr="008D59C5">
                      <w:br/>
                      <w:t>Postbus 20018</w:t>
                    </w:r>
                    <w:r w:rsidRPr="008D59C5">
                      <w:br/>
                      <w:t>2500 EA DEN HAAG</w:t>
                    </w:r>
                  </w:p>
                </w:txbxContent>
              </v:textbox>
            </v:shape>
          </w:pict>
        </mc:Fallback>
      </mc:AlternateContent>
    </w:r>
    <w:r>
      <w:rPr>
        <w:noProof/>
        <w:lang w:eastAsia="nl-NL" w:bidi="ar-SA"/>
      </w:rPr>
      <mc:AlternateContent>
        <mc:Choice Requires="wps">
          <w:drawing>
            <wp:anchor distT="0" distB="0" distL="114300" distR="114300" simplePos="0" relativeHeight="251686912" behindDoc="0" locked="1" layoutInCell="1" allowOverlap="1">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rsidR="00CD5856" w:rsidRDefault="005966AF">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6" o:spid="_x0000_s2060" type="#_x0000_t202" style="width:57.55pt;height:8.5pt;margin-top:805.1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7936" strokecolor="white">
              <v:textbox inset="0,0,0,0">
                <w:txbxContent>
                  <w:p w:rsidR="00CD5856">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txbxContent>
              </v:textbox>
              <w10:anchorlock/>
            </v:shape>
          </w:pict>
        </mc:Fallback>
      </mc:AlternateContent>
    </w:r>
    <w:r>
      <w:rPr>
        <w:noProof/>
        <w:lang w:eastAsia="nl-NL" w:bidi="ar-SA"/>
      </w:rPr>
      <mc:AlternateContent>
        <mc:Choice Requires="wps">
          <w:drawing>
            <wp:anchor distT="0" distB="0" distL="114300" distR="114300" simplePos="0" relativeHeight="251680768"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CD5856" w:rsidRDefault="004316BF">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7" o:spid="_x0000_s2061" type="#_x0000_t202" style="width:323.15pt;height:14.15pt;margin-top:266.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1792" strokecolor="white">
              <v:textbox inset="0,0,0,0">
                <w:txbxContent>
                  <w:p w:rsidR="00CD5856">
                    <w:pPr>
                      <w:pStyle w:val="Huisstijl-Toezendgegevens"/>
                    </w:pPr>
                  </w:p>
                </w:txbxContent>
              </v:textbox>
            </v:shape>
          </w:pict>
        </mc:Fallback>
      </mc:AlternateContent>
    </w:r>
    <w:r>
      <w:rPr>
        <w:noProof/>
        <w:lang w:eastAsia="nl-NL" w:bidi="ar-SA"/>
      </w:rPr>
      <mc:AlternateContent>
        <mc:Choice Requires="wps">
          <w:drawing>
            <wp:anchor distT="0" distB="0" distL="114300" distR="114300" simplePos="0" relativeHeight="251676672"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CD5856" w:rsidRDefault="005966AF">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8" o:spid="_x0000_s2062" type="#_x0000_t202" style="width:282.75pt;height:11.35pt;margin-top:135.0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7696" strokecolor="white">
              <o:lock v:ext="edit" aspectratio="t"/>
              <v:textbox inset="0,0,0,0">
                <w:txbxContent>
                  <w:p w:rsidR="00CD5856">
                    <w:pPr>
                      <w:pStyle w:val="Huisstijl-Retouradre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629681D8">
      <w:numFmt w:val="bullet"/>
      <w:lvlText w:val=""/>
      <w:lvlJc w:val="left"/>
      <w:pPr>
        <w:ind w:left="720" w:hanging="360"/>
      </w:pPr>
      <w:rPr>
        <w:rFonts w:ascii="Wingdings" w:eastAsia="DejaVu Sans" w:hAnsi="Wingdings" w:cs="Lohit Hindi" w:hint="default"/>
      </w:rPr>
    </w:lvl>
    <w:lvl w:ilvl="1" w:tplc="BE74FF9E" w:tentative="1">
      <w:start w:val="1"/>
      <w:numFmt w:val="bullet"/>
      <w:lvlText w:val="o"/>
      <w:lvlJc w:val="left"/>
      <w:pPr>
        <w:ind w:left="1440" w:hanging="360"/>
      </w:pPr>
      <w:rPr>
        <w:rFonts w:ascii="Courier New" w:hAnsi="Courier New" w:cs="Courier New" w:hint="default"/>
      </w:rPr>
    </w:lvl>
    <w:lvl w:ilvl="2" w:tplc="0544512A" w:tentative="1">
      <w:start w:val="1"/>
      <w:numFmt w:val="bullet"/>
      <w:lvlText w:val=""/>
      <w:lvlJc w:val="left"/>
      <w:pPr>
        <w:ind w:left="2160" w:hanging="360"/>
      </w:pPr>
      <w:rPr>
        <w:rFonts w:ascii="Wingdings" w:hAnsi="Wingdings" w:hint="default"/>
      </w:rPr>
    </w:lvl>
    <w:lvl w:ilvl="3" w:tplc="17FEA8B2" w:tentative="1">
      <w:start w:val="1"/>
      <w:numFmt w:val="bullet"/>
      <w:lvlText w:val=""/>
      <w:lvlJc w:val="left"/>
      <w:pPr>
        <w:ind w:left="2880" w:hanging="360"/>
      </w:pPr>
      <w:rPr>
        <w:rFonts w:ascii="Symbol" w:hAnsi="Symbol" w:hint="default"/>
      </w:rPr>
    </w:lvl>
    <w:lvl w:ilvl="4" w:tplc="511AA962" w:tentative="1">
      <w:start w:val="1"/>
      <w:numFmt w:val="bullet"/>
      <w:lvlText w:val="o"/>
      <w:lvlJc w:val="left"/>
      <w:pPr>
        <w:ind w:left="3600" w:hanging="360"/>
      </w:pPr>
      <w:rPr>
        <w:rFonts w:ascii="Courier New" w:hAnsi="Courier New" w:cs="Courier New" w:hint="default"/>
      </w:rPr>
    </w:lvl>
    <w:lvl w:ilvl="5" w:tplc="C27CC668" w:tentative="1">
      <w:start w:val="1"/>
      <w:numFmt w:val="bullet"/>
      <w:lvlText w:val=""/>
      <w:lvlJc w:val="left"/>
      <w:pPr>
        <w:ind w:left="4320" w:hanging="360"/>
      </w:pPr>
      <w:rPr>
        <w:rFonts w:ascii="Wingdings" w:hAnsi="Wingdings" w:hint="default"/>
      </w:rPr>
    </w:lvl>
    <w:lvl w:ilvl="6" w:tplc="06368964" w:tentative="1">
      <w:start w:val="1"/>
      <w:numFmt w:val="bullet"/>
      <w:lvlText w:val=""/>
      <w:lvlJc w:val="left"/>
      <w:pPr>
        <w:ind w:left="5040" w:hanging="360"/>
      </w:pPr>
      <w:rPr>
        <w:rFonts w:ascii="Symbol" w:hAnsi="Symbol" w:hint="default"/>
      </w:rPr>
    </w:lvl>
    <w:lvl w:ilvl="7" w:tplc="5D8ACFAE" w:tentative="1">
      <w:start w:val="1"/>
      <w:numFmt w:val="bullet"/>
      <w:lvlText w:val="o"/>
      <w:lvlJc w:val="left"/>
      <w:pPr>
        <w:ind w:left="5760" w:hanging="360"/>
      </w:pPr>
      <w:rPr>
        <w:rFonts w:ascii="Courier New" w:hAnsi="Courier New" w:cs="Courier New" w:hint="default"/>
      </w:rPr>
    </w:lvl>
    <w:lvl w:ilvl="8" w:tplc="C2D0311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AF"/>
    <w:rsid w:val="004316BF"/>
    <w:rsid w:val="005966AF"/>
    <w:rsid w:val="00731393"/>
    <w:rsid w:val="00D32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3A707CED-EA04-4319-BB7D-35E02C8F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563</ap:Characters>
  <ap:DocSecurity>8</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2020-07-01T07:36:00.0000000Z</lastPrinted>
  <dcterms:created xsi:type="dcterms:W3CDTF">2020-07-01T07:36:00.0000000Z</dcterms:created>
  <dcterms:modified xsi:type="dcterms:W3CDTF">2020-07-01T07:36:00.0000000Z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Staatssecretaris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1661503-203082-WJZ</vt:lpwstr>
  </property>
  <property fmtid="{D5CDD505-2E9C-101B-9397-08002B2CF9AE}" pid="8" name="Naam">
    <vt:lpwstr>Siem-Tjam, A.N.M. (Anoushka)</vt:lpwstr>
  </property>
  <property fmtid="{D5CDD505-2E9C-101B-9397-08002B2CF9AE}" pid="9" name="NaamOndertekenaar">
    <vt:lpwstr>Paul Blokhuis</vt:lpwstr>
  </property>
  <property fmtid="{D5CDD505-2E9C-101B-9397-08002B2CF9AE}" pid="10" name="RolOndertekenaar">
    <vt:lpwstr>de staatssecretaris van Volksgezondheid, Welzijn en Sport</vt:lpwstr>
  </property>
  <property fmtid="{D5CDD505-2E9C-101B-9397-08002B2CF9AE}" pid="11" name="ContentTypeId">
    <vt:lpwstr>0x010100C65AF670E68F094884F66937D56044CD</vt:lpwstr>
  </property>
</Properties>
</file>