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D6" w:rsidP="00F52CD6" w:rsidRDefault="00F52CD6">
      <w:pPr>
        <w:spacing w:after="240"/>
        <w:outlineLvl w:val="0"/>
        <w:rPr>
          <w:rFonts w:eastAsia="Times New Roman"/>
          <w:b/>
          <w:bCs/>
        </w:rPr>
      </w:pPr>
    </w:p>
    <w:p w:rsidR="00F52CD6" w:rsidP="00F52CD6" w:rsidRDefault="00F52CD6">
      <w:pPr>
        <w:spacing w:after="240"/>
        <w:outlineLvl w:val="0"/>
        <w:rPr>
          <w:rFonts w:eastAsia="Times New Roman"/>
          <w:b/>
          <w:bCs/>
        </w:rPr>
      </w:pPr>
    </w:p>
    <w:p w:rsidR="00F52CD6" w:rsidP="00F52CD6" w:rsidRDefault="00F52CD6">
      <w:pPr>
        <w:spacing w:after="240"/>
        <w:outlineLvl w:val="0"/>
        <w:rPr>
          <w:rFonts w:eastAsia="Times New Roman"/>
          <w:b/>
          <w:bCs/>
        </w:rPr>
      </w:pPr>
    </w:p>
    <w:p w:rsidR="00F52CD6" w:rsidP="00F52CD6" w:rsidRDefault="00F52CD6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Zaaknummer: 2020Z11290</w:t>
      </w:r>
    </w:p>
    <w:p w:rsidR="00F52CD6" w:rsidP="00F52CD6" w:rsidRDefault="00F52CD6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Rondvraag: lid Tellegen (VVD)</w:t>
      </w:r>
    </w:p>
    <w:p w:rsidR="00F52CD6" w:rsidP="00F52CD6" w:rsidRDefault="00F52CD6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Frencken</w:t>
      </w:r>
      <w:proofErr w:type="spellEnd"/>
      <w:r>
        <w:rPr>
          <w:rFonts w:eastAsia="Times New Roman"/>
        </w:rPr>
        <w:t>, M." &lt;</w:t>
      </w:r>
      <w:hyperlink w:history="1" r:id="rId4">
        <w:r>
          <w:rPr>
            <w:rStyle w:val="Hyperlink"/>
            <w:rFonts w:eastAsia="Times New Roman"/>
          </w:rPr>
          <w:t>m.frencken@tweedekamer.nl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16 juni 2020 om 18:21:20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"Post H." &lt;</w:t>
      </w:r>
      <w:hyperlink w:history="1" r:id="rId5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Aanmelden rondvraagpunt PV</w:t>
      </w:r>
    </w:p>
    <w:p w:rsidR="00F52CD6" w:rsidP="00F52CD6" w:rsidRDefault="00F52CD6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F52CD6" w:rsidP="00F52CD6" w:rsidRDefault="00F52CD6">
      <w:r>
        <w:t>Beste griffie</w:t>
      </w:r>
      <w:r>
        <w:t>,</w:t>
      </w:r>
    </w:p>
    <w:p w:rsidR="00F52CD6" w:rsidP="00F52CD6" w:rsidRDefault="00F52CD6">
      <w:r>
        <w:t> </w:t>
      </w:r>
      <w:bookmarkStart w:name="_GoBack" w:id="0"/>
      <w:bookmarkEnd w:id="0"/>
    </w:p>
    <w:p w:rsidR="00F52CD6" w:rsidP="00F52CD6" w:rsidRDefault="00F52CD6">
      <w:proofErr w:type="spellStart"/>
      <w:r>
        <w:t>Ockje</w:t>
      </w:r>
      <w:proofErr w:type="spellEnd"/>
      <w:r>
        <w:t xml:space="preserve"> Tellegen (VVD) heeft het verzoek om een kabinetsreactie op het Draaiboek triage voor IC opname in fase 3 dat zojuist door het FMS en de KNMG is gepubliceerd, waarin wordt ingegaan op de status van het document en een toelichting op het proces rondom eventuele aanpassing en implementatie.</w:t>
      </w:r>
    </w:p>
    <w:p w:rsidR="00F52CD6" w:rsidP="00F52CD6" w:rsidRDefault="00F52CD6">
      <w:r>
        <w:t> </w:t>
      </w:r>
    </w:p>
    <w:p w:rsidR="00F52CD6" w:rsidP="00F52CD6" w:rsidRDefault="00F52CD6">
      <w:r>
        <w:t xml:space="preserve">Alvast dank, </w:t>
      </w:r>
    </w:p>
    <w:p w:rsidR="00F52CD6" w:rsidP="00F52CD6" w:rsidRDefault="00F52CD6">
      <w:r>
        <w:t> </w:t>
      </w:r>
    </w:p>
    <w:p w:rsidR="00F52CD6" w:rsidP="00F52CD6" w:rsidRDefault="00F52CD6">
      <w:pPr>
        <w:spacing w:before="180" w:after="100" w:afterAutospacing="1"/>
      </w:pPr>
      <w:r>
        <w:rPr>
          <w:color w:val="002060"/>
          <w:lang w:eastAsia="nl-NL"/>
        </w:rPr>
        <w:t>Met vriendelijke groet,</w:t>
      </w:r>
    </w:p>
    <w:p w:rsidR="00F52CD6" w:rsidP="00F52CD6" w:rsidRDefault="00F52CD6">
      <w:pPr>
        <w:spacing w:before="180" w:after="100" w:afterAutospacing="1"/>
      </w:pPr>
      <w:r>
        <w:rPr>
          <w:color w:val="002060"/>
          <w:lang w:eastAsia="nl-NL"/>
        </w:rPr>
        <w:t xml:space="preserve">Merel </w:t>
      </w:r>
      <w:proofErr w:type="spellStart"/>
      <w:r>
        <w:rPr>
          <w:color w:val="002060"/>
          <w:lang w:eastAsia="nl-NL"/>
        </w:rPr>
        <w:t>Frencken</w:t>
      </w:r>
      <w:proofErr w:type="spellEnd"/>
    </w:p>
    <w:p w:rsidR="00493400" w:rsidP="00F52CD6" w:rsidRDefault="00F52CD6">
      <w:r>
        <w:rPr>
          <w:color w:val="002060"/>
          <w:lang w:eastAsia="nl-NL"/>
        </w:rPr>
        <w:t xml:space="preserve">Persoonlijk medewerker </w:t>
      </w:r>
      <w:proofErr w:type="spellStart"/>
      <w:r>
        <w:rPr>
          <w:color w:val="002060"/>
          <w:lang w:eastAsia="nl-NL"/>
        </w:rPr>
        <w:t>Ockje</w:t>
      </w:r>
      <w:proofErr w:type="spellEnd"/>
      <w:r>
        <w:rPr>
          <w:color w:val="002060"/>
          <w:lang w:eastAsia="nl-NL"/>
        </w:rPr>
        <w:t xml:space="preserve"> Tellegen</w:t>
      </w:r>
      <w:r>
        <w:rPr>
          <w:color w:val="002060"/>
          <w:lang w:eastAsia="nl-NL"/>
        </w:rPr>
        <w:br/>
        <w:t>VVD Tweede Kamerfractie</w:t>
      </w:r>
      <w:r>
        <w:rPr>
          <w:color w:val="002060"/>
          <w:lang w:eastAsia="nl-NL"/>
        </w:rPr>
        <w:br/>
        <w:t>Tweede Kamer der Staten-Generaal</w:t>
      </w:r>
      <w:r>
        <w:rPr>
          <w:color w:val="002060"/>
          <w:lang w:eastAsia="nl-NL"/>
        </w:rPr>
        <w:br/>
      </w:r>
    </w:p>
    <w:sectPr w:rsidR="004934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D6"/>
    <w:rsid w:val="00493400"/>
    <w:rsid w:val="00F5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7F68"/>
  <w15:chartTrackingRefBased/>
  <w15:docId w15:val="{0A634722-53DD-413F-86D5-D5AC021D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52CD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52C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h.post@tweedekamer.nl" TargetMode="External" Id="rId5" /><Relationship Type="http://schemas.openxmlformats.org/officeDocument/2006/relationships/hyperlink" Target="mailto:m.frencken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2020-06-17T07:25:00.0000000Z</dcterms:created>
  <dcterms:modified xsi:type="dcterms:W3CDTF">2020-06-17T07:30:00.0000000Z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0x0101001CE70CF6B007254989F8667B911F5C8E</vt:lpwstr>
  </property>
</Properties>
</file>