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B5" w:rsidP="007C74B5" w:rsidRDefault="007C74B5">
      <w:pPr>
        <w:autoSpaceDE w:val="0"/>
        <w:autoSpaceDN w:val="0"/>
        <w:adjustRightInd w:val="0"/>
        <w:rPr>
          <w:noProof w:val="0"/>
        </w:rPr>
      </w:pPr>
      <w:bookmarkStart w:name="_GoBack" w:id="0"/>
      <w:bookmarkEnd w:id="0"/>
      <w:r>
        <w:rPr>
          <w:noProof w:val="0"/>
        </w:rPr>
        <w:t>Geachte voorzitter,</w:t>
      </w:r>
    </w:p>
    <w:p w:rsidR="007C74B5" w:rsidP="007C74B5" w:rsidRDefault="007C74B5">
      <w:pPr>
        <w:autoSpaceDE w:val="0"/>
        <w:autoSpaceDN w:val="0"/>
        <w:adjustRightInd w:val="0"/>
        <w:rPr>
          <w:noProof w:val="0"/>
        </w:rPr>
      </w:pPr>
    </w:p>
    <w:p w:rsidR="007C74B5" w:rsidP="007C74B5" w:rsidRDefault="007C74B5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>
        <w:rPr>
          <w:noProof w:val="0"/>
        </w:rPr>
        <w:t xml:space="preserve">Hierbij bied ik u de antwoorden aan op de vragen die zijn gesteld in het verslag van de vaste commissie voor Binnenlandse Zaken naar aanleiding van het </w:t>
      </w:r>
      <w:r w:rsidRPr="007C74B5">
        <w:rPr>
          <w:noProof w:val="0"/>
        </w:rPr>
        <w:t>ARK-rapport Resultaten verantwoordingsonderzoek 2019 bij de Koning (35470-</w:t>
      </w:r>
      <w:r>
        <w:rPr>
          <w:noProof w:val="0"/>
        </w:rPr>
        <w:t>I</w:t>
      </w:r>
      <w:r w:rsidRPr="007C74B5">
        <w:rPr>
          <w:noProof w:val="0"/>
        </w:rPr>
        <w:t>, nr.</w:t>
      </w:r>
      <w:r>
        <w:rPr>
          <w:noProof w:val="0"/>
        </w:rPr>
        <w:t> </w:t>
      </w:r>
      <w:r w:rsidRPr="007C74B5">
        <w:rPr>
          <w:noProof w:val="0"/>
        </w:rPr>
        <w:t>2).</w:t>
      </w:r>
    </w:p>
    <w:p w:rsidR="007C74B5" w:rsidP="007C74B5" w:rsidRDefault="007C74B5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Pr="00FE4E02" w:rsidR="00317F46" w:rsidP="00806120" w:rsidRDefault="00317F4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0D2C5018-DC57-42FE-AA40-674CCD6E3450}"/>
              <w:text w:multiLine="1"/>
            </w:sdtPr>
            <w:sdtEndPr/>
            <w:sdtContent>
              <w:p w:rsidRPr="000423C3" w:rsidR="00317114" w:rsidP="006903AB" w:rsidRDefault="00C345E2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  <w:t>Mark Rutte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A54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E779AD">
            <w:fldChar w:fldCharType="begin"/>
          </w:r>
          <w:r w:rsidR="00E779AD">
            <w:instrText xml:space="preserve"> NUMPAGES   \* MERGEFORMAT </w:instrText>
          </w:r>
          <w:r w:rsidR="00E779AD">
            <w:fldChar w:fldCharType="separate"/>
          </w:r>
          <w:r w:rsidR="00E779AD">
            <w:t>1</w:t>
          </w:r>
          <w:r w:rsidR="00E779A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E779AD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0D2C5018-DC57-42FE-AA40-674CCD6E3450}"/>
              <w:text/>
            </w:sdtPr>
            <w:sdtEndPr/>
            <w:sdtContent>
              <w:r w:rsidR="00C345E2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E779AD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E779AD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0D2C5018-DC57-42FE-AA40-674CCD6E3450}"/>
              <w:text/>
            </w:sdtPr>
            <w:sdtEndPr/>
            <w:sdtContent>
              <w:r w:rsidR="00C345E2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E779AD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E779AD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CEA5F67" wp14:editId="065ACB5D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9C5B41" wp14:editId="4465C1C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0D2C5018-DC57-42FE-AA40-674CCD6E3450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C345E2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Directie Financieel-Economische Zaken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E779AD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E779AD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0D2C5018-DC57-42FE-AA40-674CCD6E3450}"/>
                                    <w:text/>
                                  </w:sdtPr>
                                  <w:sdtEndPr/>
                                  <w:sdtContent>
                                    <w:r w:rsidR="00C345E2">
                                      <w:t>12 juni 2020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EA5E52" w:rsidP="00617EE4">
                                    <w:pPr>
                                      <w:pStyle w:val="Huisstijl-Kopje"/>
                                    </w:pPr>
                                    <w:r>
                                      <w:t>Onze referentie</w:t>
                                    </w:r>
                                  </w:p>
                                </w:sdtContent>
                              </w:sdt>
                              <w:p w:rsidR="00565FDE" w:rsidRPr="00E076B8" w:rsidRDefault="00E779AD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0D2C5018-DC57-42FE-AA40-674CCD6E3450}"/>
                                    <w:text/>
                                  </w:sdtPr>
                                  <w:sdtEndPr/>
                                  <w:sdtContent>
                                    <w:r w:rsidR="00C345E2">
                                      <w:t>4135882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0D2C5018-DC57-42FE-AA40-674CCD6E3450}"/>
                            <w:text/>
                          </w:sdtPr>
                          <w:sdtEndPr/>
                          <w:sdtContent>
                            <w:p w:rsidR="004F44C2" w:rsidRPr="00F93F9E" w:rsidRDefault="00C345E2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Directie Financieel-Economische Zaken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7C74B5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7C74B5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0D2C5018-DC57-42FE-AA40-674CCD6E3450}"/>
                              <w:text/>
                            </w:sdtPr>
                            <w:sdtEndPr/>
                            <w:sdtContent>
                              <w:r w:rsidR="00C345E2">
                                <w:t>12 juni 2020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EA5E52" w:rsidP="00617EE4">
                              <w:pPr>
                                <w:pStyle w:val="Huisstijl-Kopje"/>
                              </w:pPr>
                              <w:r>
                                <w:t>Onze referentie</w:t>
                              </w:r>
                            </w:p>
                          </w:sdtContent>
                        </w:sdt>
                        <w:p w:rsidR="00565FDE" w:rsidRPr="00E076B8" w:rsidRDefault="007C74B5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0D2C5018-DC57-42FE-AA40-674CCD6E3450}"/>
                              <w:text/>
                            </w:sdtPr>
                            <w:sdtEndPr/>
                            <w:sdtContent>
                              <w:r w:rsidR="00C345E2">
                                <w:t>4135882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E779AD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0D2C5018-DC57-42FE-AA40-674CCD6E3450}"/>
        <w:text/>
      </w:sdtPr>
      <w:sdtEndPr/>
      <w:sdtContent>
        <w:r w:rsidR="00C345E2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2586326A" wp14:editId="2848D23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E779AD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0D2C5018-DC57-42FE-AA40-674CCD6E3450}"/>
                                    <w:text/>
                                  </w:sdtPr>
                                  <w:sdtEndPr/>
                                  <w:sdtContent>
                                    <w:r w:rsidR="00C345E2">
                                      <w:rPr>
                                        <w:b/>
                                      </w:rPr>
                                      <w:t>Directie Financieel-Economische Zaken</w:t>
                                    </w:r>
                                  </w:sdtContent>
                                </w:sdt>
                              </w:p>
                              <w:p w:rsidR="001934FD" w:rsidRPr="00136797" w:rsidRDefault="00E779AD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0D2C5018-DC57-42FE-AA40-674CCD6E3450}"/>
                                    <w:text/>
                                  </w:sdtPr>
                                  <w:sdtEndPr/>
                                  <w:sdtContent>
                                    <w:r w:rsidR="00C345E2">
                                      <w:t>Binnenhof 19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0D2C5018-DC57-42FE-AA40-674CCD6E3450}"/>
                                    <w:text/>
                                  </w:sdtPr>
                                  <w:sdtEndPr/>
                                  <w:sdtContent>
                                    <w:r w:rsidR="00C345E2">
                                      <w:t>2513 AA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0D2C5018-DC57-42FE-AA40-674CCD6E3450}"/>
                                    <w:text/>
                                  </w:sdtPr>
                                  <w:sdtEndPr/>
                                  <w:sdtContent>
                                    <w:r w:rsidR="00C345E2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0D2C5018-DC57-42FE-AA40-674CCD6E3450}"/>
                                    <w:text/>
                                  </w:sdtPr>
                                  <w:sdtEndPr/>
                                  <w:sdtContent>
                                    <w:r w:rsidR="00C345E2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0D2C5018-DC57-42FE-AA40-674CCD6E3450}"/>
                                    <w:text/>
                                  </w:sdtPr>
                                  <w:sdtEndPr/>
                                  <w:sdtContent>
                                    <w:r w:rsidR="00C345E2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000AF3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E779AD" w:rsidP="00000AF3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1199205972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t>Onze referentie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</w:p>
                              <w:p w:rsidR="001934FD" w:rsidRDefault="00E779AD" w:rsidP="0013679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19396329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0D2C5018-DC57-42FE-AA40-674CCD6E3450}"/>
                                    <w:text/>
                                  </w:sdtPr>
                                  <w:sdtEndPr/>
                                  <w:sdtContent>
                                    <w:r w:rsidR="00C345E2">
                                      <w:t>4135882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E779AD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0D2C5018-DC57-42FE-AA40-674CCD6E3450}"/>
                              <w:text/>
                            </w:sdtPr>
                            <w:sdtEndPr/>
                            <w:sdtContent>
                              <w:r w:rsidR="00C345E2">
                                <w:rPr>
                                  <w:b/>
                                </w:rPr>
                                <w:t>Directie Financieel-Economische Zaken</w:t>
                              </w:r>
                            </w:sdtContent>
                          </w:sdt>
                        </w:p>
                        <w:p w:rsidR="001934FD" w:rsidRPr="00136797" w:rsidRDefault="00E779AD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0D2C5018-DC57-42FE-AA40-674CCD6E3450}"/>
                              <w:text/>
                            </w:sdtPr>
                            <w:sdtEndPr/>
                            <w:sdtContent>
                              <w:r w:rsidR="00C345E2">
                                <w:t>Binnenhof 19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0D2C5018-DC57-42FE-AA40-674CCD6E3450}"/>
                              <w:text/>
                            </w:sdtPr>
                            <w:sdtEndPr/>
                            <w:sdtContent>
                              <w:r w:rsidR="00C345E2">
                                <w:t>2513 AA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0D2C5018-DC57-42FE-AA40-674CCD6E3450}"/>
                              <w:text/>
                            </w:sdtPr>
                            <w:sdtEndPr/>
                            <w:sdtContent>
                              <w:r w:rsidR="00C345E2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0D2C5018-DC57-42FE-AA40-674CCD6E3450}"/>
                              <w:text/>
                            </w:sdtPr>
                            <w:sdtEndPr/>
                            <w:sdtContent>
                              <w:r w:rsidR="00C345E2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0D2C5018-DC57-42FE-AA40-674CCD6E3450}"/>
                              <w:text/>
                            </w:sdtPr>
                            <w:sdtEndPr/>
                            <w:sdtContent>
                              <w:r w:rsidR="00C345E2">
                                <w:t>www.rijksoverheid.nl</w:t>
                              </w:r>
                            </w:sdtContent>
                          </w:sdt>
                        </w:p>
                        <w:p w:rsidR="001934FD" w:rsidRPr="008A1F19" w:rsidRDefault="001934FD" w:rsidP="00000AF3">
                          <w:pPr>
                            <w:pStyle w:val="Huisstijl-Adres"/>
                          </w:pPr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E779AD" w:rsidP="00000AF3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1199205972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t>Onze referentie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</w:p>
                        <w:p w:rsidR="001934FD" w:rsidRDefault="00E779AD" w:rsidP="00136797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19396329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0D2C5018-DC57-42FE-AA40-674CCD6E3450}"/>
                              <w:text/>
                            </w:sdtPr>
                            <w:sdtEndPr/>
                            <w:sdtContent>
                              <w:r w:rsidR="00C345E2">
                                <w:t>4135882</w:t>
                              </w:r>
                            </w:sdtContent>
                          </w:sdt>
                        </w:p>
                        <w:p w:rsidR="001934FD" w:rsidRPr="008A1F19" w:rsidRDefault="001934FD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0CB478CC" wp14:editId="028AD92B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7C74B5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17BD2859" wp14:editId="4EC1ADE8">
                                      <wp:extent cx="2446655" cy="1654810"/>
                                      <wp:effectExtent l="0" t="0" r="0" b="2540"/>
                                      <wp:docPr id="6" name="Afbeelding 6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46655" cy="16548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7C74B5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17BD2859" wp14:editId="4EC1ADE8">
                                <wp:extent cx="2446655" cy="1654810"/>
                                <wp:effectExtent l="0" t="0" r="0" b="2540"/>
                                <wp:docPr id="6" name="Afbeelding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6655" cy="16548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0D2C5018-DC57-42FE-AA40-674CCD6E3450}"/>
              <w:text/>
            </w:sdtPr>
            <w:sdtEndPr/>
            <w:sdtContent>
              <w:r w:rsidR="00C345E2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0D2C5018-DC57-42FE-AA40-674CCD6E3450}"/>
              <w:text/>
            </w:sdtPr>
            <w:sdtEndPr/>
            <w:sdtContent>
              <w:r w:rsidR="00C345E2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E779AD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0D2C5018-DC57-42FE-AA40-674CCD6E3450}"/>
              <w:text/>
            </w:sdtPr>
            <w:sdtEndPr/>
            <w:sdtContent>
              <w:r w:rsidR="00C345E2" w:rsidRPr="00860C39">
                <w:t xml:space="preserve"> </w:t>
              </w:r>
            </w:sdtContent>
          </w:sdt>
        </w:p>
        <w:p w:rsidR="00013862" w:rsidRPr="008A1F19" w:rsidRDefault="00E779AD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0D2C5018-DC57-42FE-AA40-674CCD6E3450}"/>
              <w:text w:multiLine="1"/>
            </w:sdtPr>
            <w:sdtEndPr/>
            <w:sdtContent>
              <w:r w:rsidR="00C345E2">
                <w:t>Tweede Kamer der Staten Generaal</w:t>
              </w:r>
              <w:r w:rsidR="00C345E2">
                <w:br/>
                <w:t>t.a.v. de Voorzitter</w:t>
              </w:r>
              <w:r w:rsidR="00C345E2">
                <w:br/>
                <w:t>Postbus 20018</w:t>
              </w:r>
              <w:r w:rsidR="00C345E2">
                <w:br/>
                <w:t>2500 EA DEN HAAG</w:t>
              </w:r>
              <w:r w:rsidR="00C345E2">
                <w:br/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E779AD" w:rsidP="00C2640F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0D2C5018-DC57-42FE-AA40-674CCD6E3450}"/>
              <w:text/>
            </w:sdtPr>
            <w:sdtEndPr/>
            <w:sdtContent>
              <w:r w:rsidR="00C345E2">
                <w:t>12 juni 2020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E779AD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sdt>
            <w:sdtPr>
              <w:alias w:val="Betreft"/>
              <w:tag w:val="Betreft"/>
              <w:id w:val="-620610021"/>
              <w:dataBinding w:xpath="/TranslationItems[1]/betreft[1]" w:storeItemID="{AF012829-E6A5-4649-9F09-720574B7D9D8}"/>
              <w:text/>
            </w:sdtPr>
            <w:sdtEndPr/>
            <w:sdtContent>
              <w:r w:rsidR="00513E17" w:rsidRPr="008A1F19">
                <w:t>Betreft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betreft"/>
              <w:tag w:val="referentiegegevens betreft"/>
              <w:id w:val="192683208"/>
              <w:placeholder>
                <w:docPart w:val="DefaultPlaceholder_22675703"/>
              </w:placeholder>
              <w:dataBinding w:xpath="/Template[1]/referentiegegevens[1]/betreft[1]" w:storeItemID="{0D2C5018-DC57-42FE-AA40-674CCD6E3450}"/>
              <w:text/>
            </w:sdtPr>
            <w:sdtEndPr/>
            <w:sdtContent>
              <w:r w:rsidR="00C345E2">
                <w:t>Antwoorden op vragen commissie Binnenlandse Zaken AR rapport</w:t>
              </w:r>
            </w:sdtContent>
          </w:sdt>
          <w:r w:rsidR="00BF265F" w:rsidRPr="008A1F19">
            <w:t xml:space="preserve"> </w:t>
          </w: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/>
  <w:defaultTabStop w:val="227"/>
  <w:hyphenationZone w:val="425"/>
  <w:characterSpacingControl w:val="doNotCompress"/>
  <w:saveInvalidXml/>
  <w:ignoreMixedContent/>
  <w:doNotDemarcateInvalidXml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135882"/>
    <w:docVar w:name="Locked" w:val="False"/>
    <w:docVar w:name="Organiekdeel" w:val="DFEZ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C74B5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345E2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79AD"/>
    <w:rsid w:val="00E77F89"/>
    <w:rsid w:val="00E829F8"/>
    <w:rsid w:val="00E95157"/>
    <w:rsid w:val="00EA5E52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17A27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17A27"/>
    <w:rsid w:val="00BB1AAC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2020-06-12T12:39:00.0000000Z</lastPrinted>
  <dcterms:created xsi:type="dcterms:W3CDTF">2020-06-12T11:56:00.0000000Z</dcterms:created>
  <dcterms:modified xsi:type="dcterms:W3CDTF">2020-06-12T12:39:00.0000000Z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0x01010057F80AA27FA61A4099DB246F99A9063B</vt:lpwstr>
  </property>
</Properties>
</file>