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EF" w:rsidRDefault="00BF079F">
      <w:pPr>
        <w:pStyle w:val="WitregelW1bodytekst"/>
      </w:pPr>
      <w:r>
        <w:t xml:space="preserve"> </w:t>
      </w:r>
    </w:p>
    <w:p w:rsidR="00CB2991" w:rsidP="00CB2991" w:rsidRDefault="00CB2991">
      <w:r>
        <w:t xml:space="preserve">Hierbij zend ik u de antwoorden op de schriftelijke Kamervragen </w:t>
      </w:r>
      <w:r w:rsidR="007F1B85">
        <w:t xml:space="preserve">en het schriftelijk overleg </w:t>
      </w:r>
      <w:r>
        <w:t xml:space="preserve">van de Tweede Kamer over de jaarverantwoording over 2019 van het </w:t>
      </w:r>
      <w:r w:rsidR="007F1B85">
        <w:t>m</w:t>
      </w:r>
      <w:r>
        <w:t xml:space="preserve">inisterie van Binnenlandse Zaken en Koninkrijksrelaties.  </w:t>
      </w:r>
    </w:p>
    <w:p w:rsidR="00CB2991" w:rsidP="00CB2991" w:rsidRDefault="00CB2991"/>
    <w:p w:rsidR="00CB2991" w:rsidP="00CB2991" w:rsidRDefault="00CB2991">
      <w:r>
        <w:t xml:space="preserve">De schriftelijke Kamervragen hebben betrekking op: </w:t>
      </w:r>
    </w:p>
    <w:p w:rsidR="00CB2991" w:rsidP="00CB2991" w:rsidRDefault="00CB2991">
      <w:pPr>
        <w:pStyle w:val="Lijstalinea"/>
        <w:numPr>
          <w:ilvl w:val="0"/>
          <w:numId w:val="30"/>
        </w:numPr>
      </w:pPr>
      <w:r>
        <w:t>de jaarverslagen 2019 Koninkrijksrelaties (IV) en het BES-fonds (H), Binnenlandse Zaken en Koninkrijksrelaties (VII)</w:t>
      </w:r>
      <w:r w:rsidR="002641D4">
        <w:t xml:space="preserve"> en het Gemeentefonds (B);</w:t>
      </w:r>
      <w:r>
        <w:t xml:space="preserve"> </w:t>
      </w:r>
    </w:p>
    <w:p w:rsidR="007F1B85" w:rsidP="00CB2991" w:rsidRDefault="007F1B85">
      <w:pPr>
        <w:pStyle w:val="Lijstalinea"/>
        <w:numPr>
          <w:ilvl w:val="0"/>
          <w:numId w:val="30"/>
        </w:numPr>
      </w:pPr>
      <w:r>
        <w:t xml:space="preserve">De Slotwet 2019 ministerie van Binnenlandse Zaken en Koninkrijksrelaties (VII); en </w:t>
      </w:r>
    </w:p>
    <w:p w:rsidR="007F1B85" w:rsidP="007F1B85" w:rsidRDefault="007F1B85">
      <w:pPr>
        <w:pStyle w:val="Lijstalinea"/>
        <w:numPr>
          <w:ilvl w:val="0"/>
          <w:numId w:val="30"/>
        </w:numPr>
      </w:pPr>
      <w:r>
        <w:t>de rapporten Resultaten verantwoordingsonderzoek 2019 ministerie van Binnenlandse Zaken en Koninkrijksrelaties (VII)</w:t>
      </w:r>
      <w:r w:rsidR="002641D4">
        <w:t xml:space="preserve">. </w:t>
      </w:r>
    </w:p>
    <w:p w:rsidR="007F1B85" w:rsidP="007F1B85" w:rsidRDefault="007F1B85"/>
    <w:p w:rsidR="00CB2991" w:rsidP="007F1B85" w:rsidRDefault="007F1B85">
      <w:r>
        <w:t xml:space="preserve">Het schriftelijk overleg heeft betrekking op: </w:t>
      </w:r>
      <w:r w:rsidR="00CB2991">
        <w:t xml:space="preserve"> </w:t>
      </w:r>
    </w:p>
    <w:p w:rsidR="00CB2991" w:rsidP="00CB2991" w:rsidRDefault="00CB2991">
      <w:pPr>
        <w:pStyle w:val="Lijstalinea"/>
        <w:numPr>
          <w:ilvl w:val="0"/>
          <w:numId w:val="30"/>
        </w:numPr>
      </w:pPr>
      <w:r>
        <w:t>de rapporten Resultaten verantwoordingsonderzoek 201</w:t>
      </w:r>
      <w:r w:rsidR="007F1B85">
        <w:t>9</w:t>
      </w:r>
      <w:r>
        <w:t xml:space="preserve"> Koninkrijksrelaties (IV) en BES-fonds (H).</w:t>
      </w:r>
    </w:p>
    <w:p w:rsidR="009D1BEF" w:rsidRDefault="00BF079F">
      <w:pPr>
        <w:pStyle w:val="WitregelW1bodytekst"/>
      </w:pPr>
      <w:r>
        <w:t xml:space="preserve"> </w:t>
      </w:r>
    </w:p>
    <w:p w:rsidR="009D1BEF" w:rsidRDefault="00BF079F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9D1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A9" w:rsidRDefault="00BF079F">
      <w:pPr>
        <w:spacing w:line="240" w:lineRule="auto"/>
      </w:pPr>
      <w:r>
        <w:separator/>
      </w:r>
    </w:p>
  </w:endnote>
  <w:endnote w:type="continuationSeparator" w:id="0">
    <w:p w:rsidR="00207CA9" w:rsidRDefault="00BF0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D4" w:rsidRDefault="002641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D4" w:rsidRDefault="002641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9D1BE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A9" w:rsidRDefault="00BF079F">
      <w:pPr>
        <w:spacing w:line="240" w:lineRule="auto"/>
      </w:pPr>
      <w:r>
        <w:separator/>
      </w:r>
    </w:p>
  </w:footnote>
  <w:footnote w:type="continuationSeparator" w:id="0">
    <w:p w:rsidR="00207CA9" w:rsidRDefault="00BF0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D4" w:rsidRDefault="002641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BF079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25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25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9D1BEF" w:rsidRDefault="00BF07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25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25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9D1BEF" w:rsidRDefault="00BE25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5 juni 2020</w:t>
                          </w:r>
                          <w:r>
                            <w:fldChar w:fldCharType="end"/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D1BEF" w:rsidRDefault="002641D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E250F">
                              <w:t>2020-0000350028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9D1BEF" w:rsidRDefault="00BF079F">
                    <w:pPr>
                      <w:pStyle w:val="Kopjereferentiegegevens"/>
                    </w:pPr>
                    <w:r>
                      <w:t>Datum</w:t>
                    </w:r>
                  </w:p>
                  <w:p w:rsidR="009D1BEF" w:rsidRDefault="00BE25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5 juni 2020</w:t>
                    </w:r>
                    <w:r>
                      <w:fldChar w:fldCharType="end"/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D1BEF" w:rsidRDefault="002641D4">
                    <w:pPr>
                      <w:pStyle w:val="Referentiegegevens"/>
                    </w:pPr>
                    <w:fldSimple w:instr=" DOCPROPERTY  &quot;Kenmerk&quot;  \* MERGEFORMAT ">
                      <w:r w:rsidR="00BE250F">
                        <w:t>2020-0000350028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BF079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D1BEF" w:rsidRDefault="00BF079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250F" w:rsidRDefault="00BF079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E250F">
                            <w:t>Aan de Voorzitter van de Tweede Kamer der Staten-Generaal</w:t>
                          </w:r>
                        </w:p>
                        <w:p w:rsidR="00BE250F" w:rsidRDefault="00BE250F">
                          <w:r>
                            <w:t xml:space="preserve">T.a.v. </w:t>
                          </w:r>
                        </w:p>
                        <w:p w:rsidR="00BE250F" w:rsidRDefault="00BE250F">
                          <w:r>
                            <w:t>Postbus 20018</w:t>
                          </w:r>
                        </w:p>
                        <w:p w:rsidR="009D1BEF" w:rsidRDefault="00BE250F">
                          <w:r>
                            <w:t>2500 EA  DEN HAAG</w:t>
                          </w:r>
                          <w:r w:rsidR="00BF079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BE250F" w:rsidRDefault="00BF079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E250F">
                      <w:t>Aan de Voorzitter van de Tweede Kamer der Staten-Generaal</w:t>
                    </w:r>
                  </w:p>
                  <w:p w:rsidR="00BE250F" w:rsidRDefault="00BE250F">
                    <w:r>
                      <w:t xml:space="preserve">T.a.v. </w:t>
                    </w:r>
                  </w:p>
                  <w:p w:rsidR="00BE250F" w:rsidRDefault="00BE250F">
                    <w:r>
                      <w:t>Postbus 20018</w:t>
                    </w:r>
                  </w:p>
                  <w:p w:rsidR="009D1BEF" w:rsidRDefault="00BE250F">
                    <w:r>
                      <w:t>2500 EA  DEN HAAG</w:t>
                    </w:r>
                    <w:r w:rsidR="00BF079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D1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9D1BEF"/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9D1BEF"/>
                            </w:tc>
                          </w:tr>
                          <w:tr w:rsidR="009D1B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BF07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BE250F">
                                <w:pPr>
                                  <w:pStyle w:val="Gegevensdocument"/>
                                </w:pPr>
                                <w:r>
                                  <w:t>10 juni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9D1B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BF07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2641D4">
                                <w:fldSimple w:instr=" DOCPROPERTY  &quot;Onderwerp&quot;  \* MERGEFORMAT ">
                                  <w:r w:rsidR="00BE250F">
                                    <w:t>Beantwoorden schriftelijke Kamervragen en schriftelijk overleg jaarverantwoording 2019</w:t>
                                  </w:r>
                                </w:fldSimple>
                              </w:p>
                            </w:tc>
                          </w:tr>
                          <w:tr w:rsidR="009D1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9D1BEF"/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9D1BEF"/>
                            </w:tc>
                          </w:tr>
                        </w:tbl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D1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1BEF" w:rsidRDefault="009D1BEF"/>
                      </w:tc>
                      <w:tc>
                        <w:tcPr>
                          <w:tcW w:w="5918" w:type="dxa"/>
                        </w:tcPr>
                        <w:p w:rsidR="009D1BEF" w:rsidRDefault="009D1BEF"/>
                      </w:tc>
                    </w:tr>
                    <w:tr w:rsidR="009D1B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D1BEF" w:rsidRDefault="00BF079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1BEF" w:rsidRDefault="00BE250F">
                          <w:pPr>
                            <w:pStyle w:val="Gegevensdocument"/>
                          </w:pPr>
                          <w:r>
                            <w:t>10 juni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9D1B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D1BEF" w:rsidRDefault="00BF079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1BEF" w:rsidRDefault="002641D4">
                          <w:fldSimple w:instr=" DOCPROPERTY  &quot;Onderwerp&quot;  \* MERGEFORMAT ">
                            <w:r w:rsidR="00BE250F">
                              <w:t>Beantwoorden schriftelijke Kamervragen en schriftelijk overleg jaarverantwoording 2019</w:t>
                            </w:r>
                          </w:fldSimple>
                        </w:p>
                      </w:tc>
                    </w:tr>
                    <w:tr w:rsidR="009D1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1BEF" w:rsidRDefault="009D1BEF"/>
                      </w:tc>
                      <w:tc>
                        <w:tcPr>
                          <w:tcW w:w="5918" w:type="dxa"/>
                        </w:tcPr>
                        <w:p w:rsidR="009D1BEF" w:rsidRDefault="009D1BEF"/>
                      </w:tc>
                    </w:tr>
                  </w:tbl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9D1BEF" w:rsidRDefault="00BF079F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9D1BEF" w:rsidRDefault="00BF079F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9D1BEF" w:rsidRDefault="00BF079F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D1BEF" w:rsidRDefault="002641D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E250F">
                              <w:t>2020-0000350028</w:t>
                            </w:r>
                          </w:fldSimple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9D1BEF" w:rsidRDefault="00BF07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9D1BEF" w:rsidRDefault="00BF079F">
                          <w:pPr>
                            <w:pStyle w:val="Referentiegegevens"/>
                          </w:pPr>
                          <w:r>
                            <w:t>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9D1BEF" w:rsidRDefault="00BF079F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9D1BEF" w:rsidRDefault="00BF079F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9D1BEF" w:rsidRDefault="00BF079F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9D1BEF" w:rsidRDefault="00BF079F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D1BEF" w:rsidRDefault="002641D4">
                    <w:pPr>
                      <w:pStyle w:val="Referentiegegevens"/>
                    </w:pPr>
                    <w:fldSimple w:instr=" DOCPROPERTY  &quot;Kenmerk&quot;  \* MERGEFORMAT ">
                      <w:r w:rsidR="00BE250F">
                        <w:t>2020-0000350028</w:t>
                      </w:r>
                    </w:fldSimple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9D1BEF" w:rsidRDefault="00BF07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9D1BEF" w:rsidRDefault="00BF079F">
                    <w:pPr>
                      <w:pStyle w:val="Referentiegegevens"/>
                    </w:pPr>
                    <w:r>
                      <w:t>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25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25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9D1BEF" w:rsidRDefault="00BF07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25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25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FF420"/>
    <w:multiLevelType w:val="multilevel"/>
    <w:tmpl w:val="42F310C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3F39AF"/>
    <w:multiLevelType w:val="multilevel"/>
    <w:tmpl w:val="712B1D8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A4FE28"/>
    <w:multiLevelType w:val="multilevel"/>
    <w:tmpl w:val="3D52BB3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E465F86"/>
    <w:multiLevelType w:val="multilevel"/>
    <w:tmpl w:val="15187C6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546223"/>
    <w:multiLevelType w:val="multilevel"/>
    <w:tmpl w:val="CB3DECD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9B76826"/>
    <w:multiLevelType w:val="multilevel"/>
    <w:tmpl w:val="5D2120C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823B601"/>
    <w:multiLevelType w:val="multilevel"/>
    <w:tmpl w:val="D0030ED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5E34CD"/>
    <w:multiLevelType w:val="multilevel"/>
    <w:tmpl w:val="125E31D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94B6716"/>
    <w:multiLevelType w:val="multilevel"/>
    <w:tmpl w:val="92920EB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0756C1D"/>
    <w:multiLevelType w:val="multilevel"/>
    <w:tmpl w:val="6E7FB73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8D67C12"/>
    <w:multiLevelType w:val="multilevel"/>
    <w:tmpl w:val="CB9A8BE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2C91A64"/>
    <w:multiLevelType w:val="multilevel"/>
    <w:tmpl w:val="ECAAA30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47237E9"/>
    <w:multiLevelType w:val="multilevel"/>
    <w:tmpl w:val="6C536DC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E22B799"/>
    <w:multiLevelType w:val="multilevel"/>
    <w:tmpl w:val="8FF5D9B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F2BE47E"/>
    <w:multiLevelType w:val="multilevel"/>
    <w:tmpl w:val="E7DE73A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37C072E"/>
    <w:multiLevelType w:val="multilevel"/>
    <w:tmpl w:val="1A89D9F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2FAF33"/>
    <w:multiLevelType w:val="multilevel"/>
    <w:tmpl w:val="078077E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44CC40"/>
    <w:multiLevelType w:val="multilevel"/>
    <w:tmpl w:val="C8CC248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EF7B86"/>
    <w:multiLevelType w:val="multilevel"/>
    <w:tmpl w:val="32A91AB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521C37"/>
    <w:multiLevelType w:val="multilevel"/>
    <w:tmpl w:val="67AFC63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CAA42B"/>
    <w:multiLevelType w:val="multilevel"/>
    <w:tmpl w:val="7FCBE38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44EEED"/>
    <w:multiLevelType w:val="multilevel"/>
    <w:tmpl w:val="69E51FB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1C5CBB"/>
    <w:multiLevelType w:val="multilevel"/>
    <w:tmpl w:val="9435834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455B0D"/>
    <w:multiLevelType w:val="multilevel"/>
    <w:tmpl w:val="569E060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68E0F"/>
    <w:multiLevelType w:val="multilevel"/>
    <w:tmpl w:val="4D4581D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50CD75"/>
    <w:multiLevelType w:val="multilevel"/>
    <w:tmpl w:val="EC7A0CE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D08190"/>
    <w:multiLevelType w:val="multilevel"/>
    <w:tmpl w:val="68329BA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C082D5"/>
    <w:multiLevelType w:val="multilevel"/>
    <w:tmpl w:val="B550415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96B0C2"/>
    <w:multiLevelType w:val="multilevel"/>
    <w:tmpl w:val="69CA8BA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4"/>
  </w:num>
  <w:num w:numId="5">
    <w:abstractNumId w:val="1"/>
  </w:num>
  <w:num w:numId="6">
    <w:abstractNumId w:val="29"/>
  </w:num>
  <w:num w:numId="7">
    <w:abstractNumId w:val="18"/>
  </w:num>
  <w:num w:numId="8">
    <w:abstractNumId w:val="12"/>
  </w:num>
  <w:num w:numId="9">
    <w:abstractNumId w:val="25"/>
  </w:num>
  <w:num w:numId="10">
    <w:abstractNumId w:val="11"/>
  </w:num>
  <w:num w:numId="11">
    <w:abstractNumId w:val="15"/>
  </w:num>
  <w:num w:numId="12">
    <w:abstractNumId w:val="7"/>
  </w:num>
  <w:num w:numId="13">
    <w:abstractNumId w:val="28"/>
  </w:num>
  <w:num w:numId="14">
    <w:abstractNumId w:val="19"/>
  </w:num>
  <w:num w:numId="15">
    <w:abstractNumId w:val="27"/>
  </w:num>
  <w:num w:numId="16">
    <w:abstractNumId w:val="17"/>
  </w:num>
  <w:num w:numId="17">
    <w:abstractNumId w:val="3"/>
  </w:num>
  <w:num w:numId="18">
    <w:abstractNumId w:val="24"/>
  </w:num>
  <w:num w:numId="19">
    <w:abstractNumId w:val="13"/>
  </w:num>
  <w:num w:numId="20">
    <w:abstractNumId w:val="26"/>
  </w:num>
  <w:num w:numId="21">
    <w:abstractNumId w:val="9"/>
  </w:num>
  <w:num w:numId="22">
    <w:abstractNumId w:val="20"/>
  </w:num>
  <w:num w:numId="23">
    <w:abstractNumId w:val="23"/>
  </w:num>
  <w:num w:numId="24">
    <w:abstractNumId w:val="2"/>
  </w:num>
  <w:num w:numId="25">
    <w:abstractNumId w:val="0"/>
  </w:num>
  <w:num w:numId="26">
    <w:abstractNumId w:val="5"/>
  </w:num>
  <w:num w:numId="27">
    <w:abstractNumId w:val="8"/>
  </w:num>
  <w:num w:numId="28">
    <w:abstractNumId w:val="10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EF"/>
    <w:rsid w:val="00207CA9"/>
    <w:rsid w:val="002641D4"/>
    <w:rsid w:val="00352B54"/>
    <w:rsid w:val="005068FE"/>
    <w:rsid w:val="007F1B85"/>
    <w:rsid w:val="008E4CD0"/>
    <w:rsid w:val="009D1BEF"/>
    <w:rsid w:val="00BE250F"/>
    <w:rsid w:val="00BF079F"/>
    <w:rsid w:val="00CB2991"/>
    <w:rsid w:val="00C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6CAA950"/>
  <w15:docId w15:val="{5DF08EC7-8EA6-4461-AC4F-37EA9EE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B29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299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B29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299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B2991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2020-06-05T12:32:00.0000000Z</dcterms:created>
  <dcterms:modified xsi:type="dcterms:W3CDTF">2020-06-10T07:32:00.0000000Z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Beantwoorden schriftelijke Kamervragen en schriftelijk overleg jaarverantwoording 2019</vt:lpwstr>
  </property>
  <property fmtid="{D5CDD505-2E9C-101B-9397-08002B2CF9AE}" pid="4" name="Datum">
    <vt:lpwstr>5 juni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T.a.v. _x000d_
Postbus 20018_x000d_
2500 EA  DEN HAAG</vt:lpwstr>
  </property>
  <property fmtid="{D5CDD505-2E9C-101B-9397-08002B2CF9AE}" pid="7" name="Kenmerk">
    <vt:lpwstr>2020-0000350028</vt:lpwstr>
  </property>
  <property fmtid="{D5CDD505-2E9C-101B-9397-08002B2CF9AE}" pid="8" name="UwKenmerk">
    <vt:lpwstr/>
  </property>
  <property fmtid="{D5CDD505-2E9C-101B-9397-08002B2CF9AE}" pid="9" name="ContentTypeId">
    <vt:lpwstr>0x010100D241423B889985488D2CB6D18471612D</vt:lpwstr>
  </property>
</Properties>
</file>