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577BD" w:rsidR="00C577BD" w:rsidP="000D0DF5" w:rsidRDefault="00C577BD">
            <w:pPr>
              <w:tabs>
                <w:tab w:val="left" w:pos="-1440"/>
                <w:tab w:val="left" w:pos="-720"/>
              </w:tabs>
              <w:suppressAutoHyphens/>
              <w:rPr>
                <w:rFonts w:ascii="Times New Roman" w:hAnsi="Times New Roman"/>
              </w:rPr>
            </w:pPr>
            <w:r w:rsidRPr="00C577BD">
              <w:rPr>
                <w:rFonts w:ascii="Times New Roman" w:hAnsi="Times New Roman"/>
              </w:rPr>
              <w:t>De Tweede Kamer der Staten-</w:t>
            </w:r>
            <w:r w:rsidRPr="00C577BD">
              <w:rPr>
                <w:rFonts w:ascii="Times New Roman" w:hAnsi="Times New Roman"/>
              </w:rPr>
              <w:fldChar w:fldCharType="begin"/>
            </w:r>
            <w:r w:rsidRPr="00C577BD">
              <w:rPr>
                <w:rFonts w:ascii="Times New Roman" w:hAnsi="Times New Roman"/>
              </w:rPr>
              <w:instrText xml:space="preserve">PRIVATE </w:instrText>
            </w:r>
            <w:r w:rsidRPr="00C577BD">
              <w:rPr>
                <w:rFonts w:ascii="Times New Roman" w:hAnsi="Times New Roman"/>
              </w:rPr>
              <w:fldChar w:fldCharType="end"/>
            </w:r>
          </w:p>
          <w:p w:rsidRPr="00C577BD" w:rsidR="00C577BD" w:rsidP="000D0DF5" w:rsidRDefault="00C577BD">
            <w:pPr>
              <w:tabs>
                <w:tab w:val="left" w:pos="-1440"/>
                <w:tab w:val="left" w:pos="-720"/>
              </w:tabs>
              <w:suppressAutoHyphens/>
              <w:rPr>
                <w:rFonts w:ascii="Times New Roman" w:hAnsi="Times New Roman"/>
              </w:rPr>
            </w:pPr>
            <w:r w:rsidRPr="00C577BD">
              <w:rPr>
                <w:rFonts w:ascii="Times New Roman" w:hAnsi="Times New Roman"/>
              </w:rPr>
              <w:t>Generaal zendt bijgaand door</w:t>
            </w:r>
          </w:p>
          <w:p w:rsidRPr="00C577BD" w:rsidR="00C577BD" w:rsidP="000D0DF5" w:rsidRDefault="00C577BD">
            <w:pPr>
              <w:tabs>
                <w:tab w:val="left" w:pos="-1440"/>
                <w:tab w:val="left" w:pos="-720"/>
              </w:tabs>
              <w:suppressAutoHyphens/>
              <w:rPr>
                <w:rFonts w:ascii="Times New Roman" w:hAnsi="Times New Roman"/>
              </w:rPr>
            </w:pPr>
            <w:r w:rsidRPr="00C577BD">
              <w:rPr>
                <w:rFonts w:ascii="Times New Roman" w:hAnsi="Times New Roman"/>
              </w:rPr>
              <w:t>haar aangenomen wetsvoorstel</w:t>
            </w:r>
          </w:p>
          <w:p w:rsidRPr="00C577BD" w:rsidR="00C577BD" w:rsidP="000D0DF5" w:rsidRDefault="00C577BD">
            <w:pPr>
              <w:tabs>
                <w:tab w:val="left" w:pos="-1440"/>
                <w:tab w:val="left" w:pos="-720"/>
              </w:tabs>
              <w:suppressAutoHyphens/>
              <w:rPr>
                <w:rFonts w:ascii="Times New Roman" w:hAnsi="Times New Roman"/>
              </w:rPr>
            </w:pPr>
            <w:r w:rsidRPr="00C577BD">
              <w:rPr>
                <w:rFonts w:ascii="Times New Roman" w:hAnsi="Times New Roman"/>
              </w:rPr>
              <w:t>aan de Eerste Kamer.</w:t>
            </w: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r w:rsidRPr="00C577BD">
              <w:rPr>
                <w:rFonts w:ascii="Times New Roman" w:hAnsi="Times New Roman"/>
              </w:rPr>
              <w:t>De Voorzitter,</w:t>
            </w: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p>
          <w:p w:rsidRPr="00C577BD" w:rsidR="00C577BD" w:rsidP="000D0DF5" w:rsidRDefault="00C577BD">
            <w:pPr>
              <w:tabs>
                <w:tab w:val="left" w:pos="-1440"/>
                <w:tab w:val="left" w:pos="-720"/>
              </w:tabs>
              <w:suppressAutoHyphens/>
              <w:rPr>
                <w:rFonts w:ascii="Times New Roman" w:hAnsi="Times New Roman"/>
              </w:rPr>
            </w:pPr>
          </w:p>
          <w:p w:rsidRPr="002168F4" w:rsidR="00CB3578" w:rsidP="00C577BD" w:rsidRDefault="007F5EAE">
            <w:pPr>
              <w:pStyle w:val="Amendement"/>
              <w:rPr>
                <w:rFonts w:ascii="Times New Roman" w:hAnsi="Times New Roman" w:cs="Times New Roman"/>
              </w:rPr>
            </w:pPr>
            <w:r>
              <w:rPr>
                <w:rFonts w:ascii="Times New Roman" w:hAnsi="Times New Roman" w:cs="Times New Roman"/>
                <w:b w:val="0"/>
                <w:sz w:val="20"/>
              </w:rPr>
              <w:t xml:space="preserve">14 </w:t>
            </w:r>
            <w:r w:rsidRPr="00C577BD" w:rsidR="00C577BD">
              <w:rPr>
                <w:rFonts w:ascii="Times New Roman" w:hAnsi="Times New Roman" w:cs="Times New Roman"/>
                <w:b w:val="0"/>
                <w:sz w:val="20"/>
              </w:rPr>
              <w:t>mei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577BD" w:rsidTr="00F7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4D83" w:rsidR="00C577BD" w:rsidP="000F4D83" w:rsidRDefault="00C577BD">
            <w:pPr>
              <w:rPr>
                <w:rFonts w:ascii="Times New Roman" w:hAnsi="Times New Roman"/>
                <w:b/>
                <w:sz w:val="24"/>
              </w:rPr>
            </w:pPr>
            <w:r w:rsidRPr="000F4D83">
              <w:rPr>
                <w:rFonts w:ascii="Times New Roman" w:hAnsi="Times New Roman"/>
                <w:b/>
                <w:sz w:val="24"/>
              </w:rPr>
              <w:t>Wijziging van de Wet arbeidsvoorwaarden gedetacheerde werknemers in de Europese Unie, de Wet op het algemeen verbindend en het onverbindend verklaren van bepalingen van collectieve arbeidsovereenkomsten en enkele andere wetten in verband met de implementatie van Richtlijn (EU) 2018/957 van het Europees Parlement en de Raad van 28 juni 2018 tot wijziging van Richtlijn 96/71/EG betreffende de terbeschikkingstelling van werknemers met het oog op het verrichten van diensten (</w:t>
            </w:r>
            <w:proofErr w:type="spellStart"/>
            <w:r w:rsidRPr="000F4D83">
              <w:rPr>
                <w:rFonts w:ascii="Times New Roman" w:hAnsi="Times New Roman"/>
                <w:b/>
                <w:sz w:val="24"/>
              </w:rPr>
              <w:t>PbEU</w:t>
            </w:r>
            <w:proofErr w:type="spellEnd"/>
            <w:r w:rsidRPr="000F4D83">
              <w:rPr>
                <w:rFonts w:ascii="Times New Roman" w:hAnsi="Times New Roman"/>
                <w:b/>
                <w:sz w:val="24"/>
              </w:rPr>
              <w:t xml:space="preserve"> 2018, L 173) (Implementatiewet herziene detacheringsrichtlijn)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577BD" w:rsidTr="001E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577BD" w:rsidRDefault="00622D02">
            <w:pPr>
              <w:pStyle w:val="Amendement"/>
              <w:rPr>
                <w:rFonts w:ascii="Times New Roman" w:hAnsi="Times New Roman" w:cs="Times New Roman"/>
              </w:rPr>
            </w:pPr>
            <w:r>
              <w:rPr>
                <w:rFonts w:ascii="Times New Roman" w:hAnsi="Times New Roman" w:cs="Times New Roman"/>
              </w:rPr>
              <w:t xml:space="preserve">GEWIJZIGD </w:t>
            </w:r>
            <w:r w:rsidRPr="002168F4" w:rsidR="00C577BD">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0F4D83" w:rsidP="000F4D83" w:rsidRDefault="000F4D83">
      <w:pPr>
        <w:ind w:firstLine="284"/>
        <w:rPr>
          <w:rStyle w:val="Nadruk"/>
          <w:rFonts w:ascii="Times New Roman" w:hAnsi="Times New Roman"/>
          <w:i w:val="0"/>
          <w:color w:val="000000"/>
          <w:sz w:val="24"/>
        </w:rPr>
      </w:pPr>
      <w:r w:rsidRPr="006E61AB">
        <w:rPr>
          <w:rStyle w:val="Nadruk"/>
          <w:rFonts w:ascii="Times New Roman" w:hAnsi="Times New Roman"/>
          <w:i w:val="0"/>
          <w:color w:val="000000"/>
          <w:sz w:val="24"/>
        </w:rPr>
        <w:t>Wij Willem-Alexander, bij de gratie Gods, Koning der Nederlanden, Prins van Oranje-Nassau, enz. enz. enz.</w:t>
      </w:r>
    </w:p>
    <w:p w:rsidR="000F4D83" w:rsidP="000F4D83" w:rsidRDefault="000F4D83">
      <w:pPr>
        <w:rPr>
          <w:rFonts w:ascii="Times New Roman" w:hAnsi="Times New Roman"/>
          <w:sz w:val="24"/>
        </w:rPr>
      </w:pPr>
    </w:p>
    <w:p w:rsidRPr="000F4D83" w:rsidR="000F4D83" w:rsidP="000F4D83" w:rsidRDefault="000F4D83">
      <w:pPr>
        <w:ind w:firstLine="284"/>
        <w:rPr>
          <w:rFonts w:ascii="Times New Roman" w:hAnsi="Times New Roman"/>
          <w:sz w:val="24"/>
        </w:rPr>
      </w:pPr>
      <w:r w:rsidRPr="000F4D83">
        <w:rPr>
          <w:rFonts w:ascii="Times New Roman" w:hAnsi="Times New Roman"/>
          <w:sz w:val="24"/>
        </w:rPr>
        <w:t>Allen die deze zullen zien of horen lezen, saluut! doen te weten:</w:t>
      </w:r>
    </w:p>
    <w:p w:rsidRPr="000F4D83" w:rsidR="000F4D83" w:rsidP="000F4D83" w:rsidRDefault="000F4D83">
      <w:pPr>
        <w:ind w:firstLine="284"/>
        <w:rPr>
          <w:rFonts w:ascii="Times New Roman" w:hAnsi="Times New Roman"/>
          <w:sz w:val="24"/>
        </w:rPr>
      </w:pPr>
      <w:r w:rsidRPr="000F4D83">
        <w:rPr>
          <w:rFonts w:ascii="Times New Roman" w:hAnsi="Times New Roman"/>
          <w:sz w:val="24"/>
        </w:rPr>
        <w:t>Alzo Wij in overweging genomen hebben, dat het noodzakelijk is de Wet arbeidsvoorwaarden gedetacheerde werknemers in de Europese Unie, de Wet op het algemeen verbindend en het onverbindend verklaren van bepalingen van collectieve arbeidsovereenkomsten en enkele andere wetten te wijzigen in verband met de implementatie van Richtlijn (EU) 2018/957 van het Europees Parlement en de Raad van 28 juni 2018 tot wijziging van Richtlijn 96/71/EG betreffende de terbeschikkingstelling van werknemers met het oog op het verrichten van diensten (</w:t>
      </w:r>
      <w:proofErr w:type="spellStart"/>
      <w:r w:rsidRPr="000F4D83">
        <w:rPr>
          <w:rFonts w:ascii="Times New Roman" w:hAnsi="Times New Roman"/>
          <w:sz w:val="24"/>
        </w:rPr>
        <w:t>PbEU</w:t>
      </w:r>
      <w:proofErr w:type="spellEnd"/>
      <w:r w:rsidRPr="000F4D83">
        <w:rPr>
          <w:rFonts w:ascii="Times New Roman" w:hAnsi="Times New Roman"/>
          <w:sz w:val="24"/>
        </w:rPr>
        <w:t xml:space="preserve"> 2018, L 173);</w:t>
      </w:r>
    </w:p>
    <w:p w:rsidRPr="000F4D83" w:rsidR="000F4D83" w:rsidP="000F4D83" w:rsidRDefault="000F4D83">
      <w:pPr>
        <w:ind w:firstLine="284"/>
        <w:rPr>
          <w:rFonts w:ascii="Times New Roman" w:hAnsi="Times New Roman"/>
          <w:sz w:val="24"/>
        </w:rPr>
      </w:pPr>
      <w:r w:rsidRPr="000F4D8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F4D83" w:rsidR="000F4D83" w:rsidP="000F4D83" w:rsidRDefault="000F4D83">
      <w:pPr>
        <w:rPr>
          <w:rFonts w:ascii="Times New Roman" w:hAnsi="Times New Roman"/>
          <w:sz w:val="24"/>
        </w:rPr>
      </w:pPr>
    </w:p>
    <w:p w:rsidR="000F4D83" w:rsidP="000F4D83" w:rsidRDefault="000F4D83">
      <w:pPr>
        <w:rPr>
          <w:rFonts w:ascii="Times New Roman" w:hAnsi="Times New Roman"/>
          <w:b/>
          <w:sz w:val="24"/>
        </w:rPr>
      </w:pPr>
    </w:p>
    <w:p w:rsidRPr="000F4D83" w:rsidR="000F4D83" w:rsidP="000F4D83" w:rsidRDefault="000F4D83">
      <w:pPr>
        <w:rPr>
          <w:rFonts w:ascii="Times New Roman" w:hAnsi="Times New Roman"/>
          <w:b/>
          <w:sz w:val="24"/>
        </w:rPr>
      </w:pPr>
      <w:r w:rsidRPr="000F4D83">
        <w:rPr>
          <w:rFonts w:ascii="Times New Roman" w:hAnsi="Times New Roman"/>
          <w:b/>
          <w:sz w:val="24"/>
        </w:rPr>
        <w:t>ARTIKEL I. WIJZIGING VAN DE WET ALLOCATIE ARBEIDSKRACHTEN DOOR INTERMEDIAIRS</w:t>
      </w:r>
    </w:p>
    <w:p w:rsidRPr="000F4D83" w:rsidR="000F4D83" w:rsidP="000F4D83" w:rsidRDefault="000F4D83">
      <w:pPr>
        <w:rPr>
          <w:rFonts w:ascii="Times New Roman" w:hAnsi="Times New Roman"/>
          <w:b/>
          <w:sz w:val="24"/>
        </w:rPr>
      </w:pPr>
    </w:p>
    <w:p w:rsidRPr="000F4D83" w:rsidR="000F4D83" w:rsidP="000F4D83" w:rsidRDefault="000F4D83">
      <w:pPr>
        <w:ind w:firstLine="284"/>
        <w:rPr>
          <w:rFonts w:ascii="Times New Roman" w:hAnsi="Times New Roman"/>
          <w:sz w:val="24"/>
        </w:rPr>
      </w:pPr>
      <w:r w:rsidRPr="000F4D83">
        <w:rPr>
          <w:rFonts w:ascii="Times New Roman" w:hAnsi="Times New Roman"/>
          <w:sz w:val="24"/>
        </w:rPr>
        <w:t>Aan artikel 8 van de Wet allocatie arbeidskrachten door intermediairs wordt een lid toegevoegd, luidende:</w:t>
      </w:r>
    </w:p>
    <w:p w:rsidRPr="000F4D83" w:rsidR="000F4D83" w:rsidP="000F4D83" w:rsidRDefault="000F4D83">
      <w:pPr>
        <w:ind w:firstLine="284"/>
        <w:rPr>
          <w:rFonts w:ascii="Times New Roman" w:hAnsi="Times New Roman" w:eastAsia="Calibri"/>
          <w:sz w:val="24"/>
        </w:rPr>
      </w:pPr>
      <w:r w:rsidRPr="000F4D83">
        <w:rPr>
          <w:rFonts w:ascii="Times New Roman" w:hAnsi="Times New Roman"/>
          <w:sz w:val="24"/>
        </w:rPr>
        <w:t xml:space="preserve">5. Indien op grond van het vierde lid bij collectieve arbeidsovereenkomst is afgeweken, heeft de ter beschikking gestelde arbeidskracht, die tevens ter beschikking is gesteld in de zin van artikel 1, eerste lid, onderdeel 3, van de Wet arbeidsvoorwaarden gedetacheerde </w:t>
      </w:r>
      <w:r w:rsidRPr="000F4D83">
        <w:rPr>
          <w:rFonts w:ascii="Times New Roman" w:hAnsi="Times New Roman"/>
          <w:sz w:val="24"/>
        </w:rPr>
        <w:lastRenderedPageBreak/>
        <w:t xml:space="preserve">werknemers in de Europese Unie, recht op ten minste de arbeidsvoorwaarden op grond van de algemeen verbindend verklaarde bepalingen van deze collectieve arbeidsovereenkomst, met uitzondering van de bepalingen inzake procedures, formaliteiten en voorwaarden van de sluiting en de beëindiging van de arbeidsovereenkomst en inzake aanvullende bedrijfspensioenregelingen. </w:t>
      </w:r>
    </w:p>
    <w:p w:rsidR="000F4D83" w:rsidP="000F4D83" w:rsidRDefault="000F4D83">
      <w:pPr>
        <w:rPr>
          <w:rFonts w:ascii="Times New Roman" w:hAnsi="Times New Roman"/>
          <w:sz w:val="24"/>
        </w:rPr>
      </w:pPr>
    </w:p>
    <w:p w:rsidR="000F4D83" w:rsidP="000F4D83" w:rsidRDefault="000F4D83">
      <w:pPr>
        <w:rPr>
          <w:rFonts w:ascii="Times New Roman" w:hAnsi="Times New Roman"/>
          <w:sz w:val="24"/>
        </w:rPr>
      </w:pPr>
    </w:p>
    <w:p w:rsidRPr="000F4D83" w:rsidR="000F4D83" w:rsidP="000F4D83" w:rsidRDefault="000F4D83">
      <w:pPr>
        <w:rPr>
          <w:rFonts w:ascii="Times New Roman" w:hAnsi="Times New Roman"/>
          <w:b/>
          <w:sz w:val="24"/>
        </w:rPr>
      </w:pPr>
      <w:r w:rsidRPr="000F4D83">
        <w:rPr>
          <w:rFonts w:ascii="Times New Roman" w:hAnsi="Times New Roman"/>
          <w:b/>
          <w:sz w:val="24"/>
        </w:rPr>
        <w:t>ARTIKEL II. WIJZIGING VAN DE WET ARBEIDSVOORWAARDEN GEDETACHEERDE WERKNEMERS IN DE EUROPESE UNIE</w:t>
      </w:r>
    </w:p>
    <w:p w:rsidRPr="000F4D83" w:rsidR="000F4D83" w:rsidP="000F4D83" w:rsidRDefault="000F4D83">
      <w:pPr>
        <w:rPr>
          <w:rFonts w:ascii="Times New Roman" w:hAnsi="Times New Roman"/>
          <w:b/>
          <w:sz w:val="24"/>
        </w:rPr>
      </w:pPr>
    </w:p>
    <w:p w:rsidR="000F4D83" w:rsidP="000F4D83" w:rsidRDefault="000F4D83">
      <w:pPr>
        <w:ind w:firstLine="284"/>
        <w:rPr>
          <w:rFonts w:ascii="Times New Roman" w:hAnsi="Times New Roman"/>
          <w:sz w:val="24"/>
        </w:rPr>
      </w:pPr>
      <w:r w:rsidRPr="000F4D83">
        <w:rPr>
          <w:rFonts w:ascii="Times New Roman" w:hAnsi="Times New Roman"/>
          <w:sz w:val="24"/>
        </w:rPr>
        <w:t>De Wet arbeidsvoorwaarden gedetacheerde werknemers in de Europese Unie</w:t>
      </w:r>
      <w:r>
        <w:rPr>
          <w:rFonts w:ascii="Times New Roman" w:hAnsi="Times New Roman"/>
          <w:sz w:val="24"/>
        </w:rPr>
        <w:t xml:space="preserve"> wordt als volgt gewijzigd: </w:t>
      </w:r>
    </w:p>
    <w:p w:rsidR="000F4D83" w:rsidP="000F4D83" w:rsidRDefault="000F4D83">
      <w:pPr>
        <w:rPr>
          <w:rFonts w:ascii="Times New Roman" w:hAnsi="Times New Roman"/>
          <w:sz w:val="24"/>
        </w:rPr>
      </w:pPr>
    </w:p>
    <w:p w:rsidRPr="000F4D83" w:rsidR="000F4D83" w:rsidP="000F4D83" w:rsidRDefault="000F4D83">
      <w:pPr>
        <w:rPr>
          <w:rFonts w:ascii="Times New Roman" w:hAnsi="Times New Roman"/>
          <w:sz w:val="24"/>
        </w:rPr>
      </w:pPr>
      <w:r w:rsidRPr="000F4D83">
        <w:rPr>
          <w:rFonts w:ascii="Times New Roman" w:hAnsi="Times New Roman"/>
          <w:sz w:val="24"/>
        </w:rPr>
        <w:t>A</w:t>
      </w:r>
    </w:p>
    <w:p w:rsidR="000F4D83" w:rsidP="000F4D83" w:rsidRDefault="000F4D83">
      <w:pPr>
        <w:rPr>
          <w:rFonts w:ascii="Times New Roman" w:hAnsi="Times New Roman"/>
          <w:sz w:val="24"/>
        </w:rPr>
      </w:pPr>
    </w:p>
    <w:p w:rsidRPr="000F4D83" w:rsidR="000F4D83" w:rsidP="00EF4C45" w:rsidRDefault="000F4D83">
      <w:pPr>
        <w:ind w:firstLine="284"/>
        <w:rPr>
          <w:rFonts w:ascii="Times New Roman" w:hAnsi="Times New Roman"/>
          <w:sz w:val="24"/>
        </w:rPr>
      </w:pPr>
      <w:r w:rsidRPr="000F4D83">
        <w:rPr>
          <w:rFonts w:ascii="Times New Roman" w:hAnsi="Times New Roman"/>
          <w:sz w:val="24"/>
        </w:rPr>
        <w:t xml:space="preserve">Artikel 2 komt te luiden: </w:t>
      </w:r>
    </w:p>
    <w:p w:rsidRPr="000F4D83" w:rsidR="000F4D83" w:rsidP="000F4D83" w:rsidRDefault="000F4D83">
      <w:pPr>
        <w:rPr>
          <w:rFonts w:ascii="Times New Roman" w:hAnsi="Times New Roman"/>
          <w:sz w:val="24"/>
        </w:rPr>
      </w:pPr>
    </w:p>
    <w:p w:rsidRPr="000F4D83" w:rsidR="000F4D83" w:rsidP="000F4D83" w:rsidRDefault="000F4D83">
      <w:pPr>
        <w:rPr>
          <w:rFonts w:ascii="Times New Roman" w:hAnsi="Times New Roman"/>
          <w:b/>
          <w:sz w:val="24"/>
        </w:rPr>
      </w:pPr>
      <w:r w:rsidRPr="000F4D83">
        <w:rPr>
          <w:rFonts w:ascii="Times New Roman" w:hAnsi="Times New Roman"/>
          <w:b/>
          <w:sz w:val="24"/>
        </w:rPr>
        <w:t>Artikel 2</w:t>
      </w:r>
    </w:p>
    <w:p w:rsidR="000F4D83" w:rsidP="000F4D83" w:rsidRDefault="000F4D83">
      <w:pPr>
        <w:rPr>
          <w:rFonts w:ascii="Times New Roman" w:hAnsi="Times New Roman"/>
          <w:sz w:val="24"/>
        </w:rPr>
      </w:pPr>
    </w:p>
    <w:p w:rsidRPr="000F4D83" w:rsidR="000F4D83" w:rsidP="000F4D83" w:rsidRDefault="000F4D83">
      <w:pPr>
        <w:ind w:firstLine="284"/>
        <w:rPr>
          <w:rFonts w:ascii="Times New Roman" w:hAnsi="Times New Roman"/>
          <w:sz w:val="24"/>
        </w:rPr>
      </w:pPr>
      <w:r w:rsidRPr="000F4D83">
        <w:rPr>
          <w:rFonts w:ascii="Times New Roman" w:hAnsi="Times New Roman"/>
          <w:sz w:val="24"/>
        </w:rPr>
        <w:t xml:space="preserve">1. De volgende artikelen zijn van toepassing op gedetacheerde werknemers wier arbeidsovereenkomst wordt beheerst door ander recht dan het Nederlandse recht: </w:t>
      </w:r>
    </w:p>
    <w:p w:rsidR="000F4D83" w:rsidP="000F4D83" w:rsidRDefault="000F4D83">
      <w:pPr>
        <w:ind w:firstLine="284"/>
        <w:rPr>
          <w:rFonts w:ascii="Times New Roman" w:hAnsi="Times New Roman"/>
          <w:sz w:val="24"/>
        </w:rPr>
      </w:pPr>
      <w:r w:rsidRPr="000F4D83">
        <w:rPr>
          <w:rFonts w:ascii="Times New Roman" w:hAnsi="Times New Roman"/>
          <w:sz w:val="24"/>
        </w:rPr>
        <w:t>a. ten aanzien van het loon: 616a tot en met 616f en 626 van Boe</w:t>
      </w:r>
      <w:r>
        <w:rPr>
          <w:rFonts w:ascii="Times New Roman" w:hAnsi="Times New Roman"/>
          <w:sz w:val="24"/>
        </w:rPr>
        <w:t>k 7 van het Burgerlijk Wetboek;</w:t>
      </w:r>
    </w:p>
    <w:p w:rsidR="000F4D83" w:rsidP="000F4D83" w:rsidRDefault="000F4D83">
      <w:pPr>
        <w:ind w:firstLine="284"/>
        <w:rPr>
          <w:rFonts w:ascii="Times New Roman" w:hAnsi="Times New Roman"/>
          <w:sz w:val="24"/>
        </w:rPr>
      </w:pPr>
      <w:r w:rsidRPr="000F4D83">
        <w:rPr>
          <w:rFonts w:ascii="Times New Roman" w:hAnsi="Times New Roman"/>
          <w:sz w:val="24"/>
        </w:rPr>
        <w:t>b. ten aanzien van vakantie en verlof: 634 tot en met 642, 645, 646, 648, en 649 van Boek 7 van het Burgerlijk Wetboek;</w:t>
      </w:r>
    </w:p>
    <w:p w:rsidR="000F4D83" w:rsidP="000F4D83" w:rsidRDefault="000F4D83">
      <w:pPr>
        <w:ind w:firstLine="284"/>
        <w:rPr>
          <w:rFonts w:ascii="Times New Roman" w:hAnsi="Times New Roman"/>
          <w:sz w:val="24"/>
        </w:rPr>
      </w:pPr>
      <w:r w:rsidRPr="000F4D83">
        <w:rPr>
          <w:rFonts w:ascii="Times New Roman" w:hAnsi="Times New Roman"/>
          <w:sz w:val="24"/>
        </w:rPr>
        <w:t>c. ten aanzien van verplichtingen van de werkgever: 655 en 658 van Boek 7 van het Burgerlijk Wetboek;</w:t>
      </w:r>
    </w:p>
    <w:p w:rsidRPr="00A57348" w:rsidR="003B31CF" w:rsidP="00A57348" w:rsidRDefault="000F4D83">
      <w:pPr>
        <w:ind w:firstLine="284"/>
        <w:rPr>
          <w:rFonts w:ascii="Times New Roman" w:hAnsi="Times New Roman"/>
          <w:sz w:val="24"/>
        </w:rPr>
      </w:pPr>
      <w:r w:rsidRPr="00A57348">
        <w:rPr>
          <w:rFonts w:ascii="Times New Roman" w:hAnsi="Times New Roman"/>
          <w:sz w:val="24"/>
        </w:rPr>
        <w:t xml:space="preserve">d. ten aanzien van het einde van de arbeidsovereenkomst: </w:t>
      </w:r>
      <w:r w:rsidRPr="00A57348" w:rsidR="00A57348">
        <w:rPr>
          <w:rFonts w:ascii="Times New Roman" w:hAnsi="Times New Roman"/>
          <w:sz w:val="24"/>
        </w:rPr>
        <w:t xml:space="preserve">670, tweede lid, en 681, eerste </w:t>
      </w:r>
      <w:r w:rsidRPr="00A57348">
        <w:rPr>
          <w:rFonts w:ascii="Times New Roman" w:hAnsi="Times New Roman"/>
          <w:sz w:val="24"/>
        </w:rPr>
        <w:t>lid, onderdeel c, van Boek 7 van het Burgerlijk Wetboek.</w:t>
      </w:r>
    </w:p>
    <w:p w:rsidRPr="00A57348" w:rsidR="000F4D83" w:rsidP="00A57348" w:rsidRDefault="000F4D83">
      <w:pPr>
        <w:ind w:firstLine="284"/>
        <w:rPr>
          <w:rFonts w:ascii="Times New Roman" w:hAnsi="Times New Roman"/>
          <w:sz w:val="24"/>
        </w:rPr>
      </w:pPr>
      <w:r w:rsidRPr="00A57348">
        <w:rPr>
          <w:rFonts w:ascii="Times New Roman" w:hAnsi="Times New Roman"/>
          <w:sz w:val="24"/>
        </w:rPr>
        <w:t xml:space="preserve">2. Wanneer de detachering meer dan twaalf maanden bedraagt, zijn op de gedetacheerde werknemer vanaf de dertiende maand alle wettelijke arbeidsvoorwaarden en –omstandigheden van toepassing, met uitzondering van procedures, formaliteiten en voorwaarden van de sluiting en de beëindiging van de arbeidsovereenkomst, waaronder concurrentiebedingen, en pensioen als bedoeld in artikel 1 van de Pensioenwet dan wel artikel 1, eerste lid, van de Wet verplichte beroepspensioenregeling. </w:t>
      </w:r>
    </w:p>
    <w:p w:rsidRPr="000F4D83" w:rsidR="000F4D83" w:rsidP="003B31CF" w:rsidRDefault="000F4D83">
      <w:pPr>
        <w:ind w:firstLine="284"/>
        <w:rPr>
          <w:rFonts w:ascii="Times New Roman" w:hAnsi="Times New Roman"/>
          <w:sz w:val="24"/>
        </w:rPr>
      </w:pPr>
      <w:r w:rsidRPr="000F4D83">
        <w:rPr>
          <w:rFonts w:ascii="Times New Roman" w:hAnsi="Times New Roman"/>
          <w:sz w:val="24"/>
        </w:rPr>
        <w:t>3. De in het tweede lid genoemde termijn van twaalf maanden bedraagt achttien maanden indien de dienstverrichter, gedurende de laatste drie maanden van de periode van ten hoogste twaalf maanden waarin de detachering plaatsvindt, aan Onze Minister een gemotiveerde kennisgeving verstrekt, dat de in eerste instantie opgegeven vermoedelijke duur van de werkzaamheden zal worden overschreden tot ten hoogste achttien maanden. Wanneer de detachering in geval van verdere verlenging meer dan achttien maanden bedraagt, gelden de in het tweede lid bedoelde arbeidsvoorwaarden en –omstandigheden vanaf de negentiende maand.</w:t>
      </w:r>
    </w:p>
    <w:p w:rsidRPr="000F4D83" w:rsidR="000F4D83" w:rsidP="003B31CF" w:rsidRDefault="000F4D83">
      <w:pPr>
        <w:ind w:firstLine="284"/>
        <w:rPr>
          <w:rFonts w:ascii="Times New Roman" w:hAnsi="Times New Roman"/>
          <w:sz w:val="24"/>
        </w:rPr>
      </w:pPr>
      <w:r w:rsidRPr="000F4D83">
        <w:rPr>
          <w:rFonts w:ascii="Times New Roman" w:hAnsi="Times New Roman"/>
          <w:sz w:val="24"/>
        </w:rPr>
        <w:t xml:space="preserve">4. Indien een gedetacheerde werknemer door de dienstverrichter wordt vervangen door een andere gedetacheerde werknemer die op dezelfde plaats hetzelfde werk uitvoert, is de duur van de detachering de totale duur van de perioden van detachering van de afzonderlijke gedetacheerde werknemers gezamenlijk. </w:t>
      </w:r>
    </w:p>
    <w:p w:rsidRPr="000F4D83" w:rsidR="000F4D83" w:rsidP="000F4D83" w:rsidRDefault="000F4D83">
      <w:pPr>
        <w:rPr>
          <w:rFonts w:ascii="Times New Roman" w:hAnsi="Times New Roman"/>
          <w:sz w:val="24"/>
        </w:rPr>
      </w:pPr>
    </w:p>
    <w:p w:rsidR="003B31CF" w:rsidP="000F4D83" w:rsidRDefault="000F4D83">
      <w:pPr>
        <w:rPr>
          <w:rFonts w:ascii="Times New Roman" w:hAnsi="Times New Roman"/>
          <w:sz w:val="24"/>
        </w:rPr>
      </w:pPr>
      <w:r w:rsidRPr="000F4D83">
        <w:rPr>
          <w:rFonts w:ascii="Times New Roman" w:hAnsi="Times New Roman"/>
          <w:sz w:val="24"/>
        </w:rPr>
        <w:t>B</w:t>
      </w:r>
    </w:p>
    <w:p w:rsidR="003B31CF" w:rsidP="000F4D83" w:rsidRDefault="003B31CF">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Na artikel 3 wordt een artikel ingevoegd, luidende:</w:t>
      </w:r>
    </w:p>
    <w:p w:rsidRPr="000F4D83" w:rsidR="000F4D83" w:rsidP="000F4D83" w:rsidRDefault="000F4D83">
      <w:pPr>
        <w:rPr>
          <w:rFonts w:ascii="Times New Roman" w:hAnsi="Times New Roman"/>
          <w:sz w:val="24"/>
        </w:rPr>
      </w:pPr>
    </w:p>
    <w:p w:rsidR="003B31CF" w:rsidP="000F4D83" w:rsidRDefault="000F4D83">
      <w:pPr>
        <w:rPr>
          <w:rFonts w:ascii="Times New Roman" w:hAnsi="Times New Roman"/>
          <w:b/>
          <w:sz w:val="24"/>
        </w:rPr>
      </w:pPr>
      <w:r w:rsidRPr="000F4D83">
        <w:rPr>
          <w:rFonts w:ascii="Times New Roman" w:hAnsi="Times New Roman"/>
          <w:b/>
          <w:sz w:val="24"/>
        </w:rPr>
        <w:t>Artikel 3a</w:t>
      </w:r>
    </w:p>
    <w:p w:rsidR="003B31CF" w:rsidP="000F4D83" w:rsidRDefault="003B31CF">
      <w:pPr>
        <w:rPr>
          <w:rFonts w:ascii="Times New Roman" w:hAnsi="Times New Roman"/>
          <w:b/>
          <w:sz w:val="24"/>
        </w:rPr>
      </w:pPr>
    </w:p>
    <w:p w:rsidR="003B31CF" w:rsidP="003B31CF" w:rsidRDefault="000F4D83">
      <w:pPr>
        <w:ind w:firstLine="284"/>
        <w:rPr>
          <w:rFonts w:ascii="Times New Roman" w:hAnsi="Times New Roman"/>
          <w:sz w:val="24"/>
        </w:rPr>
      </w:pPr>
      <w:r w:rsidRPr="000F4D83">
        <w:rPr>
          <w:rFonts w:ascii="Times New Roman" w:hAnsi="Times New Roman"/>
          <w:sz w:val="24"/>
        </w:rPr>
        <w:t>1. De werknemer die ter beschikking is gesteld in de zin van onderdeel 3 van transnationale dienstverrichting als bedoeld in artikel 1, eerste lid, en door de dienstontvanger in het kader van transnationale dienstverrichting ter beschikking wordt gesteld om tijdelijk arbeid te verrichten in een andere lidstaat dan de lidstaat waar de werknemer gewoonlijk werkt voor hetzij de dienstverrichter, hetzij de dienstontvanger, wordt geacht in die lidstaat ter beschikking te zijn gesteld door de dienstverrichter.</w:t>
      </w:r>
    </w:p>
    <w:p w:rsidRPr="000F4D83" w:rsidR="000F4D83" w:rsidP="003B31CF" w:rsidRDefault="000F4D83">
      <w:pPr>
        <w:ind w:firstLine="284"/>
        <w:rPr>
          <w:rFonts w:ascii="Times New Roman" w:hAnsi="Times New Roman"/>
          <w:sz w:val="24"/>
        </w:rPr>
      </w:pPr>
      <w:r w:rsidRPr="000F4D83">
        <w:rPr>
          <w:rFonts w:ascii="Times New Roman" w:hAnsi="Times New Roman"/>
          <w:sz w:val="24"/>
        </w:rPr>
        <w:t xml:space="preserve">2. De dienstontvanger informeert de dienstverrichter tijdig en voor aanvang van de terbeschikkingstelling, bedoeld in het eerste lid. </w:t>
      </w:r>
      <w:r w:rsidRPr="000F4D83">
        <w:rPr>
          <w:rFonts w:ascii="Times New Roman" w:hAnsi="Times New Roman"/>
          <w:sz w:val="24"/>
        </w:rPr>
        <w:br/>
      </w:r>
    </w:p>
    <w:p w:rsidR="003B31CF" w:rsidP="000F4D83" w:rsidRDefault="003B31CF">
      <w:pPr>
        <w:rPr>
          <w:rFonts w:ascii="Times New Roman" w:hAnsi="Times New Roman"/>
          <w:b/>
          <w:sz w:val="24"/>
        </w:rPr>
      </w:pPr>
    </w:p>
    <w:p w:rsidRPr="000F4D83" w:rsidR="000F4D83" w:rsidP="000F4D83" w:rsidRDefault="003B31CF">
      <w:pPr>
        <w:rPr>
          <w:rFonts w:ascii="Times New Roman" w:hAnsi="Times New Roman"/>
          <w:sz w:val="24"/>
        </w:rPr>
      </w:pPr>
      <w:r w:rsidRPr="000F4D83">
        <w:rPr>
          <w:rFonts w:ascii="Times New Roman" w:hAnsi="Times New Roman"/>
          <w:b/>
          <w:sz w:val="24"/>
        </w:rPr>
        <w:t>ARTIKEL III. WIJZIGING VAN DE WET MINIMUMLOON EN MINIMUMVAKANTIEBIJSLAG</w:t>
      </w:r>
    </w:p>
    <w:p w:rsidR="003B31CF" w:rsidP="000F4D83" w:rsidRDefault="003B31CF">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Aan artikel 6 van de Wet minimumloon en minimumvakantiebijslag wordt een lid toegevoegd, luidende:</w:t>
      </w:r>
    </w:p>
    <w:p w:rsidRPr="00622D02" w:rsidR="00622D02" w:rsidP="00345CCA" w:rsidRDefault="000F4D83">
      <w:pPr>
        <w:ind w:firstLine="284"/>
        <w:rPr>
          <w:rFonts w:ascii="Times New Roman" w:hAnsi="Times New Roman"/>
          <w:sz w:val="24"/>
        </w:rPr>
      </w:pPr>
      <w:r w:rsidRPr="000F4D83">
        <w:rPr>
          <w:rFonts w:ascii="Times New Roman" w:hAnsi="Times New Roman"/>
          <w:sz w:val="24"/>
        </w:rPr>
        <w:t xml:space="preserve">4. Indien niet blijkt uit de arbeidsvoorwaarden en -omstandigheden die van toepassing zijn op de dienstbetrekking van een werknemer die tijdelijk arbeid verricht in een ander land dan waar hij gewoonlijk arbeid verricht of verblijft of, en zo ja welke, onderdelen van een </w:t>
      </w:r>
      <w:r w:rsidRPr="000F4D83">
        <w:rPr>
          <w:rFonts w:ascii="Times New Roman" w:hAnsi="Times New Roman"/>
          <w:color w:val="000000"/>
          <w:sz w:val="24"/>
        </w:rPr>
        <w:t>vergoeding</w:t>
      </w:r>
      <w:r w:rsidRPr="000F4D83">
        <w:rPr>
          <w:rFonts w:ascii="Times New Roman" w:hAnsi="Times New Roman"/>
          <w:sz w:val="24"/>
        </w:rPr>
        <w:t xml:space="preserve"> strek</w:t>
      </w:r>
      <w:r w:rsidRPr="000F4D83">
        <w:rPr>
          <w:rFonts w:ascii="Times New Roman" w:hAnsi="Times New Roman"/>
          <w:color w:val="000000"/>
          <w:sz w:val="24"/>
        </w:rPr>
        <w:t>ken</w:t>
      </w:r>
      <w:r w:rsidRPr="000F4D83">
        <w:rPr>
          <w:rFonts w:ascii="Times New Roman" w:hAnsi="Times New Roman"/>
          <w:sz w:val="24"/>
        </w:rPr>
        <w:t xml:space="preserve"> tot bestrijding van noodzakelijke kosten, die deze werknemer heeft te maken in verband met het verrichten van arbeid in een ander land dan waar hij gewoonlijk arbeid verricht of verblijft, wordt de volledige </w:t>
      </w:r>
      <w:r w:rsidRPr="000F4D83">
        <w:rPr>
          <w:rFonts w:ascii="Times New Roman" w:hAnsi="Times New Roman"/>
          <w:color w:val="000000"/>
          <w:sz w:val="24"/>
        </w:rPr>
        <w:t>vergoeding</w:t>
      </w:r>
      <w:r w:rsidRPr="000F4D83">
        <w:rPr>
          <w:rFonts w:ascii="Times New Roman" w:hAnsi="Times New Roman"/>
          <w:sz w:val="24"/>
        </w:rPr>
        <w:t xml:space="preserve"> aangemerkt als vergoeding in de zin van het eerste lid, onderdeel e</w:t>
      </w:r>
      <w:r w:rsidRPr="00622D02">
        <w:rPr>
          <w:rFonts w:ascii="Times New Roman" w:hAnsi="Times New Roman"/>
          <w:sz w:val="24"/>
        </w:rPr>
        <w:t>.</w:t>
      </w:r>
      <w:r w:rsidRPr="00622D02" w:rsidR="00622D02">
        <w:rPr>
          <w:rFonts w:ascii="Times New Roman" w:hAnsi="Times New Roman"/>
          <w:sz w:val="24"/>
        </w:rPr>
        <w:t xml:space="preserve"> Bij algemene maatregel van bestuur kunnen regels worden gesteld omtrent de wijze waarop onderdelen van een vergoeding worden gespecificeerd.</w:t>
      </w:r>
    </w:p>
    <w:p w:rsidRPr="000F4D83" w:rsidR="000F4D83" w:rsidP="00007EDD" w:rsidRDefault="000F4D83">
      <w:pPr>
        <w:rPr>
          <w:rFonts w:ascii="Times New Roman" w:hAnsi="Times New Roman"/>
          <w:sz w:val="24"/>
        </w:rPr>
      </w:pPr>
    </w:p>
    <w:p w:rsidR="003B31CF" w:rsidP="00007EDD" w:rsidRDefault="003B31CF">
      <w:pPr>
        <w:rPr>
          <w:rFonts w:ascii="Times New Roman" w:hAnsi="Times New Roman"/>
          <w:sz w:val="24"/>
        </w:rPr>
      </w:pPr>
    </w:p>
    <w:p w:rsidRPr="003B31CF" w:rsidR="000F4D83" w:rsidP="00007EDD" w:rsidRDefault="003B31CF">
      <w:pPr>
        <w:rPr>
          <w:rFonts w:ascii="Times New Roman" w:hAnsi="Times New Roman"/>
          <w:sz w:val="24"/>
        </w:rPr>
      </w:pPr>
      <w:r w:rsidRPr="000F4D83">
        <w:rPr>
          <w:rFonts w:ascii="Times New Roman" w:hAnsi="Times New Roman"/>
          <w:b/>
          <w:sz w:val="24"/>
        </w:rPr>
        <w:t>ARTIKEL IV. WIJZIGING VAN DE WET OP HET ALGEMEEN VERBINDEND EN HET ONVERBINDEND VERKLAREN VAN BEPALINGEN VAN COLLECTIEVE ARBEIDSOVEREENKOMSTEN</w:t>
      </w:r>
    </w:p>
    <w:p w:rsidRPr="000F4D83" w:rsidR="000F4D83" w:rsidP="000F4D83" w:rsidRDefault="000F4D83">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De Wet op het algemeen verbindend en het onverbindend verklaren van bepalingen van collectieve arbeidsovereenkomsten wordt als volgt gewijzigd:</w:t>
      </w:r>
    </w:p>
    <w:p w:rsidRPr="000F4D83" w:rsidR="000F4D83" w:rsidP="000F4D83" w:rsidRDefault="000F4D83">
      <w:pPr>
        <w:rPr>
          <w:rFonts w:ascii="Times New Roman" w:hAnsi="Times New Roman"/>
          <w:sz w:val="24"/>
        </w:rPr>
      </w:pPr>
    </w:p>
    <w:p w:rsidRPr="000F4D83" w:rsidR="000F4D83" w:rsidP="000F4D83" w:rsidRDefault="000F4D83">
      <w:pPr>
        <w:rPr>
          <w:rFonts w:ascii="Times New Roman" w:hAnsi="Times New Roman"/>
          <w:sz w:val="24"/>
        </w:rPr>
      </w:pPr>
      <w:r w:rsidRPr="000F4D83">
        <w:rPr>
          <w:rFonts w:ascii="Times New Roman" w:hAnsi="Times New Roman"/>
          <w:sz w:val="24"/>
        </w:rPr>
        <w:t>A</w:t>
      </w:r>
    </w:p>
    <w:p w:rsidRPr="000F4D83" w:rsidR="000F4D83" w:rsidP="000F4D83" w:rsidRDefault="000F4D83">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Het zesde en zevende lid van artikel 2 vervallen.</w:t>
      </w:r>
    </w:p>
    <w:p w:rsidRPr="000F4D83" w:rsidR="000F4D83" w:rsidP="000F4D83" w:rsidRDefault="000F4D83">
      <w:pPr>
        <w:rPr>
          <w:rFonts w:ascii="Times New Roman" w:hAnsi="Times New Roman"/>
          <w:sz w:val="24"/>
        </w:rPr>
      </w:pPr>
    </w:p>
    <w:p w:rsidRPr="000F4D83" w:rsidR="000F4D83" w:rsidP="000F4D83" w:rsidRDefault="000F4D83">
      <w:pPr>
        <w:rPr>
          <w:rFonts w:ascii="Times New Roman" w:hAnsi="Times New Roman"/>
          <w:sz w:val="24"/>
        </w:rPr>
      </w:pPr>
      <w:r w:rsidRPr="000F4D83">
        <w:rPr>
          <w:rFonts w:ascii="Times New Roman" w:hAnsi="Times New Roman"/>
          <w:sz w:val="24"/>
        </w:rPr>
        <w:t>B</w:t>
      </w:r>
    </w:p>
    <w:p w:rsidRPr="000F4D83" w:rsidR="000F4D83" w:rsidP="000F4D83" w:rsidRDefault="000F4D83">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Onder vernummering van artikel 2a tot artikel 2b wordt na artikel 2 een artikel ingevoegd, luidende:</w:t>
      </w:r>
    </w:p>
    <w:p w:rsidRPr="000F4D83" w:rsidR="000F4D83" w:rsidP="000F4D83" w:rsidRDefault="000F4D83">
      <w:pPr>
        <w:rPr>
          <w:rFonts w:ascii="Times New Roman" w:hAnsi="Times New Roman"/>
          <w:sz w:val="24"/>
        </w:rPr>
      </w:pPr>
    </w:p>
    <w:p w:rsidR="003B31CF" w:rsidP="000F4D83" w:rsidRDefault="000F4D83">
      <w:pPr>
        <w:rPr>
          <w:rFonts w:ascii="Times New Roman" w:hAnsi="Times New Roman"/>
          <w:b/>
          <w:sz w:val="24"/>
        </w:rPr>
      </w:pPr>
      <w:r w:rsidRPr="000F4D83">
        <w:rPr>
          <w:rFonts w:ascii="Times New Roman" w:hAnsi="Times New Roman"/>
          <w:b/>
          <w:sz w:val="24"/>
        </w:rPr>
        <w:t>Artikel 2a</w:t>
      </w:r>
    </w:p>
    <w:p w:rsidR="003B31CF" w:rsidP="000F4D83" w:rsidRDefault="003B31CF">
      <w:pPr>
        <w:rPr>
          <w:rFonts w:ascii="Times New Roman" w:hAnsi="Times New Roman"/>
          <w:b/>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lastRenderedPageBreak/>
        <w:t>1. De dienstverrichter als bedoeld in artikel 1, eerste lid, van de Wet arbeidsvoorwaarden gedetacheerde werknemers in de Europese Unie, waarborgt voor zijn gedetacheerde werknemers, wier arbeidsovereenkomst wordt beheerst door een ander recht dan het Nederlandse recht, de arbeidsvoorwaarden en –omstandigheden die zijn neergelegd in verbindend verklaarde bepalingen, of bij algemene maatregel van bestuur aangewezen bepalingen, die betrekking hebben op:</w:t>
      </w:r>
    </w:p>
    <w:p w:rsidRPr="000F4D83" w:rsidR="000F4D83" w:rsidP="003B31CF" w:rsidRDefault="000F4D83">
      <w:pPr>
        <w:ind w:firstLine="284"/>
        <w:rPr>
          <w:rFonts w:ascii="Times New Roman" w:hAnsi="Times New Roman"/>
          <w:sz w:val="24"/>
        </w:rPr>
      </w:pPr>
      <w:r w:rsidRPr="000F4D83">
        <w:rPr>
          <w:rFonts w:ascii="Times New Roman" w:hAnsi="Times New Roman"/>
          <w:sz w:val="24"/>
        </w:rPr>
        <w:t>a. maximale werktijden en minimale rusttijden;</w:t>
      </w:r>
    </w:p>
    <w:p w:rsidRPr="000F4D83" w:rsidR="000F4D83" w:rsidP="003B31CF" w:rsidRDefault="000F4D83">
      <w:pPr>
        <w:ind w:firstLine="284"/>
        <w:rPr>
          <w:rFonts w:ascii="Times New Roman" w:hAnsi="Times New Roman"/>
          <w:sz w:val="24"/>
        </w:rPr>
      </w:pPr>
      <w:r w:rsidRPr="000F4D83">
        <w:rPr>
          <w:rFonts w:ascii="Times New Roman" w:hAnsi="Times New Roman"/>
          <w:sz w:val="24"/>
        </w:rPr>
        <w:t>b. het minimale aantal vakantiedagen, gedurende welke de verplichting van de werkgever om loon te betalen bestaat;</w:t>
      </w:r>
    </w:p>
    <w:p w:rsidRPr="000F4D83" w:rsidR="000F4D83" w:rsidP="003B31CF" w:rsidRDefault="000F4D83">
      <w:pPr>
        <w:ind w:firstLine="284"/>
        <w:rPr>
          <w:rFonts w:ascii="Times New Roman" w:hAnsi="Times New Roman"/>
          <w:sz w:val="24"/>
        </w:rPr>
      </w:pPr>
      <w:r w:rsidRPr="000F4D83">
        <w:rPr>
          <w:rFonts w:ascii="Times New Roman" w:hAnsi="Times New Roman"/>
          <w:sz w:val="24"/>
        </w:rPr>
        <w:t>c. beloning, waartoe in ieder geval behoren:</w:t>
      </w:r>
    </w:p>
    <w:p w:rsidRPr="000F4D83" w:rsidR="000F4D83" w:rsidP="003B31CF" w:rsidRDefault="000F4D83">
      <w:pPr>
        <w:ind w:firstLine="284"/>
        <w:rPr>
          <w:rFonts w:ascii="Times New Roman" w:hAnsi="Times New Roman"/>
          <w:sz w:val="24"/>
        </w:rPr>
      </w:pPr>
      <w:r w:rsidRPr="000F4D83">
        <w:rPr>
          <w:rFonts w:ascii="Times New Roman" w:hAnsi="Times New Roman"/>
          <w:sz w:val="24"/>
        </w:rPr>
        <w:t>1°. het geldende periodeloon in de schaal;</w:t>
      </w:r>
    </w:p>
    <w:p w:rsidRPr="000F4D83" w:rsidR="000F4D83" w:rsidP="003B31CF" w:rsidRDefault="000F4D83">
      <w:pPr>
        <w:ind w:firstLine="284"/>
        <w:rPr>
          <w:rFonts w:ascii="Times New Roman" w:hAnsi="Times New Roman"/>
          <w:sz w:val="24"/>
        </w:rPr>
      </w:pPr>
      <w:r w:rsidRPr="000F4D83">
        <w:rPr>
          <w:rFonts w:ascii="Times New Roman" w:hAnsi="Times New Roman"/>
          <w:sz w:val="24"/>
        </w:rPr>
        <w:t>2°. de van toepassing zijnde arbeidsduurverkorting per week, maand, jaar of periode;</w:t>
      </w:r>
    </w:p>
    <w:p w:rsidRPr="000F4D83" w:rsidR="000F4D83" w:rsidP="003B31CF" w:rsidRDefault="000F4D83">
      <w:pPr>
        <w:ind w:firstLine="284"/>
        <w:rPr>
          <w:rFonts w:ascii="Times New Roman" w:hAnsi="Times New Roman"/>
          <w:sz w:val="24"/>
        </w:rPr>
      </w:pPr>
      <w:r w:rsidRPr="000F4D83">
        <w:rPr>
          <w:rFonts w:ascii="Times New Roman" w:hAnsi="Times New Roman"/>
          <w:sz w:val="24"/>
        </w:rPr>
        <w:t>3°. toeslagen voor overwerk, verschoven uren en onregelmatigheid, met inbegrip van feestdagentoeslag en ploegentoeslag;</w:t>
      </w:r>
    </w:p>
    <w:p w:rsidRPr="000F4D83" w:rsidR="000F4D83" w:rsidP="003B31CF" w:rsidRDefault="000F4D83">
      <w:pPr>
        <w:ind w:firstLine="284"/>
        <w:rPr>
          <w:rFonts w:ascii="Times New Roman" w:hAnsi="Times New Roman"/>
          <w:sz w:val="24"/>
        </w:rPr>
      </w:pPr>
      <w:r w:rsidRPr="000F4D83">
        <w:rPr>
          <w:rFonts w:ascii="Times New Roman" w:hAnsi="Times New Roman"/>
          <w:sz w:val="24"/>
        </w:rPr>
        <w:t>4°. tussentijdse loonsverhoging;</w:t>
      </w:r>
    </w:p>
    <w:p w:rsidRPr="000F4D83" w:rsidR="000F4D83" w:rsidP="003B31CF" w:rsidRDefault="000F4D83">
      <w:pPr>
        <w:ind w:firstLine="284"/>
        <w:rPr>
          <w:rFonts w:ascii="Times New Roman" w:hAnsi="Times New Roman"/>
          <w:sz w:val="24"/>
        </w:rPr>
      </w:pPr>
      <w:r w:rsidRPr="000F4D83">
        <w:rPr>
          <w:rFonts w:ascii="Times New Roman" w:hAnsi="Times New Roman"/>
          <w:sz w:val="24"/>
        </w:rPr>
        <w:t>5°. kostenvergoeding: toeslagen of vergoeding van uitgaven voor de kosten die noodzakelijk zijn vanwege de uitoefening van de functie, waaronder begrepen reis-, maaltijd- en verblijfkosten voor werknemers die beroepshalve van huis zijn;</w:t>
      </w:r>
    </w:p>
    <w:p w:rsidRPr="000F4D83" w:rsidR="000F4D83" w:rsidP="003B31CF" w:rsidRDefault="000F4D83">
      <w:pPr>
        <w:ind w:firstLine="284"/>
        <w:rPr>
          <w:rFonts w:ascii="Times New Roman" w:hAnsi="Times New Roman"/>
          <w:sz w:val="24"/>
        </w:rPr>
      </w:pPr>
      <w:r w:rsidRPr="000F4D83">
        <w:rPr>
          <w:rFonts w:ascii="Times New Roman" w:hAnsi="Times New Roman"/>
          <w:sz w:val="24"/>
        </w:rPr>
        <w:t>6°. periodieken;</w:t>
      </w:r>
    </w:p>
    <w:p w:rsidRPr="000F4D83" w:rsidR="000F4D83" w:rsidP="003B31CF" w:rsidRDefault="000F4D83">
      <w:pPr>
        <w:ind w:firstLine="284"/>
        <w:rPr>
          <w:rFonts w:ascii="Times New Roman" w:hAnsi="Times New Roman"/>
          <w:sz w:val="24"/>
        </w:rPr>
      </w:pPr>
      <w:r w:rsidRPr="000F4D83">
        <w:rPr>
          <w:rFonts w:ascii="Times New Roman" w:hAnsi="Times New Roman"/>
          <w:sz w:val="24"/>
        </w:rPr>
        <w:t>7°. eindejaarsuitkeringen;</w:t>
      </w:r>
    </w:p>
    <w:p w:rsidRPr="000F4D83" w:rsidR="000F4D83" w:rsidP="003B31CF" w:rsidRDefault="000F4D83">
      <w:pPr>
        <w:ind w:firstLine="284"/>
        <w:rPr>
          <w:rFonts w:ascii="Times New Roman" w:hAnsi="Times New Roman"/>
          <w:sz w:val="24"/>
        </w:rPr>
      </w:pPr>
      <w:r w:rsidRPr="000F4D83">
        <w:rPr>
          <w:rFonts w:ascii="Times New Roman" w:hAnsi="Times New Roman"/>
          <w:sz w:val="24"/>
        </w:rPr>
        <w:t>8°. extra vergoedingen in verband met vakantie;</w:t>
      </w:r>
    </w:p>
    <w:p w:rsidRPr="000F4D83" w:rsidR="000F4D83" w:rsidP="003B31CF" w:rsidRDefault="000F4D83">
      <w:pPr>
        <w:ind w:firstLine="284"/>
        <w:rPr>
          <w:rFonts w:ascii="Times New Roman" w:hAnsi="Times New Roman"/>
          <w:sz w:val="24"/>
        </w:rPr>
      </w:pPr>
      <w:r w:rsidRPr="000F4D83">
        <w:rPr>
          <w:rFonts w:ascii="Times New Roman" w:hAnsi="Times New Roman"/>
          <w:sz w:val="24"/>
        </w:rPr>
        <w:t>d. voorwaarden voor het ter beschikking stellen van werknemers;</w:t>
      </w:r>
    </w:p>
    <w:p w:rsidRPr="000F4D83" w:rsidR="000F4D83" w:rsidP="003B31CF" w:rsidRDefault="000F4D83">
      <w:pPr>
        <w:ind w:firstLine="284"/>
        <w:rPr>
          <w:rFonts w:ascii="Times New Roman" w:hAnsi="Times New Roman"/>
          <w:sz w:val="24"/>
        </w:rPr>
      </w:pPr>
      <w:r w:rsidRPr="000F4D83">
        <w:rPr>
          <w:rFonts w:ascii="Times New Roman" w:hAnsi="Times New Roman"/>
          <w:sz w:val="24"/>
        </w:rPr>
        <w:t>e. gezondheid, veiligheid en hygiëne op het werk;</w:t>
      </w:r>
    </w:p>
    <w:p w:rsidRPr="000F4D83" w:rsidR="000F4D83" w:rsidP="003B31CF" w:rsidRDefault="000F4D83">
      <w:pPr>
        <w:ind w:firstLine="284"/>
        <w:rPr>
          <w:rFonts w:ascii="Times New Roman" w:hAnsi="Times New Roman"/>
          <w:sz w:val="24"/>
        </w:rPr>
      </w:pPr>
      <w:r w:rsidRPr="000F4D83">
        <w:rPr>
          <w:rFonts w:ascii="Times New Roman" w:hAnsi="Times New Roman"/>
          <w:sz w:val="24"/>
        </w:rPr>
        <w:t>f. beschermende maatregelen met betrekking tot de arbeidsvoorwaarden en arbeidsomstandigheden van kinderen, jongeren en van zwangere of pas bevallen werknemers;</w:t>
      </w:r>
    </w:p>
    <w:p w:rsidRPr="000F4D83" w:rsidR="000F4D83" w:rsidP="003B31CF" w:rsidRDefault="000F4D83">
      <w:pPr>
        <w:ind w:firstLine="284"/>
        <w:rPr>
          <w:rFonts w:ascii="Times New Roman" w:hAnsi="Times New Roman"/>
          <w:sz w:val="24"/>
        </w:rPr>
      </w:pPr>
      <w:r w:rsidRPr="000F4D83">
        <w:rPr>
          <w:rFonts w:ascii="Times New Roman" w:hAnsi="Times New Roman"/>
          <w:sz w:val="24"/>
        </w:rPr>
        <w:t>g. gelijke behandeling van mannen en vrouwen, alsmede andere bepalingen ter voorkoming en bestrijding van discriminatie; en</w:t>
      </w:r>
    </w:p>
    <w:p w:rsidRPr="000F4D83" w:rsidR="000F4D83" w:rsidP="003B31CF" w:rsidRDefault="000F4D83">
      <w:pPr>
        <w:ind w:firstLine="284"/>
        <w:rPr>
          <w:rFonts w:ascii="Times New Roman" w:hAnsi="Times New Roman"/>
          <w:sz w:val="24"/>
        </w:rPr>
      </w:pPr>
      <w:r w:rsidRPr="000F4D83">
        <w:rPr>
          <w:rFonts w:ascii="Times New Roman" w:hAnsi="Times New Roman"/>
          <w:sz w:val="24"/>
        </w:rPr>
        <w:t>h. voorwaarden van huisvesting van werknemers, indien de dienstontvanger als bedoeld in artikel 1, eerste lid, van de Wet arbeidsvoorwaarden gedetacheerde werknemers in de Europese Unie huisvesting ter beschikking stelt aan werknemers die zich niet op hun gewone werkplaats in Nederland bevinden.</w:t>
      </w:r>
    </w:p>
    <w:p w:rsidRPr="000F4D83" w:rsidR="000F4D83" w:rsidP="003B31CF" w:rsidRDefault="000F4D83">
      <w:pPr>
        <w:ind w:firstLine="284"/>
        <w:rPr>
          <w:rFonts w:ascii="Times New Roman" w:hAnsi="Times New Roman"/>
          <w:sz w:val="24"/>
        </w:rPr>
      </w:pPr>
      <w:r w:rsidRPr="000F4D83">
        <w:rPr>
          <w:rFonts w:ascii="Times New Roman" w:hAnsi="Times New Roman"/>
          <w:sz w:val="24"/>
        </w:rPr>
        <w:t xml:space="preserve">2. Tot de beloning, bedoeld in het eerste lid, onderdeel c, behoren niet: </w:t>
      </w:r>
    </w:p>
    <w:p w:rsidRPr="000F4D83" w:rsidR="000F4D83" w:rsidP="003B31CF" w:rsidRDefault="000F4D83">
      <w:pPr>
        <w:ind w:firstLine="284"/>
        <w:rPr>
          <w:rFonts w:ascii="Times New Roman" w:hAnsi="Times New Roman"/>
          <w:sz w:val="24"/>
        </w:rPr>
      </w:pPr>
      <w:r w:rsidRPr="000F4D83">
        <w:rPr>
          <w:rFonts w:ascii="Times New Roman" w:hAnsi="Times New Roman"/>
          <w:sz w:val="24"/>
        </w:rPr>
        <w:t xml:space="preserve">a. bijdragen aan pensioenen als bedoeld in artikel 1 van de Pensioenwet dan wel artikel 1, eerste lid, van de Wet verplichte beroepspensioenregeling; </w:t>
      </w:r>
    </w:p>
    <w:p w:rsidRPr="000F4D83" w:rsidR="000F4D83" w:rsidP="003B31CF" w:rsidRDefault="000F4D83">
      <w:pPr>
        <w:ind w:firstLine="284"/>
        <w:rPr>
          <w:rFonts w:ascii="Times New Roman" w:hAnsi="Times New Roman"/>
          <w:sz w:val="24"/>
        </w:rPr>
      </w:pPr>
      <w:r w:rsidRPr="000F4D83">
        <w:rPr>
          <w:rFonts w:ascii="Times New Roman" w:hAnsi="Times New Roman"/>
          <w:sz w:val="24"/>
        </w:rPr>
        <w:t xml:space="preserve">b. bovenwettelijke </w:t>
      </w:r>
      <w:proofErr w:type="spellStart"/>
      <w:r w:rsidRPr="000F4D83">
        <w:rPr>
          <w:rFonts w:ascii="Times New Roman" w:hAnsi="Times New Roman"/>
          <w:sz w:val="24"/>
        </w:rPr>
        <w:t>socialezekerheidsaanspraken</w:t>
      </w:r>
      <w:proofErr w:type="spellEnd"/>
      <w:r w:rsidRPr="000F4D83">
        <w:rPr>
          <w:rFonts w:ascii="Times New Roman" w:hAnsi="Times New Roman"/>
          <w:sz w:val="24"/>
        </w:rPr>
        <w:t xml:space="preserve">; </w:t>
      </w:r>
    </w:p>
    <w:p w:rsidRPr="000F4D83" w:rsidR="000F4D83" w:rsidP="003B31CF" w:rsidRDefault="000F4D83">
      <w:pPr>
        <w:ind w:firstLine="284"/>
        <w:rPr>
          <w:rFonts w:ascii="Times New Roman" w:hAnsi="Times New Roman"/>
          <w:sz w:val="24"/>
        </w:rPr>
      </w:pPr>
      <w:r w:rsidRPr="000F4D83">
        <w:rPr>
          <w:rFonts w:ascii="Times New Roman" w:hAnsi="Times New Roman"/>
          <w:sz w:val="24"/>
        </w:rPr>
        <w:t xml:space="preserve">c. toeslagen die worden uitgekeerd als vergoeding van daadwerkelijk in verband met de detachering gemaakte kosten, zoals reis-, maaltijd- en verblijfkosten. </w:t>
      </w:r>
    </w:p>
    <w:p w:rsidRPr="000F4D83" w:rsidR="000F4D83" w:rsidP="003B31CF" w:rsidRDefault="000F4D83">
      <w:pPr>
        <w:ind w:firstLine="284"/>
        <w:rPr>
          <w:rFonts w:ascii="Times New Roman" w:hAnsi="Times New Roman"/>
          <w:sz w:val="24"/>
        </w:rPr>
      </w:pPr>
      <w:r w:rsidRPr="000F4D83">
        <w:rPr>
          <w:rFonts w:ascii="Times New Roman" w:hAnsi="Times New Roman"/>
          <w:sz w:val="24"/>
        </w:rPr>
        <w:t>3. Indien niet uit de arbeidsvoorwaarden en -omstandigheden die van toepassing zijn op het dienstverband blijkt of, en zo ja welke, onderdelen van een toeslag in verband met detachering worden uitgekeerd als vergoeding voor kosten die daadwerkelijk verband houden met de detachering of die onderdeel zijn van de beloning, wordt de volledige toeslag geacht te zijn uitgekeerd als vergoeding van daadwerkelijk in verband met de detachering gemaakte kosten als bedoeld in het tweede lid, onderdeel c.</w:t>
      </w:r>
    </w:p>
    <w:p w:rsidR="003B31CF" w:rsidP="003B31CF" w:rsidRDefault="000F4D83">
      <w:pPr>
        <w:ind w:firstLine="284"/>
        <w:rPr>
          <w:rFonts w:ascii="Times New Roman" w:hAnsi="Times New Roman"/>
          <w:sz w:val="24"/>
        </w:rPr>
      </w:pPr>
      <w:r w:rsidRPr="000F4D83">
        <w:rPr>
          <w:rFonts w:ascii="Times New Roman" w:hAnsi="Times New Roman"/>
          <w:sz w:val="24"/>
        </w:rPr>
        <w:t>4. Wanneer de detachering meer dan twaalf maanden bedraagt, waarborgt de dienstverrichter voor zijn gedetacheerde werknemers vanaf de dertiende maand alle verbindend verklaarde bepalingen die zijn neergelegd in de collectieve arbeidsovereenkomst die van toepassing is op grond van het eerste lid, met uitzondering van de bepalingen inzake procedures, formaliteiten en voorwaarden van de sluiting en de beëindiging van de arbeidsovereenkomst en inzake aanvullende bedrijfspensioenregelingen.</w:t>
      </w:r>
    </w:p>
    <w:p w:rsidRPr="000F4D83" w:rsidR="000F4D83" w:rsidP="003B31CF" w:rsidRDefault="000F4D83">
      <w:pPr>
        <w:ind w:firstLine="284"/>
        <w:rPr>
          <w:rFonts w:ascii="Times New Roman" w:hAnsi="Times New Roman"/>
          <w:sz w:val="24"/>
        </w:rPr>
      </w:pPr>
      <w:r w:rsidRPr="000F4D83">
        <w:rPr>
          <w:rFonts w:ascii="Times New Roman" w:hAnsi="Times New Roman"/>
          <w:sz w:val="24"/>
        </w:rPr>
        <w:lastRenderedPageBreak/>
        <w:t>5. De in het vierde lid genoemde termijn van twaalf maanden bedraagt achttien maanden indien de dienstverrichter, gedurende de laatste drie maanden van de periode van ten hoogste twaalf maanden waarin de detachering plaatsvindt, aan Onze Minister een gemotiveerde kennisgeving verstrekt, dat de in eerste instantie opgegeven vermoedelijke duur van de werkzaamheden zal worden overschreden tot ten hoogste achttien maanden. Wanneer de detachering in geval van verdere verlenging meer dan achttien maanden bedraagt, waarborgt de dienstverrichter de in het vierde lid bedoelde arbeidsvoorwaarden en –omstandigheden vanaf de negentiende maand.</w:t>
      </w:r>
    </w:p>
    <w:p w:rsidRPr="000F4D83" w:rsidR="000F4D83" w:rsidP="003B31CF" w:rsidRDefault="000F4D83">
      <w:pPr>
        <w:ind w:firstLine="284"/>
        <w:rPr>
          <w:rFonts w:ascii="Times New Roman" w:hAnsi="Times New Roman"/>
          <w:sz w:val="24"/>
        </w:rPr>
      </w:pPr>
      <w:r w:rsidRPr="000F4D83">
        <w:rPr>
          <w:rFonts w:ascii="Times New Roman" w:hAnsi="Times New Roman"/>
          <w:sz w:val="24"/>
        </w:rPr>
        <w:t>6. Indien een gedetacheerde werknemer door de dienstverrichter wordt vervangen door een andere gedetacheerde werknemer die op dezelfde plaats hetzelfde werk uitvoert, is de duur van de detachering de totale duur van de perioden van detachering van de afzonderlijke gedetacheerde werknemers gezamenlijk.</w:t>
      </w:r>
    </w:p>
    <w:p w:rsidRPr="000F4D83" w:rsidR="000F4D83" w:rsidP="003B31CF" w:rsidRDefault="000F4D83">
      <w:pPr>
        <w:ind w:firstLine="284"/>
        <w:rPr>
          <w:rFonts w:ascii="Times New Roman" w:hAnsi="Times New Roman"/>
          <w:sz w:val="24"/>
        </w:rPr>
      </w:pPr>
      <w:r w:rsidRPr="000F4D83">
        <w:rPr>
          <w:rFonts w:ascii="Times New Roman" w:hAnsi="Times New Roman"/>
          <w:sz w:val="24"/>
        </w:rPr>
        <w:t>7. Bij algemene maatregel van bestuur kunnen nadere regels worden gesteld met betrekking tot het eerste lid, onder meer over de voorwaarden onder welke andere dan verbindend verklaarde bepalingen gelden voor dienstverrichters en hun gedetacheerde werknemers.</w:t>
      </w:r>
    </w:p>
    <w:p w:rsidRPr="000F4D83" w:rsidR="000F4D83" w:rsidP="000F4D83" w:rsidRDefault="000F4D83">
      <w:pPr>
        <w:rPr>
          <w:rFonts w:ascii="Times New Roman" w:hAnsi="Times New Roman"/>
          <w:sz w:val="24"/>
        </w:rPr>
      </w:pPr>
    </w:p>
    <w:p w:rsidR="003B31CF" w:rsidP="000F4D83" w:rsidRDefault="003B31CF">
      <w:pPr>
        <w:rPr>
          <w:rFonts w:ascii="Times New Roman" w:hAnsi="Times New Roman"/>
          <w:b/>
          <w:sz w:val="24"/>
        </w:rPr>
      </w:pPr>
    </w:p>
    <w:p w:rsidRPr="000F4D83" w:rsidR="000F4D83" w:rsidP="000F4D83" w:rsidRDefault="003B31CF">
      <w:pPr>
        <w:rPr>
          <w:rFonts w:ascii="Times New Roman" w:hAnsi="Times New Roman"/>
          <w:b/>
          <w:sz w:val="24"/>
        </w:rPr>
      </w:pPr>
      <w:r w:rsidRPr="000F4D83">
        <w:rPr>
          <w:rFonts w:ascii="Times New Roman" w:hAnsi="Times New Roman"/>
          <w:b/>
          <w:sz w:val="24"/>
        </w:rPr>
        <w:t>ARTIKEL V. WIJZIGING VAN DE WET PERSONENVERVOER 2000</w:t>
      </w:r>
    </w:p>
    <w:p w:rsidRPr="000F4D83" w:rsidR="000F4D83" w:rsidP="000F4D83" w:rsidRDefault="000F4D83">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In artikel 38, eerste lid, onderdeel a, en derde lid, van de Wet Personenvervoer 2000 wordt ‘2a van de Wet op het algemeen verbindend en het onverbindend verklaren van bepalingen van collectieve arbeidsovereenkomsten’ vervangen door ‘2b van de Wet op het algemeen verbindend en het onverbindend verklaren van bepalingen van collectieve arbeidsovereenkomsten’.</w:t>
      </w:r>
    </w:p>
    <w:p w:rsidRPr="000F4D83" w:rsidR="000F4D83" w:rsidP="000F4D83" w:rsidRDefault="000F4D83">
      <w:pPr>
        <w:rPr>
          <w:rFonts w:ascii="Times New Roman" w:hAnsi="Times New Roman"/>
          <w:sz w:val="24"/>
        </w:rPr>
      </w:pPr>
    </w:p>
    <w:p w:rsidR="003B31CF" w:rsidP="000F4D83" w:rsidRDefault="003B31CF">
      <w:pPr>
        <w:rPr>
          <w:rFonts w:ascii="Times New Roman" w:hAnsi="Times New Roman"/>
          <w:b/>
          <w:sz w:val="24"/>
        </w:rPr>
      </w:pPr>
    </w:p>
    <w:p w:rsidRPr="000F4D83" w:rsidR="000F4D83" w:rsidP="000F4D83" w:rsidRDefault="003B31CF">
      <w:pPr>
        <w:rPr>
          <w:rFonts w:ascii="Times New Roman" w:hAnsi="Times New Roman"/>
          <w:b/>
          <w:sz w:val="24"/>
        </w:rPr>
      </w:pPr>
      <w:r w:rsidRPr="000F4D83">
        <w:rPr>
          <w:rFonts w:ascii="Times New Roman" w:hAnsi="Times New Roman"/>
          <w:b/>
          <w:sz w:val="24"/>
        </w:rPr>
        <w:t>ARTIKEL</w:t>
      </w:r>
      <w:r w:rsidRPr="000F4D83">
        <w:rPr>
          <w:rFonts w:ascii="Times New Roman" w:hAnsi="Times New Roman"/>
          <w:sz w:val="24"/>
        </w:rPr>
        <w:t xml:space="preserve"> </w:t>
      </w:r>
      <w:r w:rsidRPr="000F4D83">
        <w:rPr>
          <w:rFonts w:ascii="Times New Roman" w:hAnsi="Times New Roman"/>
          <w:b/>
          <w:sz w:val="24"/>
        </w:rPr>
        <w:t>VI. WIJZIGING VAN HET WETBOEK VAN BURGERLIJKE RECHTSVORDERING</w:t>
      </w:r>
    </w:p>
    <w:p w:rsidRPr="000F4D83" w:rsidR="000F4D83" w:rsidP="000F4D83" w:rsidRDefault="000F4D83">
      <w:pPr>
        <w:rPr>
          <w:rFonts w:ascii="Times New Roman" w:hAnsi="Times New Roman"/>
          <w:b/>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Het Wetboek van Burgerlijke Rechtsvordering wordt als volgt gewijzigd:</w:t>
      </w:r>
    </w:p>
    <w:p w:rsidRPr="000F4D83" w:rsidR="000F4D83" w:rsidP="000F4D83" w:rsidRDefault="000F4D83">
      <w:pPr>
        <w:rPr>
          <w:rFonts w:ascii="Times New Roman" w:hAnsi="Times New Roman"/>
          <w:sz w:val="24"/>
        </w:rPr>
      </w:pPr>
    </w:p>
    <w:p w:rsidRPr="000F4D83" w:rsidR="000F4D83" w:rsidP="000F4D83" w:rsidRDefault="000F4D83">
      <w:pPr>
        <w:rPr>
          <w:rFonts w:ascii="Times New Roman" w:hAnsi="Times New Roman"/>
          <w:sz w:val="24"/>
        </w:rPr>
      </w:pPr>
      <w:r w:rsidRPr="000F4D83">
        <w:rPr>
          <w:rFonts w:ascii="Times New Roman" w:hAnsi="Times New Roman"/>
          <w:sz w:val="24"/>
        </w:rPr>
        <w:t>A</w:t>
      </w:r>
    </w:p>
    <w:p w:rsidRPr="000F4D83" w:rsidR="000F4D83" w:rsidP="000F4D83" w:rsidRDefault="000F4D83">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In artikel 6, onderdeel c, wordt ‘artikel 2, zesde lid, van de Wet op het algemeen verbindend en het onverbindend verklaren van bepalingen van collectieve arbeidsovereenkomsten’ vervangen door ‘artikel 2a van de Wet op het algemeen verbindend en het onverbindend verklaren van bepalingen van collectieve arbeidsovereenkomsten’.</w:t>
      </w:r>
    </w:p>
    <w:p w:rsidRPr="000F4D83" w:rsidR="000F4D83" w:rsidP="000F4D83" w:rsidRDefault="000F4D83">
      <w:pPr>
        <w:rPr>
          <w:rFonts w:ascii="Times New Roman" w:hAnsi="Times New Roman"/>
          <w:sz w:val="24"/>
        </w:rPr>
      </w:pPr>
    </w:p>
    <w:p w:rsidRPr="000F4D83" w:rsidR="000F4D83" w:rsidP="000F4D83" w:rsidRDefault="000F4D83">
      <w:pPr>
        <w:rPr>
          <w:rFonts w:ascii="Times New Roman" w:hAnsi="Times New Roman"/>
          <w:sz w:val="24"/>
        </w:rPr>
      </w:pPr>
      <w:r w:rsidRPr="000F4D83">
        <w:rPr>
          <w:rFonts w:ascii="Times New Roman" w:hAnsi="Times New Roman"/>
          <w:sz w:val="24"/>
        </w:rPr>
        <w:t>B</w:t>
      </w:r>
    </w:p>
    <w:p w:rsidRPr="000F4D83" w:rsidR="000F4D83" w:rsidP="000F4D83" w:rsidRDefault="000F4D83">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In artikel 100 wordt ‘artikel 2, zesde lid, van de Wet op het algemeen verbindend en het onverbindend verklaren van bepalingen van collectieve arbeidsovereenkomsten’ vervangen door ‘artikel 2a van de Wet op het algemeen verbindend en het onverbindend verklaren van bepalingen van collectieve arbeidsovereenkomsten’.</w:t>
      </w:r>
    </w:p>
    <w:p w:rsidRPr="000F4D83" w:rsidR="000F4D83" w:rsidP="000F4D83" w:rsidRDefault="000F4D83">
      <w:pPr>
        <w:rPr>
          <w:rFonts w:ascii="Times New Roman" w:hAnsi="Times New Roman"/>
          <w:sz w:val="24"/>
        </w:rPr>
      </w:pPr>
    </w:p>
    <w:p w:rsidR="003B31CF" w:rsidP="000F4D83" w:rsidRDefault="003B31CF">
      <w:pPr>
        <w:rPr>
          <w:rFonts w:ascii="Times New Roman" w:hAnsi="Times New Roman"/>
          <w:b/>
          <w:sz w:val="24"/>
        </w:rPr>
      </w:pPr>
    </w:p>
    <w:p w:rsidRPr="000F4D83" w:rsidR="000F4D83" w:rsidP="000F4D83" w:rsidRDefault="003B31CF">
      <w:pPr>
        <w:rPr>
          <w:rFonts w:ascii="Times New Roman" w:hAnsi="Times New Roman"/>
          <w:b/>
          <w:sz w:val="24"/>
        </w:rPr>
      </w:pPr>
      <w:r w:rsidRPr="000F4D83">
        <w:rPr>
          <w:rFonts w:ascii="Times New Roman" w:hAnsi="Times New Roman"/>
          <w:b/>
          <w:sz w:val="24"/>
        </w:rPr>
        <w:t xml:space="preserve">ARTIKEL VII. OVERGANGSRECHT </w:t>
      </w:r>
    </w:p>
    <w:p w:rsidRPr="000F4D83" w:rsidR="000F4D83" w:rsidP="000F4D83" w:rsidRDefault="000F4D83">
      <w:pPr>
        <w:rPr>
          <w:rFonts w:ascii="Times New Roman" w:hAnsi="Times New Roman"/>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lastRenderedPageBreak/>
        <w:t>1. In afwijking van artikel 2, tweede en derde lid, van de Wet arbeidsvoorwaarden gedetacheerde werknemers in de Europese Unie, zoals dat luidt na het tijdstip van inwerkingtreding van artikel II, onderdeel A, bedraagt de in artikel 2, tweede lid, genoemde termijn van twaalf maanden achttien maanden, indien de detachering is aangevangen voor dit tijdstip van inwerkingtreding.</w:t>
      </w:r>
    </w:p>
    <w:p w:rsidR="003B31CF" w:rsidP="003B31CF" w:rsidRDefault="000F4D83">
      <w:pPr>
        <w:ind w:firstLine="284"/>
        <w:rPr>
          <w:rFonts w:ascii="Times New Roman" w:hAnsi="Times New Roman"/>
          <w:sz w:val="24"/>
        </w:rPr>
      </w:pPr>
      <w:r w:rsidRPr="000F4D83">
        <w:rPr>
          <w:rFonts w:ascii="Times New Roman" w:hAnsi="Times New Roman"/>
          <w:sz w:val="24"/>
        </w:rPr>
        <w:t>2. In afwijking van artikel 2a, vierde en vijfde lid, van de Wet op het algemeen verbindend en het onverbindend verklaren van bepalingen van collectieve arbeidsovereenkomsten, zoals dat luidt na het tijdstip van inwerkingtreding van artikel IV, onderdeel B, bedraagt de in het vierde lid van artikel 2a genoemde termijn van twaalf maanden achttien maanden, indien de detachering is aangevangen voor dit tijdstip van inwerkingtreding.</w:t>
      </w:r>
      <w:r w:rsidRPr="000F4D83">
        <w:rPr>
          <w:rFonts w:ascii="Times New Roman" w:hAnsi="Times New Roman"/>
          <w:sz w:val="24"/>
        </w:rPr>
        <w:br/>
      </w:r>
    </w:p>
    <w:p w:rsidR="003B31CF" w:rsidP="003B31CF" w:rsidRDefault="003B31CF">
      <w:pPr>
        <w:rPr>
          <w:rFonts w:ascii="Times New Roman" w:hAnsi="Times New Roman"/>
          <w:sz w:val="24"/>
        </w:rPr>
      </w:pPr>
    </w:p>
    <w:p w:rsidR="003B31CF" w:rsidP="003B31CF" w:rsidRDefault="003B31CF">
      <w:pPr>
        <w:rPr>
          <w:rFonts w:ascii="Times New Roman" w:hAnsi="Times New Roman"/>
          <w:b/>
          <w:sz w:val="24"/>
        </w:rPr>
      </w:pPr>
      <w:r w:rsidRPr="000F4D83">
        <w:rPr>
          <w:rFonts w:ascii="Times New Roman" w:hAnsi="Times New Roman"/>
          <w:b/>
          <w:sz w:val="24"/>
        </w:rPr>
        <w:t>ARTIKEL VIII. INWERKINGTREDING</w:t>
      </w:r>
    </w:p>
    <w:p w:rsidR="003B31CF" w:rsidP="003B31CF" w:rsidRDefault="003B31CF">
      <w:pPr>
        <w:rPr>
          <w:rFonts w:ascii="Times New Roman" w:hAnsi="Times New Roman"/>
          <w:b/>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 xml:space="preserve">1. Deze wet treedt in werking op een bij koninklijk besluit te bepalen tijdstip, dat voor de verschillende artikelen of onderdelen daarvan verschillend kan worden vastgesteld. </w:t>
      </w:r>
    </w:p>
    <w:p w:rsidRPr="000F4D83" w:rsidR="000F4D83" w:rsidP="003B31CF" w:rsidRDefault="000F4D83">
      <w:pPr>
        <w:ind w:firstLine="284"/>
        <w:rPr>
          <w:rFonts w:ascii="Times New Roman" w:hAnsi="Times New Roman"/>
          <w:sz w:val="24"/>
        </w:rPr>
      </w:pPr>
      <w:r w:rsidRPr="000F4D83">
        <w:rPr>
          <w:rFonts w:ascii="Times New Roman" w:hAnsi="Times New Roman"/>
          <w:sz w:val="24"/>
        </w:rPr>
        <w:t>2. Op een bij koninklijk besluit te bepalen tijdstip treedt deze wet in werking ten aanzien van de sector wegvervoer.</w:t>
      </w:r>
    </w:p>
    <w:p w:rsidR="003B31CF" w:rsidP="000F4D83" w:rsidRDefault="003B31CF">
      <w:pPr>
        <w:rPr>
          <w:rFonts w:ascii="Times New Roman" w:hAnsi="Times New Roman"/>
          <w:sz w:val="24"/>
        </w:rPr>
      </w:pPr>
    </w:p>
    <w:p w:rsidR="003B31CF" w:rsidP="000F4D83" w:rsidRDefault="003B31CF">
      <w:pPr>
        <w:rPr>
          <w:rFonts w:ascii="Times New Roman" w:hAnsi="Times New Roman"/>
          <w:sz w:val="24"/>
        </w:rPr>
      </w:pPr>
    </w:p>
    <w:p w:rsidR="003B31CF" w:rsidP="000F4D83" w:rsidRDefault="003B31CF">
      <w:pPr>
        <w:rPr>
          <w:rFonts w:ascii="Times New Roman" w:hAnsi="Times New Roman"/>
          <w:b/>
          <w:sz w:val="24"/>
        </w:rPr>
      </w:pPr>
      <w:r w:rsidRPr="000F4D83">
        <w:rPr>
          <w:rFonts w:ascii="Times New Roman" w:hAnsi="Times New Roman"/>
          <w:b/>
          <w:sz w:val="24"/>
        </w:rPr>
        <w:t>ARTIKEL IX. CITEERTITEL</w:t>
      </w:r>
    </w:p>
    <w:p w:rsidR="003B31CF" w:rsidP="000F4D83" w:rsidRDefault="003B31CF">
      <w:pPr>
        <w:rPr>
          <w:rFonts w:ascii="Times New Roman" w:hAnsi="Times New Roman"/>
          <w:b/>
          <w:sz w:val="24"/>
        </w:rPr>
      </w:pPr>
    </w:p>
    <w:p w:rsidRPr="000F4D83" w:rsidR="000F4D83" w:rsidP="003B31CF" w:rsidRDefault="000F4D83">
      <w:pPr>
        <w:ind w:firstLine="284"/>
        <w:rPr>
          <w:rFonts w:ascii="Times New Roman" w:hAnsi="Times New Roman"/>
          <w:sz w:val="24"/>
        </w:rPr>
      </w:pPr>
      <w:r w:rsidRPr="000F4D83">
        <w:rPr>
          <w:rFonts w:ascii="Times New Roman" w:hAnsi="Times New Roman"/>
          <w:sz w:val="24"/>
        </w:rPr>
        <w:t>Deze wet wordt aangehaald als: Implementatiewet herziene detacheringsrichtlijn.</w:t>
      </w:r>
    </w:p>
    <w:p w:rsidRPr="000F4D83" w:rsidR="000F4D83" w:rsidP="000F4D83" w:rsidRDefault="000F4D83">
      <w:pPr>
        <w:rPr>
          <w:rFonts w:ascii="Times New Roman" w:hAnsi="Times New Roman"/>
          <w:sz w:val="24"/>
        </w:rPr>
      </w:pPr>
    </w:p>
    <w:p w:rsidR="00DF1D33" w:rsidP="000F4D83" w:rsidRDefault="00DF1D33">
      <w:pPr>
        <w:rPr>
          <w:rFonts w:ascii="Times New Roman" w:hAnsi="Times New Roman"/>
          <w:sz w:val="24"/>
        </w:rPr>
        <w:sectPr w:rsidR="00DF1D33" w:rsidSect="00A11E73">
          <w:footerReference w:type="even" r:id="rId7"/>
          <w:footerReference w:type="default" r:id="rId8"/>
          <w:pgSz w:w="11906" w:h="16838"/>
          <w:pgMar w:top="1418" w:right="1418" w:bottom="1418" w:left="1418" w:header="357" w:footer="1440" w:gutter="0"/>
          <w:pgNumType w:start="1"/>
          <w:cols w:space="708"/>
          <w:noEndnote/>
        </w:sectPr>
      </w:pPr>
    </w:p>
    <w:p w:rsidR="003B31CF" w:rsidP="000F4D83" w:rsidRDefault="003B31CF">
      <w:pPr>
        <w:rPr>
          <w:rFonts w:ascii="Times New Roman" w:hAnsi="Times New Roman"/>
          <w:sz w:val="24"/>
        </w:rPr>
      </w:pPr>
      <w:bookmarkStart w:name="_GoBack" w:id="0"/>
      <w:bookmarkEnd w:id="0"/>
    </w:p>
    <w:p w:rsidRPr="000F4D83" w:rsidR="000F4D83" w:rsidP="003B31CF" w:rsidRDefault="000F4D83">
      <w:pPr>
        <w:ind w:firstLine="284"/>
        <w:rPr>
          <w:rFonts w:ascii="Times New Roman" w:hAnsi="Times New Roman"/>
          <w:sz w:val="24"/>
        </w:rPr>
      </w:pPr>
      <w:r w:rsidRPr="000F4D8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0F4D83" w:rsidP="00A11E73" w:rsidRDefault="000F4D83">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p>
    <w:p w:rsidR="003B31CF" w:rsidP="00A11E73" w:rsidRDefault="003B31CF">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De M</w:t>
      </w:r>
      <w:r w:rsidRPr="003B31CF">
        <w:rPr>
          <w:rFonts w:ascii="Times New Roman" w:hAnsi="Times New Roman"/>
          <w:sz w:val="24"/>
          <w:szCs w:val="20"/>
        </w:rPr>
        <w:t>inister van Sociale Zaken en Werkgelegenheid</w:t>
      </w:r>
      <w:r w:rsidR="00347174">
        <w:rPr>
          <w:rFonts w:ascii="Times New Roman" w:hAnsi="Times New Roman"/>
          <w:sz w:val="24"/>
          <w:szCs w:val="20"/>
        </w:rPr>
        <w:t>,</w:t>
      </w:r>
    </w:p>
    <w:p w:rsidR="00C577BD" w:rsidP="00A11E73" w:rsidRDefault="00C577BD">
      <w:pPr>
        <w:tabs>
          <w:tab w:val="left" w:pos="284"/>
          <w:tab w:val="left" w:pos="567"/>
          <w:tab w:val="left" w:pos="851"/>
        </w:tabs>
        <w:ind w:right="1848"/>
        <w:rPr>
          <w:rFonts w:ascii="Times New Roman" w:hAnsi="Times New Roman"/>
          <w:sz w:val="24"/>
          <w:szCs w:val="20"/>
        </w:rPr>
      </w:pPr>
    </w:p>
    <w:p w:rsidR="00C577BD" w:rsidP="00A11E73" w:rsidRDefault="00C577BD">
      <w:pPr>
        <w:tabs>
          <w:tab w:val="left" w:pos="284"/>
          <w:tab w:val="left" w:pos="567"/>
          <w:tab w:val="left" w:pos="851"/>
        </w:tabs>
        <w:ind w:right="1848"/>
        <w:rPr>
          <w:rFonts w:ascii="Times New Roman" w:hAnsi="Times New Roman"/>
          <w:sz w:val="24"/>
          <w:szCs w:val="20"/>
        </w:rPr>
      </w:pPr>
    </w:p>
    <w:p w:rsidR="00C577BD" w:rsidP="00A11E73" w:rsidRDefault="00C577BD">
      <w:pPr>
        <w:tabs>
          <w:tab w:val="left" w:pos="284"/>
          <w:tab w:val="left" w:pos="567"/>
          <w:tab w:val="left" w:pos="851"/>
        </w:tabs>
        <w:ind w:right="1848"/>
        <w:rPr>
          <w:rFonts w:ascii="Times New Roman" w:hAnsi="Times New Roman"/>
          <w:sz w:val="24"/>
          <w:szCs w:val="20"/>
        </w:rPr>
      </w:pPr>
    </w:p>
    <w:p w:rsidR="00C577BD" w:rsidP="00A11E73" w:rsidRDefault="00C577BD">
      <w:pPr>
        <w:tabs>
          <w:tab w:val="left" w:pos="284"/>
          <w:tab w:val="left" w:pos="567"/>
          <w:tab w:val="left" w:pos="851"/>
        </w:tabs>
        <w:ind w:right="1848"/>
        <w:rPr>
          <w:rFonts w:ascii="Times New Roman" w:hAnsi="Times New Roman"/>
          <w:sz w:val="24"/>
          <w:szCs w:val="20"/>
        </w:rPr>
      </w:pPr>
    </w:p>
    <w:p w:rsidR="00C577BD" w:rsidP="00A11E73" w:rsidRDefault="00C577BD">
      <w:pPr>
        <w:tabs>
          <w:tab w:val="left" w:pos="284"/>
          <w:tab w:val="left" w:pos="567"/>
          <w:tab w:val="left" w:pos="851"/>
        </w:tabs>
        <w:ind w:right="1848"/>
        <w:rPr>
          <w:rFonts w:ascii="Times New Roman" w:hAnsi="Times New Roman"/>
          <w:sz w:val="24"/>
          <w:szCs w:val="20"/>
        </w:rPr>
      </w:pPr>
    </w:p>
    <w:p w:rsidR="00C577BD" w:rsidP="00A11E73" w:rsidRDefault="00C577BD">
      <w:pPr>
        <w:tabs>
          <w:tab w:val="left" w:pos="284"/>
          <w:tab w:val="left" w:pos="567"/>
          <w:tab w:val="left" w:pos="851"/>
        </w:tabs>
        <w:ind w:right="1848"/>
        <w:rPr>
          <w:rFonts w:ascii="Times New Roman" w:hAnsi="Times New Roman"/>
          <w:sz w:val="24"/>
          <w:szCs w:val="20"/>
        </w:rPr>
      </w:pPr>
    </w:p>
    <w:p w:rsidR="00C577BD" w:rsidP="00A11E73" w:rsidRDefault="00C577BD">
      <w:pPr>
        <w:tabs>
          <w:tab w:val="left" w:pos="284"/>
          <w:tab w:val="left" w:pos="567"/>
          <w:tab w:val="left" w:pos="851"/>
        </w:tabs>
        <w:ind w:right="1848"/>
        <w:rPr>
          <w:rFonts w:ascii="Times New Roman" w:hAnsi="Times New Roman"/>
          <w:sz w:val="24"/>
          <w:szCs w:val="20"/>
        </w:rPr>
      </w:pPr>
    </w:p>
    <w:p w:rsidR="00C577BD" w:rsidP="00A11E73" w:rsidRDefault="00C577BD">
      <w:pPr>
        <w:tabs>
          <w:tab w:val="left" w:pos="284"/>
          <w:tab w:val="left" w:pos="567"/>
          <w:tab w:val="left" w:pos="851"/>
        </w:tabs>
        <w:ind w:right="1848"/>
        <w:rPr>
          <w:rFonts w:ascii="Times New Roman" w:hAnsi="Times New Roman"/>
          <w:sz w:val="24"/>
          <w:szCs w:val="20"/>
        </w:rPr>
      </w:pPr>
    </w:p>
    <w:p w:rsidR="00C577BD" w:rsidP="00A11E73" w:rsidRDefault="00C577BD">
      <w:pPr>
        <w:tabs>
          <w:tab w:val="left" w:pos="284"/>
          <w:tab w:val="left" w:pos="567"/>
          <w:tab w:val="left" w:pos="851"/>
        </w:tabs>
        <w:ind w:right="1848"/>
        <w:rPr>
          <w:rFonts w:ascii="Times New Roman" w:hAnsi="Times New Roman"/>
          <w:sz w:val="24"/>
          <w:szCs w:val="20"/>
        </w:rPr>
      </w:pPr>
    </w:p>
    <w:p w:rsidRPr="002168F4" w:rsidR="00C577BD" w:rsidP="00C577BD" w:rsidRDefault="00C577BD">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De M</w:t>
      </w:r>
      <w:r w:rsidRPr="003B31CF">
        <w:rPr>
          <w:rFonts w:ascii="Times New Roman" w:hAnsi="Times New Roman"/>
          <w:sz w:val="24"/>
          <w:szCs w:val="20"/>
        </w:rPr>
        <w:t>inister van Sociale Zaken en Werkgelegenheid</w:t>
      </w:r>
      <w:r>
        <w:rPr>
          <w:rFonts w:ascii="Times New Roman" w:hAnsi="Times New Roman"/>
          <w:sz w:val="24"/>
          <w:szCs w:val="20"/>
        </w:rPr>
        <w:t>,</w:t>
      </w:r>
    </w:p>
    <w:p w:rsidRPr="002168F4" w:rsidR="00C577BD" w:rsidP="00A11E73" w:rsidRDefault="00C577BD">
      <w:pPr>
        <w:tabs>
          <w:tab w:val="left" w:pos="284"/>
          <w:tab w:val="left" w:pos="567"/>
          <w:tab w:val="left" w:pos="851"/>
        </w:tabs>
        <w:ind w:right="1848"/>
        <w:rPr>
          <w:rFonts w:ascii="Times New Roman" w:hAnsi="Times New Roman"/>
          <w:sz w:val="24"/>
          <w:szCs w:val="20"/>
        </w:rPr>
      </w:pPr>
    </w:p>
    <w:sectPr w:rsidRPr="002168F4" w:rsidR="00C577BD"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D83" w:rsidRDefault="000F4D83">
      <w:pPr>
        <w:spacing w:line="20" w:lineRule="exact"/>
      </w:pPr>
    </w:p>
  </w:endnote>
  <w:endnote w:type="continuationSeparator" w:id="0">
    <w:p w:rsidR="000F4D83" w:rsidRDefault="000F4D83">
      <w:pPr>
        <w:pStyle w:val="Amendement"/>
      </w:pPr>
      <w:r>
        <w:rPr>
          <w:b w:val="0"/>
          <w:bCs w:val="0"/>
        </w:rPr>
        <w:t xml:space="preserve"> </w:t>
      </w:r>
    </w:p>
  </w:endnote>
  <w:endnote w:type="continuationNotice" w:id="1">
    <w:p w:rsidR="000F4D83" w:rsidRDefault="000F4D8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0E3716" w:rsidRDefault="000E37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1D33">
      <w:rPr>
        <w:rStyle w:val="Paginanummer"/>
        <w:rFonts w:ascii="Times New Roman" w:hAnsi="Times New Roman"/>
        <w:noProof/>
      </w:rPr>
      <w:t>6</w:t>
    </w:r>
    <w:r w:rsidRPr="002168F4">
      <w:rPr>
        <w:rStyle w:val="Paginanummer"/>
        <w:rFonts w:ascii="Times New Roman" w:hAnsi="Times New Roman"/>
      </w:rPr>
      <w:fldChar w:fldCharType="end"/>
    </w:r>
  </w:p>
  <w:p w:rsidR="000E3716" w:rsidRDefault="000E3716" w:rsidP="00EF4C4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D83" w:rsidRDefault="000F4D83">
      <w:pPr>
        <w:pStyle w:val="Amendement"/>
      </w:pPr>
      <w:r>
        <w:rPr>
          <w:b w:val="0"/>
          <w:bCs w:val="0"/>
        </w:rPr>
        <w:separator/>
      </w:r>
    </w:p>
  </w:footnote>
  <w:footnote w:type="continuationSeparator" w:id="0">
    <w:p w:rsidR="000F4D83" w:rsidRDefault="000F4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83"/>
    <w:rsid w:val="00007EDD"/>
    <w:rsid w:val="00012DBE"/>
    <w:rsid w:val="000A1D81"/>
    <w:rsid w:val="000E3716"/>
    <w:rsid w:val="000F4D83"/>
    <w:rsid w:val="00111ED3"/>
    <w:rsid w:val="001C190E"/>
    <w:rsid w:val="002168F4"/>
    <w:rsid w:val="002A727C"/>
    <w:rsid w:val="00345CCA"/>
    <w:rsid w:val="00347174"/>
    <w:rsid w:val="003B31CF"/>
    <w:rsid w:val="005647A1"/>
    <w:rsid w:val="005738F4"/>
    <w:rsid w:val="005D2707"/>
    <w:rsid w:val="00606255"/>
    <w:rsid w:val="00622D02"/>
    <w:rsid w:val="006B607A"/>
    <w:rsid w:val="007D451C"/>
    <w:rsid w:val="007F5EAE"/>
    <w:rsid w:val="00826224"/>
    <w:rsid w:val="00930A23"/>
    <w:rsid w:val="009C7354"/>
    <w:rsid w:val="009E6D7F"/>
    <w:rsid w:val="00A11E73"/>
    <w:rsid w:val="00A2186D"/>
    <w:rsid w:val="00A2521E"/>
    <w:rsid w:val="00A57348"/>
    <w:rsid w:val="00AE436A"/>
    <w:rsid w:val="00C135B1"/>
    <w:rsid w:val="00C577BD"/>
    <w:rsid w:val="00C65F91"/>
    <w:rsid w:val="00C92DF8"/>
    <w:rsid w:val="00CB3578"/>
    <w:rsid w:val="00D20AFA"/>
    <w:rsid w:val="00D55648"/>
    <w:rsid w:val="00DF1D33"/>
    <w:rsid w:val="00E16443"/>
    <w:rsid w:val="00E36EE9"/>
    <w:rsid w:val="00EA3C9D"/>
    <w:rsid w:val="00EF4C4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14E258"/>
  <w15:docId w15:val="{85807A7C-AB65-4440-B9E0-28B57827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Nadruk">
    <w:name w:val="Emphasis"/>
    <w:uiPriority w:val="20"/>
    <w:qFormat/>
    <w:rsid w:val="000F4D83"/>
    <w:rPr>
      <w:i/>
      <w:iCs/>
    </w:rPr>
  </w:style>
  <w:style w:type="paragraph" w:styleId="Ballontekst">
    <w:name w:val="Balloon Text"/>
    <w:basedOn w:val="Standaard"/>
    <w:link w:val="BallontekstChar"/>
    <w:semiHidden/>
    <w:unhideWhenUsed/>
    <w:rsid w:val="00347174"/>
    <w:rPr>
      <w:rFonts w:ascii="Segoe UI" w:hAnsi="Segoe UI" w:cs="Segoe UI"/>
      <w:sz w:val="18"/>
      <w:szCs w:val="18"/>
    </w:rPr>
  </w:style>
  <w:style w:type="character" w:customStyle="1" w:styleId="BallontekstChar">
    <w:name w:val="Ballontekst Char"/>
    <w:basedOn w:val="Standaardalinea-lettertype"/>
    <w:link w:val="Ballontekst"/>
    <w:semiHidden/>
    <w:rsid w:val="00347174"/>
    <w:rPr>
      <w:rFonts w:ascii="Segoe UI" w:hAnsi="Segoe UI" w:cs="Segoe UI"/>
      <w:sz w:val="18"/>
      <w:szCs w:val="18"/>
    </w:rPr>
  </w:style>
  <w:style w:type="paragraph" w:customStyle="1" w:styleId="avmp">
    <w:name w:val="avmp"/>
    <w:rsid w:val="00C57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2022</ap:Words>
  <ap:Characters>12218</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2019-12-12T14:05:00.0000000Z</lastPrinted>
  <dcterms:created xsi:type="dcterms:W3CDTF">2020-05-13T10:11:00.0000000Z</dcterms:created>
  <dcterms:modified xsi:type="dcterms:W3CDTF">2020-05-14T17:36:00.0000000Z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0x010100BB3E5C7C1F3EB9488AEA5F3C36255286</vt:lpwstr>
  </property>
</Properties>
</file>