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03" w:rsidP="008C0803" w:rsidRDefault="008C0803">
      <w:pPr>
        <w:spacing w:before="100" w:beforeAutospacing="1" w:after="100" w:afterAutospacing="1"/>
        <w:outlineLvl w:val="0"/>
        <w:rPr>
          <w:rFonts w:ascii="Times New Roman" w:hAnsi="Times New Roman" w:cs="Times New Roman"/>
          <w:b/>
          <w:bCs/>
          <w:sz w:val="24"/>
          <w:szCs w:val="24"/>
          <w:lang w:eastAsia="nl-NL"/>
        </w:rPr>
      </w:pPr>
      <w:r>
        <w:rPr>
          <w:rFonts w:ascii="Times New Roman" w:hAnsi="Times New Roman" w:cs="Times New Roman"/>
          <w:b/>
          <w:bCs/>
          <w:sz w:val="24"/>
          <w:szCs w:val="24"/>
          <w:lang w:eastAsia="nl-NL"/>
        </w:rPr>
        <w:t>2020Z</w:t>
      </w:r>
      <w:r w:rsidR="005117FA">
        <w:rPr>
          <w:rFonts w:ascii="Times New Roman" w:hAnsi="Times New Roman" w:cs="Times New Roman"/>
          <w:b/>
          <w:bCs/>
          <w:sz w:val="24"/>
          <w:szCs w:val="24"/>
          <w:lang w:eastAsia="nl-NL"/>
        </w:rPr>
        <w:t>08372</w:t>
      </w:r>
      <w:r>
        <w:rPr>
          <w:rFonts w:ascii="Times New Roman" w:hAnsi="Times New Roman" w:cs="Times New Roman"/>
          <w:b/>
          <w:bCs/>
          <w:sz w:val="24"/>
          <w:szCs w:val="24"/>
          <w:lang w:eastAsia="nl-NL"/>
        </w:rPr>
        <w:t>/2020D</w:t>
      </w:r>
      <w:r w:rsidR="005117FA">
        <w:rPr>
          <w:rFonts w:ascii="Times New Roman" w:hAnsi="Times New Roman" w:cs="Times New Roman"/>
          <w:b/>
          <w:bCs/>
          <w:sz w:val="24"/>
          <w:szCs w:val="24"/>
          <w:lang w:eastAsia="nl-NL"/>
        </w:rPr>
        <w:t>17923</w:t>
      </w:r>
      <w:bookmarkStart w:name="_GoBack" w:id="0"/>
      <w:bookmarkEnd w:id="0"/>
    </w:p>
    <w:p w:rsidR="008C0803" w:rsidP="008C0803" w:rsidRDefault="008C0803">
      <w:pPr>
        <w:spacing w:before="100" w:beforeAutospacing="1" w:after="100" w:afterAutospacing="1"/>
        <w:outlineLvl w:val="0"/>
        <w:rPr>
          <w:rFonts w:ascii="Times New Roman" w:hAnsi="Times New Roman" w:cs="Times New Roman"/>
          <w:b/>
          <w:bCs/>
          <w:sz w:val="24"/>
          <w:szCs w:val="24"/>
          <w:lang w:eastAsia="nl-NL"/>
        </w:rPr>
      </w:pPr>
    </w:p>
    <w:p w:rsidR="008C0803" w:rsidP="008C0803" w:rsidRDefault="008C0803">
      <w:pPr>
        <w:spacing w:before="100" w:beforeAutospacing="1" w:after="100" w:afterAutospacing="1"/>
        <w:outlineLvl w:val="0"/>
        <w:rPr>
          <w:rFonts w:ascii="Times New Roman" w:hAnsi="Times New Roman" w:cs="Times New Roman"/>
          <w:b/>
          <w:bCs/>
          <w:sz w:val="24"/>
          <w:szCs w:val="24"/>
          <w:lang w:eastAsia="nl-NL"/>
        </w:rPr>
      </w:pPr>
    </w:p>
    <w:p w:rsidR="008C0803" w:rsidP="008C0803" w:rsidRDefault="008C0803">
      <w:pPr>
        <w:spacing w:before="100" w:beforeAutospacing="1" w:after="100" w:afterAutospacing="1"/>
        <w:outlineLvl w:val="0"/>
        <w:rPr>
          <w:rFonts w:ascii="Times New Roman" w:hAnsi="Times New Roman" w:cs="Times New Roman"/>
          <w:sz w:val="24"/>
          <w:szCs w:val="24"/>
          <w:lang w:eastAsia="nl-NL"/>
        </w:rPr>
      </w:pPr>
      <w:r>
        <w:rPr>
          <w:rFonts w:ascii="Times New Roman" w:hAnsi="Times New Roman" w:cs="Times New Roman"/>
          <w:b/>
          <w:bCs/>
          <w:sz w:val="24"/>
          <w:szCs w:val="24"/>
          <w:lang w:eastAsia="nl-NL"/>
        </w:rPr>
        <w:t>Van:</w:t>
      </w:r>
      <w:r>
        <w:rPr>
          <w:rFonts w:ascii="Times New Roman" w:hAnsi="Times New Roman" w:cs="Times New Roman"/>
          <w:sz w:val="24"/>
          <w:szCs w:val="24"/>
          <w:lang w:eastAsia="nl-NL"/>
        </w:rPr>
        <w:t xml:space="preserve"> Maes, S. &lt;</w:t>
      </w:r>
      <w:hyperlink w:history="1" r:id="rId4">
        <w:r>
          <w:rPr>
            <w:rStyle w:val="Hyperlink"/>
            <w:rFonts w:ascii="Times New Roman" w:hAnsi="Times New Roman" w:cs="Times New Roman"/>
            <w:color w:val="0000FF"/>
            <w:sz w:val="24"/>
            <w:szCs w:val="24"/>
            <w:lang w:eastAsia="nl-NL"/>
          </w:rPr>
          <w:t>s.maes@tweedekamer.nl</w:t>
        </w:r>
      </w:hyperlink>
      <w:r>
        <w:rPr>
          <w:rFonts w:ascii="Times New Roman" w:hAnsi="Times New Roman" w:cs="Times New Roman"/>
          <w:sz w:val="24"/>
          <w:szCs w:val="24"/>
          <w:lang w:eastAsia="nl-NL"/>
        </w:rPr>
        <w:t xml:space="preserve">&gt; </w:t>
      </w:r>
      <w:r>
        <w:rPr>
          <w:rFonts w:ascii="Times New Roman" w:hAnsi="Times New Roman" w:cs="Times New Roman"/>
          <w:sz w:val="24"/>
          <w:szCs w:val="24"/>
          <w:lang w:eastAsia="nl-NL"/>
        </w:rPr>
        <w:br/>
      </w:r>
      <w:r>
        <w:rPr>
          <w:rFonts w:ascii="Times New Roman" w:hAnsi="Times New Roman" w:cs="Times New Roman"/>
          <w:b/>
          <w:bCs/>
          <w:sz w:val="24"/>
          <w:szCs w:val="24"/>
          <w:lang w:eastAsia="nl-NL"/>
        </w:rPr>
        <w:t>Verzonden:</w:t>
      </w:r>
      <w:r>
        <w:rPr>
          <w:rFonts w:ascii="Times New Roman" w:hAnsi="Times New Roman" w:cs="Times New Roman"/>
          <w:sz w:val="24"/>
          <w:szCs w:val="24"/>
          <w:lang w:eastAsia="nl-NL"/>
        </w:rPr>
        <w:t xml:space="preserve"> zaterdag 9 mei 2020 07:24</w:t>
      </w:r>
      <w:r>
        <w:rPr>
          <w:rFonts w:ascii="Times New Roman" w:hAnsi="Times New Roman" w:cs="Times New Roman"/>
          <w:sz w:val="24"/>
          <w:szCs w:val="24"/>
          <w:lang w:eastAsia="nl-NL"/>
        </w:rPr>
        <w:br/>
      </w:r>
      <w:r>
        <w:rPr>
          <w:rFonts w:ascii="Times New Roman" w:hAnsi="Times New Roman" w:cs="Times New Roman"/>
          <w:b/>
          <w:bCs/>
          <w:sz w:val="24"/>
          <w:szCs w:val="24"/>
          <w:lang w:eastAsia="nl-NL"/>
        </w:rPr>
        <w:t>Aan:</w:t>
      </w:r>
      <w:r>
        <w:rPr>
          <w:rFonts w:ascii="Times New Roman" w:hAnsi="Times New Roman" w:cs="Times New Roman"/>
          <w:sz w:val="24"/>
          <w:szCs w:val="24"/>
          <w:lang w:eastAsia="nl-NL"/>
        </w:rPr>
        <w:t xml:space="preserve"> List T. &lt;</w:t>
      </w:r>
      <w:hyperlink w:history="1" r:id="rId5">
        <w:r>
          <w:rPr>
            <w:rStyle w:val="Hyperlink"/>
            <w:rFonts w:ascii="Times New Roman" w:hAnsi="Times New Roman" w:cs="Times New Roman"/>
            <w:color w:val="0000FF"/>
            <w:sz w:val="24"/>
            <w:szCs w:val="24"/>
            <w:lang w:eastAsia="nl-NL"/>
          </w:rPr>
          <w:t>T.List@tweedekamer.nl</w:t>
        </w:r>
      </w:hyperlink>
      <w:r>
        <w:rPr>
          <w:rFonts w:ascii="Times New Roman" w:hAnsi="Times New Roman" w:cs="Times New Roman"/>
          <w:sz w:val="24"/>
          <w:szCs w:val="24"/>
          <w:lang w:eastAsia="nl-NL"/>
        </w:rPr>
        <w:t>&gt;</w:t>
      </w:r>
      <w:r>
        <w:rPr>
          <w:rFonts w:ascii="Times New Roman" w:hAnsi="Times New Roman" w:cs="Times New Roman"/>
          <w:sz w:val="24"/>
          <w:szCs w:val="24"/>
          <w:lang w:eastAsia="nl-NL"/>
        </w:rPr>
        <w:br/>
      </w:r>
      <w:r>
        <w:rPr>
          <w:rFonts w:ascii="Times New Roman" w:hAnsi="Times New Roman" w:cs="Times New Roman"/>
          <w:b/>
          <w:bCs/>
          <w:sz w:val="24"/>
          <w:szCs w:val="24"/>
          <w:lang w:eastAsia="nl-NL"/>
        </w:rPr>
        <w:t>CC:</w:t>
      </w:r>
      <w:r>
        <w:rPr>
          <w:rFonts w:ascii="Times New Roman" w:hAnsi="Times New Roman" w:cs="Times New Roman"/>
          <w:sz w:val="24"/>
          <w:szCs w:val="24"/>
          <w:lang w:eastAsia="nl-NL"/>
        </w:rPr>
        <w:t xml:space="preserve"> Kent van B. &lt;</w:t>
      </w:r>
      <w:hyperlink w:history="1" r:id="rId6">
        <w:r>
          <w:rPr>
            <w:rStyle w:val="Hyperlink"/>
            <w:rFonts w:ascii="Times New Roman" w:hAnsi="Times New Roman" w:cs="Times New Roman"/>
            <w:color w:val="0000FF"/>
            <w:sz w:val="24"/>
            <w:szCs w:val="24"/>
            <w:lang w:eastAsia="nl-NL"/>
          </w:rPr>
          <w:t>b.vkent@tweedekamer.nl</w:t>
        </w:r>
      </w:hyperlink>
      <w:r>
        <w:rPr>
          <w:rFonts w:ascii="Times New Roman" w:hAnsi="Times New Roman" w:cs="Times New Roman"/>
          <w:sz w:val="24"/>
          <w:szCs w:val="24"/>
          <w:lang w:eastAsia="nl-NL"/>
        </w:rPr>
        <w:t>&gt;</w:t>
      </w:r>
      <w:r>
        <w:rPr>
          <w:rFonts w:ascii="Times New Roman" w:hAnsi="Times New Roman" w:cs="Times New Roman"/>
          <w:sz w:val="24"/>
          <w:szCs w:val="24"/>
          <w:lang w:eastAsia="nl-NL"/>
        </w:rPr>
        <w:br/>
      </w:r>
      <w:r>
        <w:rPr>
          <w:rFonts w:ascii="Times New Roman" w:hAnsi="Times New Roman" w:cs="Times New Roman"/>
          <w:b/>
          <w:bCs/>
          <w:sz w:val="24"/>
          <w:szCs w:val="24"/>
          <w:lang w:eastAsia="nl-NL"/>
        </w:rPr>
        <w:t>Onderwerp:</w:t>
      </w:r>
      <w:r>
        <w:rPr>
          <w:rFonts w:ascii="Times New Roman" w:hAnsi="Times New Roman" w:cs="Times New Roman"/>
          <w:sz w:val="24"/>
          <w:szCs w:val="24"/>
          <w:lang w:eastAsia="nl-NL"/>
        </w:rPr>
        <w:t xml:space="preserve"> Debataanvraag</w:t>
      </w:r>
    </w:p>
    <w:p w:rsidR="008C0803" w:rsidP="008C0803" w:rsidRDefault="008C0803">
      <w:pPr>
        <w:spacing w:before="100" w:beforeAutospacing="1" w:after="100" w:afterAutospacing="1"/>
        <w:rPr>
          <w:rFonts w:ascii="Times New Roman" w:hAnsi="Times New Roman" w:cs="Times New Roman"/>
          <w:sz w:val="24"/>
          <w:szCs w:val="24"/>
          <w:lang w:eastAsia="nl-NL"/>
        </w:rPr>
      </w:pPr>
      <w:r>
        <w:rPr>
          <w:rFonts w:ascii="Times New Roman" w:hAnsi="Times New Roman" w:cs="Times New Roman"/>
          <w:sz w:val="24"/>
          <w:szCs w:val="24"/>
          <w:lang w:eastAsia="nl-NL"/>
        </w:rPr>
        <w:t xml:space="preserve">Beste </w:t>
      </w:r>
      <w:proofErr w:type="spellStart"/>
      <w:r>
        <w:rPr>
          <w:rFonts w:ascii="Times New Roman" w:hAnsi="Times New Roman" w:cs="Times New Roman"/>
          <w:sz w:val="24"/>
          <w:szCs w:val="24"/>
          <w:lang w:eastAsia="nl-NL"/>
        </w:rPr>
        <w:t>Taras</w:t>
      </w:r>
      <w:proofErr w:type="spellEnd"/>
      <w:r>
        <w:rPr>
          <w:rFonts w:ascii="Times New Roman" w:hAnsi="Times New Roman" w:cs="Times New Roman"/>
          <w:sz w:val="24"/>
          <w:szCs w:val="24"/>
          <w:lang w:eastAsia="nl-NL"/>
        </w:rPr>
        <w:t>,</w:t>
      </w:r>
    </w:p>
    <w:p w:rsidR="008C0803" w:rsidP="008C0803" w:rsidRDefault="008C0803">
      <w:pPr>
        <w:spacing w:before="100" w:beforeAutospacing="1" w:after="100" w:afterAutospacing="1"/>
        <w:rPr>
          <w:rFonts w:ascii="Times New Roman" w:hAnsi="Times New Roman" w:cs="Times New Roman"/>
          <w:sz w:val="24"/>
          <w:szCs w:val="24"/>
          <w:lang w:eastAsia="nl-NL"/>
        </w:rPr>
      </w:pPr>
      <w:r>
        <w:rPr>
          <w:rFonts w:ascii="Times New Roman" w:hAnsi="Times New Roman" w:cs="Times New Roman"/>
          <w:sz w:val="24"/>
          <w:szCs w:val="24"/>
          <w:lang w:eastAsia="nl-NL"/>
        </w:rPr>
        <w:t xml:space="preserve">Het verzoek van het lid Van Kent (SP) voor een debat met de minister van Sociale Zaken en Werkgelegenheid over zijn uitspraak dat bedrijven die gebruikmaken van loonsubsidie via de NOW-regeling vanaf juni mensen mogen ontslaan. (Bron: </w:t>
      </w:r>
      <w:hyperlink w:history="1" r:id="rId7">
        <w:r>
          <w:rPr>
            <w:rStyle w:val="Hyperlink"/>
            <w:rFonts w:ascii="Times New Roman" w:hAnsi="Times New Roman" w:cs="Times New Roman"/>
            <w:color w:val="0000FF"/>
            <w:sz w:val="24"/>
            <w:szCs w:val="24"/>
            <w:lang w:eastAsia="nl-NL"/>
          </w:rPr>
          <w:t>https://www.telegraaf.nl/financieel/389388908/koolmees-bedrijven-met-loonsubsidie-mogen-straks-mensen-ontslaan</w:t>
        </w:r>
      </w:hyperlink>
      <w:r>
        <w:rPr>
          <w:rFonts w:ascii="Times New Roman" w:hAnsi="Times New Roman" w:cs="Times New Roman"/>
          <w:sz w:val="24"/>
          <w:szCs w:val="24"/>
          <w:lang w:eastAsia="nl-NL"/>
        </w:rPr>
        <w:t>)</w:t>
      </w:r>
    </w:p>
    <w:p w:rsidR="008C0803" w:rsidP="008C0803" w:rsidRDefault="008C0803">
      <w:pPr>
        <w:spacing w:before="100" w:beforeAutospacing="1" w:after="100" w:afterAutospacing="1"/>
        <w:rPr>
          <w:rFonts w:ascii="Times New Roman" w:hAnsi="Times New Roman" w:cs="Times New Roman"/>
          <w:sz w:val="24"/>
          <w:szCs w:val="24"/>
          <w:lang w:eastAsia="nl-NL"/>
        </w:rPr>
      </w:pPr>
      <w:r>
        <w:rPr>
          <w:rFonts w:ascii="Times New Roman" w:hAnsi="Times New Roman" w:cs="Times New Roman"/>
          <w:sz w:val="24"/>
          <w:szCs w:val="24"/>
          <w:lang w:eastAsia="nl-NL"/>
        </w:rPr>
        <w:t> </w:t>
      </w:r>
      <w:r>
        <w:rPr>
          <w:rFonts w:ascii="Times New Roman" w:hAnsi="Times New Roman" w:cs="Times New Roman"/>
          <w:color w:val="323296"/>
          <w:sz w:val="24"/>
          <w:szCs w:val="24"/>
          <w:lang w:eastAsia="nl-NL"/>
        </w:rPr>
        <w:t>Met vriendelijke groet,</w:t>
      </w:r>
    </w:p>
    <w:p w:rsidR="008C0803" w:rsidP="008C0803" w:rsidRDefault="008C0803">
      <w:pPr>
        <w:spacing w:before="180" w:after="100" w:afterAutospacing="1"/>
        <w:rPr>
          <w:rFonts w:ascii="Times New Roman" w:hAnsi="Times New Roman" w:cs="Times New Roman"/>
          <w:sz w:val="24"/>
          <w:szCs w:val="24"/>
          <w:lang w:eastAsia="nl-NL"/>
        </w:rPr>
      </w:pPr>
      <w:r>
        <w:rPr>
          <w:rFonts w:ascii="Times New Roman" w:hAnsi="Times New Roman" w:cs="Times New Roman"/>
          <w:color w:val="323296"/>
          <w:sz w:val="24"/>
          <w:szCs w:val="24"/>
          <w:lang w:eastAsia="nl-NL"/>
        </w:rPr>
        <w:t>Bas Maes</w:t>
      </w:r>
    </w:p>
    <w:p w:rsidR="008C0803" w:rsidP="008C0803" w:rsidRDefault="008C0803">
      <w:pPr>
        <w:spacing w:before="180" w:after="100" w:afterAutospacing="1"/>
        <w:rPr>
          <w:rFonts w:ascii="Times New Roman" w:hAnsi="Times New Roman" w:cs="Times New Roman"/>
          <w:color w:val="969696"/>
          <w:sz w:val="24"/>
          <w:szCs w:val="24"/>
          <w:lang w:eastAsia="nl-NL"/>
        </w:rPr>
      </w:pPr>
      <w:r>
        <w:rPr>
          <w:rFonts w:ascii="Times New Roman" w:hAnsi="Times New Roman" w:cs="Times New Roman"/>
          <w:color w:val="969696"/>
          <w:sz w:val="24"/>
          <w:szCs w:val="24"/>
          <w:lang w:eastAsia="nl-NL"/>
        </w:rPr>
        <w:t>Beleidsmedewerker Sociale Zaken en Werkgelegenheid (SZW)</w:t>
      </w:r>
      <w:r>
        <w:rPr>
          <w:rFonts w:ascii="Times New Roman" w:hAnsi="Times New Roman" w:cs="Times New Roman"/>
          <w:color w:val="969696"/>
          <w:sz w:val="24"/>
          <w:szCs w:val="24"/>
          <w:lang w:eastAsia="nl-NL"/>
        </w:rPr>
        <w:br/>
      </w:r>
      <w:r>
        <w:rPr>
          <w:rFonts w:ascii="Times New Roman" w:hAnsi="Times New Roman" w:cs="Times New Roman"/>
          <w:color w:val="969696"/>
          <w:sz w:val="24"/>
          <w:szCs w:val="24"/>
          <w:lang w:eastAsia="nl-NL"/>
        </w:rPr>
        <w:br/>
        <w:t>SP-Tweede Kamerfractie</w:t>
      </w:r>
    </w:p>
    <w:p w:rsidR="00477A0E" w:rsidRDefault="00477A0E"/>
    <w:sectPr w:rsidR="00477A0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03"/>
    <w:rsid w:val="00477A0E"/>
    <w:rsid w:val="005117FA"/>
    <w:rsid w:val="008C0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955E"/>
  <w15:chartTrackingRefBased/>
  <w15:docId w15:val="{D9691F38-C43D-4A93-85CA-DE4D2ADB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080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C08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https://www.telegraaf.nl/financieel/389388908/koolmees-bedrijven-met-loonsubsidie-mogen-straks-mensen-ontslaan"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b.vkent@tweedekamer.nl" TargetMode="External" Id="rId6" /><Relationship Type="http://schemas.openxmlformats.org/officeDocument/2006/relationships/hyperlink" Target="mailto:T.List@tweedekamer.nl" TargetMode="External" Id="rId5" /><Relationship Type="http://schemas.openxmlformats.org/officeDocument/2006/relationships/hyperlink" Target="mailto:s.maes@tweedekamer.nl" TargetMode="Externa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144</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2020-05-11T15:11:00.0000000Z</dcterms:created>
  <dcterms:modified xsi:type="dcterms:W3CDTF">2020-05-11T15:11:00.0000000Z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