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BB" w:rsidP="0068313E" w:rsidRDefault="00AA61BB" w14:paraId="53294479" w14:textId="77777777">
      <w:pPr>
        <w:tabs>
          <w:tab w:val="left" w:pos="426"/>
        </w:tabs>
      </w:pPr>
    </w:p>
    <w:p w:rsidR="0068313E" w:rsidP="0068313E" w:rsidRDefault="00AA61BB" w14:paraId="7134ADC5" w14:textId="77777777">
      <w:pPr>
        <w:tabs>
          <w:tab w:val="left" w:pos="426"/>
        </w:tabs>
      </w:pPr>
      <w:r>
        <w:t xml:space="preserve">Geachte Voorzitter, </w:t>
      </w:r>
    </w:p>
    <w:p w:rsidR="00AA61BB" w:rsidP="0068313E" w:rsidRDefault="00AA61BB" w14:paraId="0CFB5A47" w14:textId="77777777">
      <w:pPr>
        <w:tabs>
          <w:tab w:val="left" w:pos="426"/>
        </w:tabs>
      </w:pPr>
    </w:p>
    <w:p w:rsidR="004704B3" w:rsidP="0068313E" w:rsidRDefault="00450A3B" w14:paraId="21C30513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AA61BB">
        <w:t>, mede namens de minister voor Rechtsbescherming,</w:t>
      </w:r>
      <w:r>
        <w:t xml:space="preserve"> de n</w:t>
      </w:r>
      <w:r w:rsidRPr="0087211F">
        <w:t>ota naar aanleiding van het verslag</w:t>
      </w:r>
      <w:r>
        <w:t xml:space="preserve"> inzake het </w:t>
      </w:r>
      <w:r w:rsidR="00AA61BB">
        <w:t>v</w:t>
      </w:r>
      <w:r w:rsidRPr="00F83BC6" w:rsidR="00AA61BB">
        <w:t>oorstel van wet</w:t>
      </w:r>
      <w:r w:rsidR="00AA61BB">
        <w:t xml:space="preserve"> tot wijziging van Boek 7 van het Burgerlijk Wetboek in verband met de invoering van regels omtrent de franchiseovereenkomst (Wet franchise) </w:t>
      </w:r>
      <w:r>
        <w:t>aan.</w:t>
      </w:r>
      <w:r w:rsidR="00AA61BB">
        <w:rPr>
          <w:rStyle w:val="Voetnootmarkering"/>
        </w:rPr>
        <w:footnoteReference w:id="1"/>
      </w:r>
    </w:p>
    <w:p w:rsidR="004704B3" w:rsidP="0068313E" w:rsidRDefault="004704B3" w14:paraId="51A674FB" w14:textId="77777777">
      <w:pPr>
        <w:tabs>
          <w:tab w:val="left" w:pos="426"/>
        </w:tabs>
      </w:pPr>
    </w:p>
    <w:p w:rsidR="00AA61BB" w:rsidP="0068313E" w:rsidRDefault="00AA61BB" w14:paraId="79E29B2B" w14:textId="77777777">
      <w:pPr>
        <w:tabs>
          <w:tab w:val="left" w:pos="426"/>
        </w:tabs>
      </w:pPr>
      <w:r>
        <w:t xml:space="preserve">Hoogachtend, </w:t>
      </w:r>
    </w:p>
    <w:p w:rsidR="00AA61BB" w:rsidP="0068313E" w:rsidRDefault="00AA61BB" w14:paraId="0567C699" w14:textId="77777777">
      <w:pPr>
        <w:tabs>
          <w:tab w:val="left" w:pos="426"/>
        </w:tabs>
      </w:pPr>
    </w:p>
    <w:p w:rsidR="00AA61BB" w:rsidP="00AA61BB" w:rsidRDefault="00AA61BB" w14:paraId="793A865D" w14:textId="21045259">
      <w:pPr>
        <w:pStyle w:val="Default"/>
        <w:rPr>
          <w:sz w:val="18"/>
          <w:szCs w:val="18"/>
        </w:rPr>
      </w:pPr>
    </w:p>
    <w:p w:rsidRPr="000B59E0" w:rsidR="000B59E0" w:rsidP="00AA61BB" w:rsidRDefault="000B59E0" w14:paraId="3DD7F467" w14:textId="77777777">
      <w:pPr>
        <w:pStyle w:val="Default"/>
        <w:rPr>
          <w:sz w:val="18"/>
          <w:szCs w:val="18"/>
        </w:rPr>
      </w:pPr>
    </w:p>
    <w:p w:rsidRPr="000B59E0" w:rsidR="00AA61BB" w:rsidP="00AA61BB" w:rsidRDefault="00AA61BB" w14:paraId="5541931F" w14:textId="77777777">
      <w:pPr>
        <w:pStyle w:val="Default"/>
        <w:rPr>
          <w:sz w:val="18"/>
          <w:szCs w:val="18"/>
        </w:rPr>
      </w:pPr>
    </w:p>
    <w:p w:rsidRPr="000B59E0" w:rsidR="00AA61BB" w:rsidP="00AA61BB" w:rsidRDefault="00AA61BB" w14:paraId="4FB5F77C" w14:textId="77777777">
      <w:pPr>
        <w:pStyle w:val="Default"/>
        <w:rPr>
          <w:sz w:val="18"/>
          <w:szCs w:val="18"/>
        </w:rPr>
      </w:pPr>
      <w:r w:rsidRPr="000B59E0">
        <w:rPr>
          <w:sz w:val="18"/>
          <w:szCs w:val="18"/>
        </w:rPr>
        <w:t xml:space="preserve">mr. drs. M.C.G. Keijzer </w:t>
      </w:r>
    </w:p>
    <w:p w:rsidR="00AA61BB" w:rsidP="00AA61BB" w:rsidRDefault="00AA61BB" w14:paraId="12E4271E" w14:textId="77777777">
      <w:pPr>
        <w:tabs>
          <w:tab w:val="left" w:pos="426"/>
        </w:tabs>
      </w:pPr>
      <w:r>
        <w:rPr>
          <w:szCs w:val="18"/>
        </w:rPr>
        <w:t>Staatssecretaris van Economische Zaken en Klimaat</w:t>
      </w:r>
    </w:p>
    <w:p w:rsidR="004704B3" w:rsidP="00402CD4" w:rsidRDefault="004704B3" w14:paraId="5D15B926" w14:textId="77777777">
      <w:pPr>
        <w:spacing w:line="240" w:lineRule="auto"/>
      </w:pP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AE490" w14:textId="77777777" w:rsidR="00FB693E" w:rsidRDefault="00450A3B">
      <w:pPr>
        <w:spacing w:line="240" w:lineRule="auto"/>
      </w:pPr>
      <w:r>
        <w:separator/>
      </w:r>
    </w:p>
  </w:endnote>
  <w:endnote w:type="continuationSeparator" w:id="0">
    <w:p w14:paraId="73EF69BB" w14:textId="77777777" w:rsidR="00FB693E" w:rsidRDefault="00450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5387" w14:textId="77777777" w:rsidR="00536B66" w:rsidRDefault="00536B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9EC61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360BF" w14:paraId="541629B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6DFF76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71EE0A83" w14:textId="77777777" w:rsidR="00074F10" w:rsidRPr="00645414" w:rsidRDefault="00450A3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714B417F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360BF" w14:paraId="69623C5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9650AE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7CA1E1D9" w14:textId="5FFDA850" w:rsidR="00074F10" w:rsidRPr="00ED539E" w:rsidRDefault="00450A3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536B66">
            <w:t>1</w:t>
          </w:r>
          <w:r w:rsidR="0054720B">
            <w:fldChar w:fldCharType="end"/>
          </w:r>
        </w:p>
      </w:tc>
    </w:tr>
  </w:tbl>
  <w:p w14:paraId="78B1AED8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538D7B1F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E92D" w14:textId="77777777" w:rsidR="00FB693E" w:rsidRDefault="00450A3B">
      <w:pPr>
        <w:spacing w:line="240" w:lineRule="auto"/>
      </w:pPr>
      <w:r>
        <w:separator/>
      </w:r>
    </w:p>
  </w:footnote>
  <w:footnote w:type="continuationSeparator" w:id="0">
    <w:p w14:paraId="492B7073" w14:textId="77777777" w:rsidR="00FB693E" w:rsidRDefault="00450A3B">
      <w:pPr>
        <w:spacing w:line="240" w:lineRule="auto"/>
      </w:pPr>
      <w:r>
        <w:continuationSeparator/>
      </w:r>
    </w:p>
  </w:footnote>
  <w:footnote w:id="1">
    <w:p w14:paraId="631C4BA9" w14:textId="77777777" w:rsidR="00AA61BB" w:rsidRDefault="00AA61BB">
      <w:pPr>
        <w:pStyle w:val="Voetnoottekst"/>
      </w:pPr>
      <w:r w:rsidRPr="00AA61BB">
        <w:rPr>
          <w:rStyle w:val="Voetnootmarkering"/>
          <w:sz w:val="16"/>
          <w:szCs w:val="16"/>
        </w:rPr>
        <w:footnoteRef/>
      </w:r>
      <w:r w:rsidRPr="00AA61BB">
        <w:rPr>
          <w:sz w:val="16"/>
          <w:szCs w:val="16"/>
        </w:rPr>
        <w:t xml:space="preserve"> Kamerstuk 35329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BC46" w14:textId="77777777" w:rsidR="00536B66" w:rsidRDefault="00536B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360BF" w14:paraId="29BCCCC9" w14:textId="77777777" w:rsidTr="00A50CF6">
      <w:tc>
        <w:tcPr>
          <w:tcW w:w="2156" w:type="dxa"/>
          <w:shd w:val="clear" w:color="auto" w:fill="auto"/>
        </w:tcPr>
        <w:p w14:paraId="0F22DBAB" w14:textId="77777777" w:rsidR="00074F10" w:rsidRPr="005819CE" w:rsidRDefault="00450A3B" w:rsidP="00811294">
          <w:pPr>
            <w:pStyle w:val="Huisstijl-Kopje"/>
          </w:pPr>
          <w:r>
            <w:t>Ons kenmerk</w:t>
          </w:r>
        </w:p>
        <w:p w14:paraId="4751D748" w14:textId="77777777" w:rsidR="00074F10" w:rsidRPr="005819CE" w:rsidRDefault="00450A3B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20129335</w:t>
                </w:r>
              </w:fldSimple>
            </w:sdtContent>
          </w:sdt>
        </w:p>
      </w:tc>
    </w:tr>
  </w:tbl>
  <w:p w14:paraId="4B08F683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360BF" w14:paraId="5B1AD3E3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31E5E1F9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2F3FA1C7" w14:textId="77777777" w:rsidR="00074F10" w:rsidRDefault="00074F10" w:rsidP="008C356D"/>
  <w:p w14:paraId="372E21DD" w14:textId="77777777" w:rsidR="00074F10" w:rsidRPr="00740712" w:rsidRDefault="00074F10" w:rsidP="008C356D"/>
  <w:p w14:paraId="7FD5FB90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4F20D32D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39523599" w14:textId="77777777" w:rsidR="00074F10" w:rsidRDefault="00074F10" w:rsidP="004F44C2"/>
  <w:p w14:paraId="21DEF6AA" w14:textId="77777777" w:rsidR="00074F10" w:rsidRPr="00740712" w:rsidRDefault="00074F10" w:rsidP="004F44C2"/>
  <w:p w14:paraId="01A9A790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360BF" w14:paraId="09830FE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66D8A0B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355A00A" w14:textId="77777777" w:rsidR="00074F10" w:rsidRDefault="00450A3B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5C181C0" wp14:editId="0B9B6271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700082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E96385" w14:textId="77777777" w:rsidR="00F034D8" w:rsidRDefault="00F034D8" w:rsidP="00F034D8">
          <w:pPr>
            <w:rPr>
              <w:szCs w:val="18"/>
            </w:rPr>
          </w:pPr>
        </w:p>
        <w:p w14:paraId="629BAE85" w14:textId="77777777" w:rsidR="00E2409C" w:rsidRDefault="00E2409C"/>
      </w:tc>
    </w:tr>
  </w:tbl>
  <w:p w14:paraId="0406578F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0259AA5F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360BF" w14:paraId="3112C12A" w14:textId="77777777" w:rsidTr="003F7063">
      <w:tc>
        <w:tcPr>
          <w:tcW w:w="2160" w:type="dxa"/>
        </w:tcPr>
        <w:p w14:paraId="44E9B270" w14:textId="77777777" w:rsidR="003F7063" w:rsidRPr="00F9751C" w:rsidRDefault="00450A3B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546F47CF" w14:textId="77777777" w:rsidR="003F7063" w:rsidRPr="00BE5ED9" w:rsidRDefault="00450A3B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C22A7DD" w14:textId="77777777" w:rsidR="00EF495B" w:rsidRDefault="00450A3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88EB70E" w14:textId="77777777" w:rsidR="00EF495B" w:rsidRPr="005B3814" w:rsidRDefault="00450A3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64B47EB" w14:textId="6D9942A8" w:rsidR="003F7063" w:rsidRPr="000B59E0" w:rsidRDefault="00450A3B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360BF" w14:paraId="2335FEBF" w14:textId="77777777" w:rsidTr="003F7063">
      <w:tc>
        <w:tcPr>
          <w:tcW w:w="2160" w:type="dxa"/>
        </w:tcPr>
        <w:p w14:paraId="378923FA" w14:textId="77777777" w:rsidR="003F7063" w:rsidRPr="004C2ACE" w:rsidRDefault="003F7063" w:rsidP="003F7063"/>
      </w:tc>
    </w:tr>
    <w:tr w:rsidR="001360BF" w14:paraId="1A560E99" w14:textId="77777777" w:rsidTr="003F7063">
      <w:tc>
        <w:tcPr>
          <w:tcW w:w="2160" w:type="dxa"/>
        </w:tcPr>
        <w:p w14:paraId="697A9F74" w14:textId="77777777" w:rsidR="003F7063" w:rsidRPr="00F9751C" w:rsidRDefault="00450A3B" w:rsidP="003F7063">
          <w:pPr>
            <w:pStyle w:val="Huisstijl-Kopje"/>
          </w:pPr>
          <w:r w:rsidRPr="00F9751C">
            <w:t>Ons kenmerk</w:t>
          </w:r>
        </w:p>
        <w:p w14:paraId="20441C94" w14:textId="77777777" w:rsidR="003F7063" w:rsidRDefault="00450A3B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20129335</w:t>
                </w:r>
              </w:fldSimple>
            </w:sdtContent>
          </w:sdt>
        </w:p>
        <w:p w14:paraId="700921C5" w14:textId="3700552C" w:rsidR="003F7063" w:rsidRPr="003F7063" w:rsidRDefault="00450A3B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296171C3" w14:textId="77777777" w:rsidR="003F7063" w:rsidRPr="00F0379C" w:rsidRDefault="00450A3B" w:rsidP="003F7063">
          <w:pPr>
            <w:pStyle w:val="Huisstijl-Gegeven"/>
          </w:pPr>
          <w:r>
            <w:t>1</w:t>
          </w:r>
        </w:p>
      </w:tc>
    </w:tr>
  </w:tbl>
  <w:p w14:paraId="727AC55E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360BF" w14:paraId="770E5BD7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AF2936B" w14:textId="77777777" w:rsidR="00074F10" w:rsidRPr="00BC3B53" w:rsidRDefault="00450A3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360BF" w14:paraId="09770079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9084CFA" w14:textId="77777777" w:rsidR="000B59E0" w:rsidRPr="000B59E0" w:rsidRDefault="000B59E0" w:rsidP="000B59E0">
          <w:pPr>
            <w:adjustRightInd w:val="0"/>
            <w:rPr>
              <w:rFonts w:cs="Verdana"/>
              <w:noProof/>
              <w:szCs w:val="18"/>
            </w:rPr>
          </w:pPr>
          <w:r w:rsidRPr="000B59E0">
            <w:rPr>
              <w:rFonts w:cs="Verdana"/>
              <w:noProof/>
              <w:szCs w:val="18"/>
            </w:rPr>
            <w:t xml:space="preserve">De Voorzitter van de Tweede Kamer </w:t>
          </w:r>
        </w:p>
        <w:p w14:paraId="6E7DD1AF" w14:textId="77777777" w:rsidR="000B59E0" w:rsidRPr="000B59E0" w:rsidRDefault="000B59E0" w:rsidP="000B59E0">
          <w:pPr>
            <w:adjustRightInd w:val="0"/>
            <w:rPr>
              <w:rFonts w:cs="Verdana"/>
              <w:noProof/>
              <w:szCs w:val="18"/>
            </w:rPr>
          </w:pPr>
          <w:r w:rsidRPr="000B59E0">
            <w:rPr>
              <w:rFonts w:cs="Verdana"/>
              <w:noProof/>
              <w:szCs w:val="18"/>
            </w:rPr>
            <w:t>der Staten-Generaal</w:t>
          </w:r>
        </w:p>
        <w:p w14:paraId="6BE20F9F" w14:textId="77777777" w:rsidR="000B59E0" w:rsidRPr="000B59E0" w:rsidRDefault="000B59E0" w:rsidP="000B59E0">
          <w:pPr>
            <w:adjustRightInd w:val="0"/>
            <w:rPr>
              <w:rFonts w:cs="Verdana"/>
              <w:noProof/>
              <w:szCs w:val="18"/>
            </w:rPr>
          </w:pPr>
          <w:r w:rsidRPr="000B59E0">
            <w:rPr>
              <w:rFonts w:cs="Verdana"/>
              <w:noProof/>
              <w:szCs w:val="18"/>
            </w:rPr>
            <w:t xml:space="preserve">Binnenhof 4 </w:t>
          </w:r>
        </w:p>
        <w:p w14:paraId="5A7E3A13" w14:textId="77777777" w:rsidR="000B59E0" w:rsidRPr="000B59E0" w:rsidRDefault="000B59E0" w:rsidP="000B59E0">
          <w:r w:rsidRPr="000B59E0">
            <w:t>2513 AA  DEN HAAG</w:t>
          </w:r>
        </w:p>
        <w:p w14:paraId="6A07E78B" w14:textId="77777777" w:rsidR="000B59E0" w:rsidRDefault="000B59E0" w:rsidP="00790793"/>
        <w:p w14:paraId="1CDA9AF2" w14:textId="77777777" w:rsidR="000B59E0" w:rsidRPr="00097AE2" w:rsidRDefault="000B59E0" w:rsidP="000B59E0"/>
      </w:tc>
    </w:tr>
    <w:tr w:rsidR="001360BF" w14:paraId="50D406B7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559CB2B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360BF" w14:paraId="14D7F5D8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71126901" w14:textId="77777777" w:rsidR="00074F10" w:rsidRPr="007709EF" w:rsidRDefault="00450A3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A5332FD" w14:textId="18772E80" w:rsidR="00074F10" w:rsidRPr="007709EF" w:rsidRDefault="00536B66" w:rsidP="00A50CF6">
          <w:r>
            <w:t>29 april 2020</w:t>
          </w:r>
        </w:p>
      </w:tc>
    </w:tr>
    <w:tr w:rsidR="001360BF" w14:paraId="4994B640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3BFF2275" w14:textId="77777777" w:rsidR="00074F10" w:rsidRPr="007709EF" w:rsidRDefault="00450A3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5D9A4D1" w14:textId="77777777" w:rsidR="00074F10" w:rsidRPr="007709EF" w:rsidRDefault="00450A3B" w:rsidP="00A50CF6">
          <w:bookmarkStart w:id="0" w:name="_GoBack"/>
          <w:r w:rsidRPr="00F83BC6">
            <w:t>Voorstel van wet</w:t>
          </w:r>
          <w:r>
            <w:t xml:space="preserve"> tot wijziging van Boek 7 van het Burgerlijk Wetboek in verband met de invoering van regels omtrent de franchiseovereenkomst (Wet franchise) </w:t>
          </w:r>
          <w:r w:rsidRPr="00F83BC6">
            <w:t xml:space="preserve">(Kamerstuknummer </w:t>
          </w:r>
          <w:r>
            <w:t>35392)</w:t>
          </w:r>
          <w:bookmarkEnd w:id="0"/>
        </w:p>
      </w:tc>
    </w:tr>
  </w:tbl>
  <w:p w14:paraId="6920844C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D5C24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176C2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D04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EE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63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7465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9A1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83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862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A7E8F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42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A3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AC3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48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EA0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44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A7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2E0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E468EA0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E5E5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9AE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A3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7A7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6C7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22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88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6EC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6498A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61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648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18D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F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44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0CF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25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0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E9F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A4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8C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4E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98E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69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A9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E4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0F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EB9C6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4A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D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E6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87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83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F05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68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E9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68D64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EE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305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FCC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2E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8B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E0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02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7CF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4155E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59E0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360BF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0A3B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36B66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E7FED"/>
    <w:rsid w:val="008F2584"/>
    <w:rsid w:val="008F3246"/>
    <w:rsid w:val="008F3C1B"/>
    <w:rsid w:val="008F508C"/>
    <w:rsid w:val="0090271B"/>
    <w:rsid w:val="00910642"/>
    <w:rsid w:val="00910DDF"/>
    <w:rsid w:val="00911F54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61BB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B693E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6802B33"/>
  <w15:docId w15:val="{8E42943F-16F7-4726-9FD8-A5D0D1D5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AA61B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A61BB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AA61BB"/>
    <w:rPr>
      <w:vertAlign w:val="superscript"/>
    </w:rPr>
  </w:style>
  <w:style w:type="paragraph" w:customStyle="1" w:styleId="Default">
    <w:name w:val="Default"/>
    <w:rsid w:val="00AA61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9C3FDF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9C3FDF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2020-04-29T07:47:00.0000000Z</lastPrinted>
  <dcterms:created xsi:type="dcterms:W3CDTF">2020-04-29T07:49:00.0000000Z</dcterms:created>
  <dcterms:modified xsi:type="dcterms:W3CDTF">2020-04-29T08:44:00.0000000Z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KleiseB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24 april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tot wijziging van Boek 7 van het Burgerlijk Wetboek in verband met de invoering van regels omtrent de franchiseovereenkomst (Wet franchise)</vt:lpwstr>
  </property>
  <property fmtid="{D5CDD505-2E9C-101B-9397-08002B2CF9AE}" pid="8" name="documentId">
    <vt:lpwstr>20129335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0x0101005639314CC866ED4B89169626D1D76BCE</vt:lpwstr>
  </property>
</Properties>
</file>