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8E" w:rsidRDefault="00176F8E">
      <w:bookmarkStart w:name="_GoBack" w:id="0"/>
      <w:bookmarkEnd w:id="0"/>
    </w:p>
    <w:p w:rsidR="006C2E75" w:rsidRDefault="006C2E75"/>
    <w:p w:rsidR="00176F8E" w:rsidRDefault="00E51110">
      <w:r>
        <w:t xml:space="preserve">Hierbij zend ik u de nota naar aanleiding van het verslag bij het wetsvoorstel tot wijziging van de Participatiewet in verband met het uitsluiten van fraudevorderingen bij de vermogenstoets. </w:t>
      </w:r>
    </w:p>
    <w:p w:rsidR="00E51110" w:rsidRDefault="00E51110"/>
    <w:p w:rsidR="00176F8E" w:rsidRDefault="00176F8E">
      <w:pPr>
        <w:pStyle w:val="WitregelW1bodytekst"/>
      </w:pPr>
    </w:p>
    <w:p w:rsidR="00176F8E" w:rsidRDefault="006053E6">
      <w:r>
        <w:t>D</w:t>
      </w:r>
      <w:r w:rsidR="00783A1C">
        <w:t>e Staatssecretaris van Sociale Zaken</w:t>
      </w:r>
      <w:r w:rsidR="00783A1C">
        <w:br/>
        <w:t>en Werkgelegenheid,</w:t>
      </w:r>
    </w:p>
    <w:p w:rsidR="00176F8E" w:rsidRDefault="00176F8E"/>
    <w:p w:rsidR="00176F8E" w:rsidRDefault="00176F8E"/>
    <w:p w:rsidR="00176F8E" w:rsidRDefault="00176F8E"/>
    <w:p w:rsidR="00176F8E" w:rsidRDefault="00176F8E"/>
    <w:p w:rsidR="00176F8E" w:rsidRDefault="00783A1C">
      <w:r>
        <w:t>T. van Ark</w:t>
      </w:r>
    </w:p>
    <w:sectPr w:rsidR="00176F8E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D3" w:rsidRDefault="000A50D3">
      <w:pPr>
        <w:spacing w:line="240" w:lineRule="auto"/>
      </w:pPr>
      <w:r>
        <w:separator/>
      </w:r>
    </w:p>
  </w:endnote>
  <w:endnote w:type="continuationSeparator" w:id="0">
    <w:p w:rsidR="000A50D3" w:rsidRDefault="000A5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D3" w:rsidRDefault="000A50D3">
      <w:pPr>
        <w:spacing w:line="240" w:lineRule="auto"/>
      </w:pPr>
      <w:r>
        <w:separator/>
      </w:r>
    </w:p>
  </w:footnote>
  <w:footnote w:type="continuationSeparator" w:id="0">
    <w:p w:rsidR="000A50D3" w:rsidRDefault="000A5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8E" w:rsidRDefault="00783A1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783A1C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176F8E" w:rsidRDefault="00176F8E">
                          <w:pPr>
                            <w:pStyle w:val="WitregelW2"/>
                          </w:pPr>
                        </w:p>
                        <w:p w:rsidR="00176F8E" w:rsidRDefault="00783A1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76F8E" w:rsidRDefault="000A50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30-03-2020</w:t>
                          </w:r>
                          <w:r>
                            <w:fldChar w:fldCharType="end"/>
                          </w:r>
                        </w:p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783A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76F8E" w:rsidRDefault="000A50D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2020-0000038693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76F8E" w:rsidRDefault="00783A1C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176F8E" w:rsidRDefault="00783A1C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176F8E" w:rsidRDefault="00176F8E">
                    <w:pPr>
                      <w:pStyle w:val="WitregelW2"/>
                    </w:pPr>
                  </w:p>
                  <w:p w:rsidR="00176F8E" w:rsidRDefault="00783A1C">
                    <w:pPr>
                      <w:pStyle w:val="Referentiegegevenskopjes"/>
                    </w:pPr>
                    <w:r>
                      <w:t>Datum</w:t>
                    </w:r>
                  </w:p>
                  <w:p w:rsidR="00176F8E" w:rsidRDefault="000A50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474498">
                      <w:t>30-03-2020</w:t>
                    </w:r>
                    <w:r>
                      <w:fldChar w:fldCharType="end"/>
                    </w:r>
                  </w:p>
                  <w:p w:rsidR="00176F8E" w:rsidRDefault="00176F8E">
                    <w:pPr>
                      <w:pStyle w:val="WitregelW1"/>
                    </w:pPr>
                  </w:p>
                  <w:p w:rsidR="00176F8E" w:rsidRDefault="00783A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76F8E" w:rsidRDefault="000A50D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74498">
                      <w:t>2020-0000038693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783A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44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44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76F8E" w:rsidRDefault="00783A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44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44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8E" w:rsidRDefault="00783A1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783A1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76F8E" w:rsidRDefault="00783A1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76F8E" w:rsidRDefault="00783A1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176F8E">
                          <w:pPr>
                            <w:pStyle w:val="WitregelW2"/>
                          </w:pPr>
                        </w:p>
                        <w:p w:rsidR="00176F8E" w:rsidRDefault="00783A1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76F8E" w:rsidRDefault="000A50D3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2020-0000038693</w:t>
                          </w:r>
                          <w:r>
                            <w:fldChar w:fldCharType="end"/>
                          </w:r>
                        </w:p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783A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783A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76F8E" w:rsidRDefault="00176F8E">
                          <w:pPr>
                            <w:pStyle w:val="WitregelW1"/>
                          </w:pPr>
                        </w:p>
                        <w:p w:rsidR="00176F8E" w:rsidRDefault="00783A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76F8E" w:rsidRDefault="00176F8E">
                    <w:pPr>
                      <w:pStyle w:val="WitregelW1"/>
                    </w:pPr>
                  </w:p>
                  <w:p w:rsidR="00176F8E" w:rsidRDefault="00783A1C">
                    <w:pPr>
                      <w:pStyle w:val="Afzendgegevens"/>
                    </w:pPr>
                    <w:r>
                      <w:t>Postbus 90801</w:t>
                    </w:r>
                  </w:p>
                  <w:p w:rsidR="00176F8E" w:rsidRDefault="00783A1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76F8E" w:rsidRDefault="00783A1C">
                    <w:pPr>
                      <w:pStyle w:val="Afzendgegevens"/>
                    </w:pPr>
                    <w:r>
                      <w:t>Parnassusplein 5</w:t>
                    </w:r>
                  </w:p>
                  <w:p w:rsidR="00176F8E" w:rsidRDefault="00783A1C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76F8E" w:rsidRDefault="00783A1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76F8E" w:rsidRDefault="00176F8E">
                    <w:pPr>
                      <w:pStyle w:val="WitregelW1"/>
                    </w:pPr>
                  </w:p>
                  <w:p w:rsidR="00176F8E" w:rsidRDefault="00176F8E">
                    <w:pPr>
                      <w:pStyle w:val="WitregelW2"/>
                    </w:pPr>
                  </w:p>
                  <w:p w:rsidR="00176F8E" w:rsidRDefault="00783A1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76F8E" w:rsidRDefault="000A50D3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474498">
                      <w:t>2020-0000038693</w:t>
                    </w:r>
                    <w:r>
                      <w:fldChar w:fldCharType="end"/>
                    </w:r>
                  </w:p>
                  <w:p w:rsidR="00176F8E" w:rsidRDefault="00176F8E">
                    <w:pPr>
                      <w:pStyle w:val="WitregelW1"/>
                    </w:pPr>
                  </w:p>
                  <w:p w:rsidR="00176F8E" w:rsidRDefault="00783A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76F8E" w:rsidRDefault="00176F8E">
                    <w:pPr>
                      <w:pStyle w:val="WitregelW1"/>
                    </w:pPr>
                  </w:p>
                  <w:p w:rsidR="00176F8E" w:rsidRDefault="00783A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76F8E" w:rsidRDefault="00176F8E">
                    <w:pPr>
                      <w:pStyle w:val="WitregelW1"/>
                    </w:pPr>
                  </w:p>
                  <w:p w:rsidR="00176F8E" w:rsidRDefault="00783A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783A1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76F8E" w:rsidRDefault="00783A1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4498" w:rsidRDefault="00783A1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 xml:space="preserve">De voorzitter van de Tweede Kamer </w:t>
                          </w:r>
                        </w:p>
                        <w:p w:rsidR="00176F8E" w:rsidRDefault="00474498">
                          <w:r>
                            <w:t>der Staten-Generaal</w:t>
                          </w:r>
                          <w:r w:rsidR="00783A1C">
                            <w:fldChar w:fldCharType="end"/>
                          </w:r>
                        </w:p>
                        <w:p w:rsidR="00176F8E" w:rsidRDefault="000A50D3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Binnenhof</w:t>
                          </w:r>
                          <w:r>
                            <w:fldChar w:fldCharType="end"/>
                          </w:r>
                          <w:r w:rsidR="00783A1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1A</w:t>
                          </w:r>
                          <w:r>
                            <w:fldChar w:fldCharType="end"/>
                          </w:r>
                          <w:r w:rsidR="00783A1C">
                            <w:fldChar w:fldCharType="begin"/>
                          </w:r>
                          <w:r w:rsidR="00783A1C">
                            <w:instrText xml:space="preserve"> DOCPROPERTY  "iToev"  \* MERGEFORMAT </w:instrText>
                          </w:r>
                          <w:r w:rsidR="00783A1C">
                            <w:fldChar w:fldCharType="end"/>
                          </w:r>
                        </w:p>
                        <w:p w:rsidR="00176F8E" w:rsidRDefault="000A50D3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2513 AA</w:t>
                          </w:r>
                          <w:r>
                            <w:fldChar w:fldCharType="end"/>
                          </w:r>
                          <w:r w:rsidR="00783A1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176F8E" w:rsidRDefault="000A50D3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iKixcode"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474498" w:rsidRDefault="00783A1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474498">
                      <w:t xml:space="preserve">De voorzitter van de Tweede Kamer </w:t>
                    </w:r>
                  </w:p>
                  <w:p w:rsidR="00176F8E" w:rsidRDefault="00474498">
                    <w:r>
                      <w:t>der Staten-Generaal</w:t>
                    </w:r>
                    <w:r w:rsidR="00783A1C">
                      <w:fldChar w:fldCharType="end"/>
                    </w:r>
                  </w:p>
                  <w:p w:rsidR="00176F8E" w:rsidRDefault="000A50D3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474498">
                      <w:t>Binnenhof</w:t>
                    </w:r>
                    <w:r>
                      <w:fldChar w:fldCharType="end"/>
                    </w:r>
                    <w:r w:rsidR="00783A1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474498">
                      <w:t>1A</w:t>
                    </w:r>
                    <w:r>
                      <w:fldChar w:fldCharType="end"/>
                    </w:r>
                    <w:r w:rsidR="00783A1C">
                      <w:fldChar w:fldCharType="begin"/>
                    </w:r>
                    <w:r w:rsidR="00783A1C">
                      <w:instrText xml:space="preserve"> DOCPROPERTY  "iToev"  \* MERGEFORMAT </w:instrText>
                    </w:r>
                    <w:r w:rsidR="00783A1C">
                      <w:fldChar w:fldCharType="end"/>
                    </w:r>
                  </w:p>
                  <w:p w:rsidR="00176F8E" w:rsidRDefault="000A50D3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474498">
                      <w:t>2513 AA</w:t>
                    </w:r>
                    <w:r>
                      <w:fldChar w:fldCharType="end"/>
                    </w:r>
                    <w:r w:rsidR="00783A1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474498">
                      <w:t>Den Haag</w:t>
                    </w:r>
                    <w:r>
                      <w:fldChar w:fldCharType="end"/>
                    </w:r>
                  </w:p>
                  <w:p w:rsidR="00176F8E" w:rsidRDefault="000A50D3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iKixcode"  \* MERGEFORMAT </w:instrText>
                    </w:r>
                    <w:r>
                      <w:fldChar w:fldCharType="separate"/>
                    </w:r>
                    <w:r w:rsidR="00474498"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76F8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76F8E" w:rsidRDefault="00176F8E"/>
                            </w:tc>
                            <w:tc>
                              <w:tcPr>
                                <w:tcW w:w="5244" w:type="dxa"/>
                              </w:tcPr>
                              <w:p w:rsidR="00176F8E" w:rsidRDefault="00176F8E"/>
                            </w:tc>
                          </w:tr>
                          <w:tr w:rsidR="00176F8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76F8E" w:rsidRDefault="00783A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76F8E" w:rsidRDefault="00CF697C" w:rsidP="00E51110">
                                <w:r>
                                  <w:t>9 april 2020</w:t>
                                </w:r>
                              </w:p>
                            </w:tc>
                          </w:tr>
                          <w:tr w:rsidR="00176F8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76F8E" w:rsidRDefault="00783A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76F8E" w:rsidRDefault="000A50D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474498">
                                  <w:t>Wijziging Participatiewet in verband met het uitsluiten van fraudevorderingen bij de vermogenstoets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6F8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76F8E" w:rsidRDefault="00176F8E"/>
                            </w:tc>
                            <w:tc>
                              <w:tcPr>
                                <w:tcW w:w="5244" w:type="dxa"/>
                              </w:tcPr>
                              <w:p w:rsidR="00176F8E" w:rsidRDefault="00176F8E"/>
                            </w:tc>
                          </w:tr>
                        </w:tbl>
                        <w:p w:rsidR="00E241F5" w:rsidRDefault="00E241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76F8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76F8E" w:rsidRDefault="00176F8E"/>
                      </w:tc>
                      <w:tc>
                        <w:tcPr>
                          <w:tcW w:w="5244" w:type="dxa"/>
                        </w:tcPr>
                        <w:p w:rsidR="00176F8E" w:rsidRDefault="00176F8E"/>
                      </w:tc>
                    </w:tr>
                    <w:tr w:rsidR="00176F8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76F8E" w:rsidRDefault="00783A1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76F8E" w:rsidRDefault="00CF697C" w:rsidP="00E51110">
                          <w:r>
                            <w:t>9 april 2020</w:t>
                          </w:r>
                        </w:p>
                      </w:tc>
                    </w:tr>
                    <w:tr w:rsidR="00176F8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76F8E" w:rsidRDefault="00783A1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76F8E" w:rsidRDefault="000A50D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474498">
                            <w:t>Wijziging Participatiewet in verband met het uitsluiten van fraudevorderingen bij de vermogenstoets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6F8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76F8E" w:rsidRDefault="00176F8E"/>
                      </w:tc>
                      <w:tc>
                        <w:tcPr>
                          <w:tcW w:w="5244" w:type="dxa"/>
                        </w:tcPr>
                        <w:p w:rsidR="00176F8E" w:rsidRDefault="00176F8E"/>
                      </w:tc>
                    </w:tr>
                  </w:tbl>
                  <w:p w:rsidR="00E241F5" w:rsidRDefault="00E241F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F8E" w:rsidRDefault="00783A1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44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44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76F8E" w:rsidRDefault="00783A1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44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44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E80F9"/>
    <w:multiLevelType w:val="multilevel"/>
    <w:tmpl w:val="738193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5134AF"/>
    <w:multiLevelType w:val="multilevel"/>
    <w:tmpl w:val="C4A75CC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7AD9BA"/>
    <w:multiLevelType w:val="multilevel"/>
    <w:tmpl w:val="E438EA86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097D08"/>
    <w:multiLevelType w:val="multilevel"/>
    <w:tmpl w:val="8FEDD39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C503A3"/>
    <w:multiLevelType w:val="multilevel"/>
    <w:tmpl w:val="92F4555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D92F"/>
    <w:multiLevelType w:val="multilevel"/>
    <w:tmpl w:val="CB942FE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8E"/>
    <w:rsid w:val="0003211E"/>
    <w:rsid w:val="000A50D3"/>
    <w:rsid w:val="00157642"/>
    <w:rsid w:val="00176F8E"/>
    <w:rsid w:val="00314125"/>
    <w:rsid w:val="00474498"/>
    <w:rsid w:val="006053E6"/>
    <w:rsid w:val="006057DE"/>
    <w:rsid w:val="006C2E75"/>
    <w:rsid w:val="00783A1C"/>
    <w:rsid w:val="007B7367"/>
    <w:rsid w:val="00803D41"/>
    <w:rsid w:val="00891223"/>
    <w:rsid w:val="00B83E28"/>
    <w:rsid w:val="00B92A0D"/>
    <w:rsid w:val="00CF697C"/>
    <w:rsid w:val="00E241F5"/>
    <w:rsid w:val="00E5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314F3-D6F3-46E2-B41E-6C7AB53E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2020-04-09T12:07:00.0000000Z</dcterms:created>
  <dcterms:modified xsi:type="dcterms:W3CDTF">2020-04-09T12:09:00.0000000Z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30-03-2020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Wijziging Participatiewet in verband met het uitsluiten van fraudevorderingen bij de vermogenstoets</vt:lpwstr>
  </property>
  <property fmtid="{D5CDD505-2E9C-101B-9397-08002B2CF9AE}" pid="10" name="iOnsKenmerk">
    <vt:lpwstr>2020-0000038693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0x0101000F6B4DDBA4E1CD46AC5F29D00590F66A</vt:lpwstr>
  </property>
</Properties>
</file>