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D50" w:rsidP="005C4D50" w:rsidRDefault="005C4D50">
      <w:pPr>
        <w:pStyle w:val="Huisstijl-Slotzin"/>
        <w:spacing w:before="0"/>
        <w:contextualSpacing/>
      </w:pPr>
      <w:r>
        <w:t>Geachte voorzitter,</w:t>
      </w:r>
    </w:p>
    <w:p w:rsidR="005C4D50" w:rsidP="005C4D50" w:rsidRDefault="005C4D50">
      <w:pPr>
        <w:pStyle w:val="Huisstijl-Slotzin"/>
        <w:spacing w:before="0"/>
        <w:contextualSpacing/>
      </w:pPr>
    </w:p>
    <w:p w:rsidR="005C4D50" w:rsidP="005C4D50" w:rsidRDefault="0049490E">
      <w:pPr>
        <w:rPr>
          <w:color w:val="auto"/>
          <w:kern w:val="3"/>
          <w:szCs w:val="24"/>
          <w:lang w:eastAsia="zh-CN" w:bidi="hi-IN"/>
        </w:rPr>
      </w:pPr>
      <w:r w:rsidRPr="0049490E">
        <w:rPr>
          <w:color w:val="auto"/>
          <w:kern w:val="3"/>
          <w:szCs w:val="24"/>
          <w:lang w:eastAsia="zh-CN" w:bidi="hi-IN"/>
        </w:rPr>
        <w:t xml:space="preserve">Hierbij zend ik u het verslag van de videoconferentie van de Eurogroep van 16 maart 2020. </w:t>
      </w:r>
      <w:r w:rsidRPr="00EC4ACC" w:rsidR="00EC4ACC">
        <w:rPr>
          <w:color w:val="auto"/>
          <w:kern w:val="3"/>
          <w:szCs w:val="24"/>
          <w:lang w:eastAsia="zh-CN" w:bidi="hi-IN"/>
        </w:rPr>
        <w:t xml:space="preserve">De geplande </w:t>
      </w:r>
      <w:proofErr w:type="spellStart"/>
      <w:r w:rsidRPr="00EC4ACC" w:rsidR="00EC4ACC">
        <w:rPr>
          <w:color w:val="auto"/>
          <w:kern w:val="3"/>
          <w:szCs w:val="24"/>
          <w:lang w:eastAsia="zh-CN" w:bidi="hi-IN"/>
        </w:rPr>
        <w:t>Ecofinraad</w:t>
      </w:r>
      <w:proofErr w:type="spellEnd"/>
      <w:r w:rsidRPr="00EC4ACC" w:rsidR="00EC4ACC">
        <w:rPr>
          <w:color w:val="auto"/>
          <w:kern w:val="3"/>
          <w:szCs w:val="24"/>
          <w:lang w:eastAsia="zh-CN" w:bidi="hi-IN"/>
        </w:rPr>
        <w:t xml:space="preserve"> van 17 maart is tot nader order uitgesteld</w:t>
      </w:r>
      <w:r w:rsidR="00EC4ACC">
        <w:rPr>
          <w:color w:val="auto"/>
          <w:kern w:val="3"/>
          <w:szCs w:val="24"/>
          <w:lang w:eastAsia="zh-CN" w:bidi="hi-IN"/>
        </w:rPr>
        <w:t>.</w:t>
      </w:r>
    </w:p>
    <w:p w:rsidRPr="00A4168C" w:rsidR="0049490E" w:rsidP="005C4D50" w:rsidRDefault="0049490E">
      <w:pPr>
        <w:rPr>
          <w:lang w:eastAsia="zh-CN" w:bidi="hi-IN"/>
        </w:rPr>
      </w:pPr>
    </w:p>
    <w:p w:rsidR="005C4D50" w:rsidP="005C4D50" w:rsidRDefault="005C4D50">
      <w:pPr>
        <w:pStyle w:val="Huisstijl-Slotzin"/>
        <w:spacing w:before="0"/>
        <w:contextualSpacing/>
      </w:pPr>
      <w:r>
        <w:t>Hoogachtend,</w:t>
      </w:r>
    </w:p>
    <w:p w:rsidR="00BC4A92" w:rsidP="00103388" w:rsidRDefault="00BC4A92">
      <w:pPr>
        <w:pStyle w:val="Huisstijl-Slotzin"/>
        <w:spacing w:before="0"/>
        <w:contextualSpacing/>
      </w:pPr>
      <w:bookmarkStart w:name="_GoBack" w:id="0"/>
      <w:bookmarkEnd w:id="0"/>
    </w:p>
    <w:p w:rsidR="00103388" w:rsidP="00103388" w:rsidRDefault="00103388">
      <w:pPr>
        <w:pStyle w:val="Huisstijl-Slotzin"/>
        <w:spacing w:before="0"/>
        <w:contextualSpacing/>
      </w:pPr>
      <w:proofErr w:type="gramStart"/>
      <w:r>
        <w:t>de</w:t>
      </w:r>
      <w:proofErr w:type="gramEnd"/>
      <w:r>
        <w:t xml:space="preserve"> minister van Financiën,</w:t>
      </w:r>
    </w:p>
    <w:p w:rsidR="00103388" w:rsidP="00103388" w:rsidRDefault="00103388">
      <w:pPr>
        <w:pStyle w:val="Huisstijl-Slotzin"/>
        <w:spacing w:before="0"/>
        <w:contextualSpacing/>
      </w:pPr>
    </w:p>
    <w:p w:rsidR="00103388" w:rsidP="00103388" w:rsidRDefault="00103388">
      <w:pPr>
        <w:pStyle w:val="Huisstijl-Slotzin"/>
        <w:spacing w:before="0"/>
        <w:contextualSpacing/>
      </w:pPr>
    </w:p>
    <w:p w:rsidR="00CC5005" w:rsidP="00C40674" w:rsidRDefault="00CC5005">
      <w:pPr>
        <w:pStyle w:val="Huisstijl-Slotzin"/>
        <w:spacing w:before="0"/>
        <w:contextualSpacing/>
      </w:pPr>
    </w:p>
    <w:p w:rsidRPr="00103388" w:rsidR="00E63CC0" w:rsidP="00C40674" w:rsidRDefault="00103388">
      <w:pPr>
        <w:pStyle w:val="Huisstijl-Slotzin"/>
        <w:spacing w:before="0"/>
        <w:contextualSpacing/>
      </w:pPr>
      <w:r>
        <w:br/>
        <w:t>W.B. Hoekstra</w:t>
      </w:r>
    </w:p>
    <w:sectPr w:rsidRPr="00103388" w:rsidR="00E63CC0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358A" w:rsidRDefault="0033358A">
      <w:pPr>
        <w:spacing w:line="240" w:lineRule="auto"/>
      </w:pPr>
      <w:r>
        <w:separator/>
      </w:r>
    </w:p>
  </w:endnote>
  <w:endnote w:type="continuationSeparator" w:id="0">
    <w:p w:rsidR="0033358A" w:rsidRDefault="003335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358A" w:rsidRDefault="0033358A">
      <w:pPr>
        <w:spacing w:line="240" w:lineRule="auto"/>
      </w:pPr>
      <w:r>
        <w:separator/>
      </w:r>
    </w:p>
  </w:footnote>
  <w:footnote w:type="continuationSeparator" w:id="0">
    <w:p w:rsidR="0033358A" w:rsidRDefault="003335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3CC0" w:rsidRDefault="00412BB0"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63CC0" w:rsidRDefault="00412BB0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E63CC0" w:rsidRDefault="00EC4ACC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43616E">
                              <w:t>2020-0000055626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E63CC0" w:rsidRDefault="00412BB0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E63CC0" w:rsidRDefault="00EC4ACC">
                    <w:pPr>
                      <w:pStyle w:val="StandaardReferentiegegevens"/>
                    </w:pPr>
                    <w:fldSimple w:instr=" DOCPROPERTY  &quot;Kenmerk&quot;  \* MERGEFORMAT ">
                      <w:r w:rsidR="0043616E">
                        <w:t>2020-0000055626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63CC0" w:rsidRDefault="00412BB0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3616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3616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E63CC0" w:rsidRDefault="00412BB0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3616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3616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63CC0" w:rsidRDefault="00412BB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E63CC0" w:rsidRDefault="00412BB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3CC0" w:rsidRDefault="00412BB0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63CC0" w:rsidRDefault="00412BB0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E63CC0" w:rsidRDefault="00412BB0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00269" w:rsidRDefault="00F0026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F00269" w:rsidRDefault="00F0026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12BB0" w:rsidRDefault="00412BB0" w:rsidP="00412BB0">
                          <w:pPr>
                            <w:pStyle w:val="StandaardReferentiegegevensKop"/>
                          </w:pPr>
                          <w:r>
                            <w:t>Directie Buitenlandse Financiële Betrekkingen</w:t>
                          </w:r>
                        </w:p>
                        <w:p w:rsidR="00412BB0" w:rsidRDefault="00412BB0" w:rsidP="00412BB0">
                          <w:pPr>
                            <w:pStyle w:val="WitregelW1"/>
                          </w:pPr>
                        </w:p>
                        <w:p w:rsidR="00412BB0" w:rsidRDefault="00412BB0" w:rsidP="00412BB0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412BB0" w:rsidRDefault="00412BB0" w:rsidP="00412BB0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412BB0" w:rsidRDefault="00412BB0" w:rsidP="00412BB0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412BB0" w:rsidRDefault="00412BB0" w:rsidP="00412BB0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:rsidR="00412BB0" w:rsidRDefault="00412BB0" w:rsidP="00412BB0">
                          <w:pPr>
                            <w:pStyle w:val="StandaardReferentiegegevens"/>
                          </w:pPr>
                          <w:proofErr w:type="gramStart"/>
                          <w:r>
                            <w:t>www.rijksoverheid.nl</w:t>
                          </w:r>
                          <w:proofErr w:type="gramEnd"/>
                        </w:p>
                        <w:p w:rsidR="00412BB0" w:rsidRDefault="00412BB0" w:rsidP="00412BB0">
                          <w:pPr>
                            <w:pStyle w:val="WitregelW1"/>
                          </w:pPr>
                        </w:p>
                        <w:p w:rsidR="00E63CC0" w:rsidRPr="00412BB0" w:rsidRDefault="00E63CC0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E63CC0" w:rsidRPr="00412BB0" w:rsidRDefault="00412BB0">
                          <w:pPr>
                            <w:pStyle w:val="StandaardReferentiegegevensKop"/>
                            <w:rPr>
                              <w:lang w:val="de-DE"/>
                            </w:rPr>
                          </w:pPr>
                          <w:proofErr w:type="spellStart"/>
                          <w:r w:rsidRPr="00412BB0">
                            <w:rPr>
                              <w:lang w:val="de-DE"/>
                            </w:rPr>
                            <w:t>Ons</w:t>
                          </w:r>
                          <w:proofErr w:type="spellEnd"/>
                          <w:r w:rsidRPr="00412BB0">
                            <w:rPr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412BB0">
                            <w:rPr>
                              <w:lang w:val="de-DE"/>
                            </w:rPr>
                            <w:t>kenmerk</w:t>
                          </w:r>
                          <w:proofErr w:type="spellEnd"/>
                        </w:p>
                        <w:p w:rsidR="00E63CC0" w:rsidRDefault="00EC4ACC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43616E">
                              <w:t>2020-0000055626</w:t>
                            </w:r>
                          </w:fldSimple>
                        </w:p>
                        <w:p w:rsidR="00E63CC0" w:rsidRDefault="00E63CC0">
                          <w:pPr>
                            <w:pStyle w:val="WitregelW1"/>
                          </w:pPr>
                        </w:p>
                        <w:p w:rsidR="00E63CC0" w:rsidRDefault="00412BB0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E63CC0" w:rsidRDefault="00412BB0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    <v:textbox inset="0,0,0,0">
                <w:txbxContent>
                  <w:p w:rsidR="00412BB0" w:rsidRDefault="00412BB0" w:rsidP="00412BB0">
                    <w:pPr>
                      <w:pStyle w:val="StandaardReferentiegegevensKop"/>
                    </w:pPr>
                    <w:r>
                      <w:t>Directie Buitenlandse Financiële Betrekkingen</w:t>
                    </w:r>
                  </w:p>
                  <w:p w:rsidR="00412BB0" w:rsidRDefault="00412BB0" w:rsidP="00412BB0">
                    <w:pPr>
                      <w:pStyle w:val="WitregelW1"/>
                    </w:pPr>
                  </w:p>
                  <w:p w:rsidR="00412BB0" w:rsidRDefault="00412BB0" w:rsidP="00412BB0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412BB0" w:rsidRDefault="00412BB0" w:rsidP="00412BB0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412BB0" w:rsidRDefault="00412BB0" w:rsidP="00412BB0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412BB0" w:rsidRDefault="00412BB0" w:rsidP="00412BB0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:rsidR="00412BB0" w:rsidRDefault="00412BB0" w:rsidP="00412BB0">
                    <w:pPr>
                      <w:pStyle w:val="StandaardReferentiegegevens"/>
                    </w:pPr>
                    <w:proofErr w:type="gramStart"/>
                    <w:r>
                      <w:t>www.rijksoverheid.nl</w:t>
                    </w:r>
                    <w:proofErr w:type="gramEnd"/>
                  </w:p>
                  <w:p w:rsidR="00412BB0" w:rsidRDefault="00412BB0" w:rsidP="00412BB0">
                    <w:pPr>
                      <w:pStyle w:val="WitregelW1"/>
                    </w:pPr>
                  </w:p>
                  <w:p w:rsidR="00E63CC0" w:rsidRPr="00412BB0" w:rsidRDefault="00E63CC0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E63CC0" w:rsidRPr="00412BB0" w:rsidRDefault="00412BB0">
                    <w:pPr>
                      <w:pStyle w:val="StandaardReferentiegegevensKop"/>
                      <w:rPr>
                        <w:lang w:val="de-DE"/>
                      </w:rPr>
                    </w:pPr>
                    <w:proofErr w:type="spellStart"/>
                    <w:r w:rsidRPr="00412BB0">
                      <w:rPr>
                        <w:lang w:val="de-DE"/>
                      </w:rPr>
                      <w:t>Ons</w:t>
                    </w:r>
                    <w:proofErr w:type="spellEnd"/>
                    <w:r w:rsidRPr="00412BB0">
                      <w:rPr>
                        <w:lang w:val="de-DE"/>
                      </w:rPr>
                      <w:t xml:space="preserve"> </w:t>
                    </w:r>
                    <w:proofErr w:type="spellStart"/>
                    <w:r w:rsidRPr="00412BB0">
                      <w:rPr>
                        <w:lang w:val="de-DE"/>
                      </w:rPr>
                      <w:t>kenmerk</w:t>
                    </w:r>
                    <w:proofErr w:type="spellEnd"/>
                  </w:p>
                  <w:p w:rsidR="00E63CC0" w:rsidRDefault="00EC4ACC">
                    <w:pPr>
                      <w:pStyle w:val="StandaardReferentiegegevens"/>
                    </w:pPr>
                    <w:fldSimple w:instr=" DOCPROPERTY  &quot;Kenmerk&quot;  \* MERGEFORMAT ">
                      <w:r w:rsidR="0043616E">
                        <w:t>2020-0000055626</w:t>
                      </w:r>
                    </w:fldSimple>
                  </w:p>
                  <w:p w:rsidR="00E63CC0" w:rsidRDefault="00E63CC0">
                    <w:pPr>
                      <w:pStyle w:val="WitregelW1"/>
                    </w:pPr>
                  </w:p>
                  <w:p w:rsidR="00E63CC0" w:rsidRDefault="00412BB0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E63CC0" w:rsidRDefault="00412BB0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12BB0" w:rsidRDefault="00412BB0" w:rsidP="00412BB0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  <w:p w:rsidR="00E63CC0" w:rsidRDefault="00E63CC0">
                          <w:pPr>
                            <w:pStyle w:val="StandaardReferentiegegevens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412BB0" w:rsidRDefault="00412BB0" w:rsidP="00412BB0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  <w:p w:rsidR="00E63CC0" w:rsidRDefault="00E63CC0">
                    <w:pPr>
                      <w:pStyle w:val="StandaardReferentiegegevens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63CC0" w:rsidRDefault="00412BB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43616E" w:rsidRDefault="00412BB0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43616E">
                            <w:t>Voorzitter van de Tweede Kamer der Staten-Generaal</w:t>
                          </w:r>
                        </w:p>
                        <w:p w:rsidR="0043616E" w:rsidRDefault="0043616E">
                          <w:r>
                            <w:t>Postbus 20018</w:t>
                          </w:r>
                        </w:p>
                        <w:p w:rsidR="00E63CC0" w:rsidRDefault="0043616E">
                          <w:r>
                            <w:t>2500 EA  Den Haag</w:t>
                          </w:r>
                          <w:r w:rsidR="00412BB0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QNrwEAAD8DAAAOAAAAZHJzL2Uyb0RvYy54bWysUsFO3DAQvVfiHyzf2WRpWSBaL1JBVJWq&#10;Fgn4AK8zTizFHmObTZav79hLlqrcql6c8cz45b03s76e7MB2EKJBJ/hyUXMGTmFrXCf40+Pd6SVn&#10;MUnXygEdCL6HyK83J5/Wo2/gDHscWgiMQFxsRi94n5JvqiqqHqyMC/TgqKgxWJnoGrqqDXIkdDtU&#10;Z3W9qkYMrQ+oIEbK3h6KfFPwtQaVfmkdIbFBcOKWyhnKuc1ntVnLpgvS90a90ZD/wMJK4+inR6hb&#10;mSR7CeYDlDUqYESdFgpthVobBUUDqVnWf6l56KWHooXMif5oU/x/sOrn7j4w0wq+4sxJSyN6RHgF&#10;13bQwQ5czBaNPjbU+eCpN01fcaJRz/lIyax80sHmL2liVCez90eDYUpMUfLzl6vl5eqcM0W1ZX1x&#10;dV6XEVTvz32I6RugZTkQPNAEi7Fy9yMmokKtc0v+m8M7Mww5nzkeuOQoTdupyLqYeW6x3RN92lWC&#10;7TG8cjbS3AWPzy8yAGfDd0fG5iWZgzAH2zmQTtFTwRNnh/AmlWWaCdCUCsW3jcpr8Oe90Hzf+81v&#10;AAAA//8DAFBLAwQUAAYACAAAACEAlu0FFuAAAAALAQAADwAAAGRycy9kb3ducmV2LnhtbEyPy07D&#10;MBBF90j8gzVI7KhdHkmaxqkqBCskRBoWLJ3YTazG4xC7bfh7hlVZ3pmjO2eKzewGdjJTsB4lLBcC&#10;mMHWa4udhM/69S4DFqJCrQaPRsKPCbApr68KlWt/xsqcdrFjVIIhVxL6GMec89D2xqmw8KNB2u39&#10;5FSkOHVcT+pM5W7g90Ik3CmLdKFXo3nuTXvYHZ2E7RdWL/b7vfmo9pWt65XAt+Qg5e3NvF0Di2aO&#10;Fxj+9EkdSnJq/BF1YAPlpywlVMKDSJbAiEhFlgBrJDymNOFlwf//UP4CAAD//wMAUEsBAi0AFAAG&#10;AAgAAAAhALaDOJL+AAAA4QEAABMAAAAAAAAAAAAAAAAAAAAAAFtDb250ZW50X1R5cGVzXS54bWxQ&#10;SwECLQAUAAYACAAAACEAOP0h/9YAAACUAQAACwAAAAAAAAAAAAAAAAAvAQAAX3JlbHMvLnJlbHNQ&#10;SwECLQAUAAYACAAAACEAbxgkDa8BAAA/AwAADgAAAAAAAAAAAAAAAAAuAgAAZHJzL2Uyb0RvYy54&#10;bWxQSwECLQAUAAYACAAAACEAlu0FFuAAAAALAQAADwAAAAAAAAAAAAAAAAAJBAAAZHJzL2Rvd25y&#10;ZXYueG1sUEsFBgAAAAAEAAQA8wAAABYFAAAAAA==&#10;" filled="f" stroked="f">
              <v:textbox inset="0,0,0,0">
                <w:txbxContent>
                  <w:p w:rsidR="00E63CC0" w:rsidRDefault="00412BB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43616E" w:rsidRDefault="00412BB0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43616E">
                      <w:t>Voorzitter van de Tweede Kamer der Staten-Generaal</w:t>
                    </w:r>
                  </w:p>
                  <w:p w:rsidR="0043616E" w:rsidRDefault="0043616E">
                    <w:r>
                      <w:t>Postbus 20018</w:t>
                    </w:r>
                  </w:p>
                  <w:p w:rsidR="00E63CC0" w:rsidRDefault="0043616E">
                    <w:r>
                      <w:t>2500 EA  Den Haag</w:t>
                    </w:r>
                    <w:r w:rsidR="00412BB0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63CC0" w:rsidRDefault="00412BB0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C653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C653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E63CC0" w:rsidRDefault="00412BB0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C653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C653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10" w:type="dxa"/>
                            <w:tblLayout w:type="fixed"/>
                            <w:tblCellMar>
                              <w:left w:w="10" w:type="dxa"/>
                              <w:right w:w="10" w:type="dxa"/>
                            </w:tblCellMar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E63CC0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E63CC0" w:rsidRDefault="00E63CC0"/>
                            </w:tc>
                            <w:tc>
                              <w:tcPr>
                                <w:tcW w:w="5400" w:type="dxa"/>
                              </w:tcPr>
                              <w:p w:rsidR="00E63CC0" w:rsidRDefault="00E63CC0"/>
                            </w:tc>
                          </w:tr>
                          <w:tr w:rsidR="00E63CC0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E63CC0" w:rsidRDefault="00412BB0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E63CC0" w:rsidRDefault="0043616E">
                                <w:r>
                                  <w:t>19 maart 2020</w:t>
                                </w:r>
                              </w:p>
                            </w:tc>
                          </w:tr>
                          <w:tr w:rsidR="00E63CC0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E63CC0" w:rsidRDefault="00412BB0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E63CC0" w:rsidRDefault="00EC4ACC">
                                <w:fldSimple w:instr=" DOCPROPERTY  &quot;Onderwerp&quot;  \* MERGEFORMAT ">
                                  <w:r w:rsidR="0043616E">
                                    <w:t>Verslag van de Eurogroep van 16 maart 2020</w:t>
                                  </w:r>
                                </w:fldSimple>
                              </w:p>
                            </w:tc>
                          </w:tr>
                          <w:tr w:rsidR="00E63CC0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E63CC0" w:rsidRDefault="00E63CC0"/>
                            </w:tc>
                            <w:tc>
                              <w:tcPr>
                                <w:tcW w:w="4738" w:type="dxa"/>
                              </w:tcPr>
                              <w:p w:rsidR="00E63CC0" w:rsidRDefault="00E63CC0"/>
                            </w:tc>
                          </w:tr>
                        </w:tbl>
                        <w:p w:rsidR="00F00269" w:rsidRDefault="00F0026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CJiqAEAADgDAAAOAAAAZHJzL2Uyb0RvYy54bWysUsFu2zAMvRfYPwi6L3aCue2MKAW2okOB&#10;Yh3Q7gMUWYoFWKJGqbHTry+l1GnR3YZdZIqknh/f4/pqcgPba4wWvODLRc2Z9go663eC/368+XzJ&#10;WUzSd3IArwU/6MivNp/O1mNo9Qp6GDqNjEB8bMcgeJ9SaKsqql47GRcQtKeiAXQy0RV3VYdyJHQ3&#10;VKu6Pq9GwC4gKB0jZa+PRb4p+MZole6NiTqxQXDilsqJ5dzms9qsZbtDGXqrXmnIf2DhpPX00xPU&#10;tUySPaH9C8pZhRDBpIUCV4ExVukyA02zrD9M89DLoMssJE4MJ5ni/4NVP/e/kNlOcDLKS0cW3Xuy&#10;ZNQYsjhjiC31PATqStM3mMjkOR8pmWeeDLr8pWkY1Unmw0laPSWmKPllWTeri4YzRbWLpjlvivbV&#10;2+uAMf3Q4FgOBEeyrigq93cxERNqnVvyzzzc2GHI+UzxSCVHadpOZZ6vM80tdAdiT0tKsD3gM2cj&#10;GS54/PMkUXM23HpSNG/HHOAcbOdAekVPBU+cHcPvqWzRTIDsKRRfVyn7//5eaL4t/OYFAAD//wMA&#10;UEsDBBQABgAIAAAAIQCxKwhy4AAAAAsBAAAPAAAAZHJzL2Rvd25yZXYueG1sTI/BTsMwEETvSPyD&#10;tUjcqN1ITtMQp6oQnJAQaThwdGI3iRqvQ+y24e9ZTnAc7dPM22K3uJFd7BwGjwrWKwHMYuvNgJ2C&#10;j/rlIQMWokajR49WwbcNsCtvbwqdG3/Fyl4OsWNUgiHXCvoYp5zz0PbW6bDyk0W6Hf3sdKQ4d9zM&#10;+krlbuSJECl3ekBa6PVkn3rbng5np2D/idXz8PXWvFfHaqjrrcDX9KTU/d2yfwQW7RL/YPjVJ3Uo&#10;yanxZzSBjZRltiFUgdwkEhgRmZAJsEZBul1L4GXB//9Q/gAAAP//AwBQSwECLQAUAAYACAAAACEA&#10;toM4kv4AAADhAQAAEwAAAAAAAAAAAAAAAAAAAAAAW0NvbnRlbnRfVHlwZXNdLnhtbFBLAQItABQA&#10;BgAIAAAAIQA4/SH/1gAAAJQBAAALAAAAAAAAAAAAAAAAAC8BAABfcmVscy8ucmVsc1BLAQItABQA&#10;BgAIAAAAIQDsLCJiqAEAADgDAAAOAAAAAAAAAAAAAAAAAC4CAABkcnMvZTJvRG9jLnhtbFBLAQIt&#10;ABQABgAIAAAAIQCxKwhy4AAAAAsBAAAPAAAAAAAAAAAAAAAAAAIEAABkcnMvZG93bnJldi54bWxQ&#10;SwUGAAAAAAQABADzAAAADwUAAAAA&#10;" filled="f" stroked="f">
              <v:textbox inset="0,0,0,0">
                <w:txbxContent>
                  <w:tbl>
                    <w:tblPr>
                      <w:tblW w:w="0" w:type="auto"/>
                      <w:tblInd w:w="10" w:type="dxa"/>
                      <w:tblLayout w:type="fixed"/>
                      <w:tblCellMar>
                        <w:left w:w="10" w:type="dxa"/>
                        <w:right w:w="10" w:type="dxa"/>
                      </w:tblCellMar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E63CC0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E63CC0" w:rsidRDefault="00E63CC0"/>
                      </w:tc>
                      <w:tc>
                        <w:tcPr>
                          <w:tcW w:w="5400" w:type="dxa"/>
                        </w:tcPr>
                        <w:p w:rsidR="00E63CC0" w:rsidRDefault="00E63CC0"/>
                      </w:tc>
                    </w:tr>
                    <w:tr w:rsidR="00E63CC0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E63CC0" w:rsidRDefault="00412BB0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E63CC0" w:rsidRDefault="0043616E">
                          <w:r>
                            <w:t>19 maart 2020</w:t>
                          </w:r>
                        </w:p>
                      </w:tc>
                    </w:tr>
                    <w:tr w:rsidR="00E63CC0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E63CC0" w:rsidRDefault="00412BB0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E63CC0" w:rsidRDefault="00EC4ACC">
                          <w:fldSimple w:instr=" DOCPROPERTY  &quot;Onderwerp&quot;  \* MERGEFORMAT ">
                            <w:r w:rsidR="0043616E">
                              <w:t>Verslag van de Eurogroep van 16 maart 2020</w:t>
                            </w:r>
                          </w:fldSimple>
                        </w:p>
                      </w:tc>
                    </w:tr>
                    <w:tr w:rsidR="00E63CC0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E63CC0" w:rsidRDefault="00E63CC0"/>
                      </w:tc>
                      <w:tc>
                        <w:tcPr>
                          <w:tcW w:w="4738" w:type="dxa"/>
                        </w:tcPr>
                        <w:p w:rsidR="00E63CC0" w:rsidRDefault="00E63CC0"/>
                      </w:tc>
                    </w:tr>
                  </w:tbl>
                  <w:p w:rsidR="00F00269" w:rsidRDefault="00F0026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63CC0" w:rsidRDefault="00412BB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:rsidR="00E63CC0" w:rsidRDefault="00412BB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00269" w:rsidRDefault="00F0026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:rsidR="00F00269" w:rsidRDefault="00F00269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3C520A9"/>
    <w:multiLevelType w:val="multilevel"/>
    <w:tmpl w:val="8F195103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94EFBBF"/>
    <w:multiLevelType w:val="multilevel"/>
    <w:tmpl w:val="C72D8D24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A8CC57AA"/>
    <w:multiLevelType w:val="multilevel"/>
    <w:tmpl w:val="A5FD148B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C4DD42A8"/>
    <w:multiLevelType w:val="multilevel"/>
    <w:tmpl w:val="B74A958C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CC0"/>
    <w:rsid w:val="00103388"/>
    <w:rsid w:val="00106564"/>
    <w:rsid w:val="00166F6B"/>
    <w:rsid w:val="00282A24"/>
    <w:rsid w:val="00303BA3"/>
    <w:rsid w:val="0033358A"/>
    <w:rsid w:val="003428CA"/>
    <w:rsid w:val="00351879"/>
    <w:rsid w:val="00407874"/>
    <w:rsid w:val="00412BB0"/>
    <w:rsid w:val="0043616E"/>
    <w:rsid w:val="004455B8"/>
    <w:rsid w:val="0049490E"/>
    <w:rsid w:val="004C2654"/>
    <w:rsid w:val="004C653C"/>
    <w:rsid w:val="005C4D50"/>
    <w:rsid w:val="00660A8C"/>
    <w:rsid w:val="00695277"/>
    <w:rsid w:val="00773740"/>
    <w:rsid w:val="007866C7"/>
    <w:rsid w:val="007E43B6"/>
    <w:rsid w:val="007F5BBF"/>
    <w:rsid w:val="00933A23"/>
    <w:rsid w:val="00984A0D"/>
    <w:rsid w:val="00986724"/>
    <w:rsid w:val="00A1191B"/>
    <w:rsid w:val="00BC4A92"/>
    <w:rsid w:val="00C354B2"/>
    <w:rsid w:val="00C40674"/>
    <w:rsid w:val="00C52C57"/>
    <w:rsid w:val="00CA2C8B"/>
    <w:rsid w:val="00CC5005"/>
    <w:rsid w:val="00DF3796"/>
    <w:rsid w:val="00E12FAD"/>
    <w:rsid w:val="00E22265"/>
    <w:rsid w:val="00E63CC0"/>
    <w:rsid w:val="00EC4ACC"/>
    <w:rsid w:val="00F00269"/>
    <w:rsid w:val="00F3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4C4EA8"/>
  <w15:docId w15:val="{7696D676-0C2D-4653-99A8-5A8B086D9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ummyfield">
    <w:name w:val="_dummy_field"/>
    <w:basedOn w:val="Standaard"/>
    <w:next w:val="Standaard"/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</w:style>
  <w:style w:type="paragraph" w:customStyle="1" w:styleId="BulletOpdrBev">
    <w:name w:val="Bullet Opdr.Bev."/>
    <w:basedOn w:val="Standaard"/>
    <w:next w:val="Standaard"/>
    <w:pPr>
      <w:numPr>
        <w:numId w:val="2"/>
      </w:numPr>
    </w:pPr>
  </w:style>
  <w:style w:type="paragraph" w:customStyle="1" w:styleId="BulletOpdrachtbevestiging">
    <w:name w:val="Bullet Opdrachtbevestiging"/>
    <w:basedOn w:val="Standaard"/>
    <w:next w:val="Standaard"/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Notitietabel">
    <w:name w:val="Notitie tabel"/>
    <w:basedOn w:val="Standaard"/>
    <w:next w:val="Standaard"/>
    <w:pPr>
      <w:spacing w:before="160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</w:pPr>
  </w:style>
  <w:style w:type="paragraph" w:customStyle="1" w:styleId="NummeringlijstOpdrachtbevestiging">
    <w:name w:val="Nummering lijst Opdrachtbevestiging"/>
    <w:basedOn w:val="Standaard"/>
    <w:next w:val="Standaard"/>
  </w:style>
  <w:style w:type="paragraph" w:customStyle="1" w:styleId="Paginaeinde">
    <w:name w:val="Paginaeinde"/>
    <w:basedOn w:val="Standaard"/>
    <w:next w:val="Standaard"/>
    <w:pPr>
      <w:pageBreakBefore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jc w:val="center"/>
    </w:pPr>
  </w:style>
  <w:style w:type="paragraph" w:customStyle="1" w:styleId="StandaardVet">
    <w:name w:val="Standaard Vet"/>
    <w:basedOn w:val="Standaard"/>
    <w:next w:val="Standaard"/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/>
    </w:pPr>
  </w:style>
  <w:style w:type="paragraph" w:customStyle="1" w:styleId="StandaardCursief">
    <w:name w:val="Standaard_Cursief"/>
    <w:basedOn w:val="Standaard"/>
    <w:next w:val="Standaard"/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</w:style>
  <w:style w:type="paragraph" w:customStyle="1" w:styleId="Verdana11HoofdlettersVet">
    <w:name w:val="Verdana 11 Hoofdletters Vet"/>
    <w:basedOn w:val="Standaard"/>
    <w:next w:val="Standaard"/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412BB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12BB0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412BB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12BB0"/>
    <w:rPr>
      <w:rFonts w:ascii="Verdana" w:hAnsi="Verdana"/>
      <w:color w:val="000000"/>
      <w:sz w:val="18"/>
      <w:szCs w:val="18"/>
    </w:rPr>
  </w:style>
  <w:style w:type="paragraph" w:customStyle="1" w:styleId="Huisstijl-Slotzin">
    <w:name w:val="Huisstijl - Slotzin"/>
    <w:basedOn w:val="Standaard"/>
    <w:next w:val="Standaard"/>
    <w:rsid w:val="00412BB0"/>
    <w:pPr>
      <w:widowControl w:val="0"/>
      <w:suppressAutoHyphens/>
      <w:spacing w:before="240"/>
    </w:pPr>
    <w:rPr>
      <w:color w:val="auto"/>
      <w:kern w:val="3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373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36</ap:Words>
  <ap:Characters>202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237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2020-03-19T16:11:00.0000000Z</dcterms:created>
  <dcterms:modified xsi:type="dcterms:W3CDTF">2020-03-19T16:14:00.0000000Z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Verslag van de Eurogroep van 16 maart 2020</vt:lpwstr>
  </property>
  <property fmtid="{D5CDD505-2E9C-101B-9397-08002B2CF9AE}" pid="4" name="Datum">
    <vt:lpwstr>18 maart 2020</vt:lpwstr>
  </property>
  <property fmtid="{D5CDD505-2E9C-101B-9397-08002B2CF9AE}" pid="5" name="Aan">
    <vt:lpwstr>Voorzitter van de Tweede Kamer der Staten-Generaal_x000d_
Postbus 20018_x000d_
2500 EA  Den Haag</vt:lpwstr>
  </property>
  <property fmtid="{D5CDD505-2E9C-101B-9397-08002B2CF9AE}" pid="6" name="Kenmerk">
    <vt:lpwstr>2020-0000055626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ContentTypeId">
    <vt:lpwstr>0x0101007236E268BCE81A4E91858F32CCCBA161</vt:lpwstr>
  </property>
</Properties>
</file>