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6AD" w:rsidP="004C16AD" w:rsidRDefault="004C16AD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Kersten, K. &lt;k.kersten@tweedekamer.nl&gt;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18 februari 2020 15:04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EZK &lt;cie.ezk@tweedekamer.nl&gt;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Procedure Vergadering Toevoeging Punt 11</w:t>
      </w:r>
    </w:p>
    <w:p w:rsidR="004C16AD" w:rsidP="004C16AD" w:rsidRDefault="004C16AD"/>
    <w:p w:rsidR="004C16AD" w:rsidP="004C16AD" w:rsidRDefault="004C16AD">
      <w:r>
        <w:t>Geachte Griffie,</w:t>
      </w:r>
    </w:p>
    <w:p w:rsidR="004C16AD" w:rsidP="004C16AD" w:rsidRDefault="004C16AD"/>
    <w:p w:rsidR="004C16AD" w:rsidP="004C16AD" w:rsidRDefault="004C16AD">
      <w:r>
        <w:t>Bij punt 11 van de Procedure vergadering van vanmiddag wil D66 graag een rondetafelgesprek voorstellen omtrent Ruimtevaart en de maatschappelijke waarde, daar de inschrijvingen van lidstaten bij SPACE19+ nog nooit zo hoog zijn geweest. Graag willen we de commissie Defensie betre</w:t>
      </w:r>
      <w:r>
        <w:t>kk</w:t>
      </w:r>
      <w:bookmarkStart w:name="_GoBack" w:id="0"/>
      <w:bookmarkEnd w:id="0"/>
      <w:r>
        <w:t>en vanwege een verwachte Defensie Space Policy.</w:t>
      </w:r>
    </w:p>
    <w:p w:rsidR="004C16AD" w:rsidP="004C16AD" w:rsidRDefault="004C16AD"/>
    <w:p w:rsidR="004C16AD" w:rsidP="004C16AD" w:rsidRDefault="004C16AD">
      <w:pPr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</w:t>
      </w:r>
    </w:p>
    <w:p w:rsidR="004C16AD" w:rsidP="004C16AD" w:rsidRDefault="004C16AD">
      <w:pPr>
        <w:rPr>
          <w:color w:val="1F497D"/>
          <w:lang w:eastAsia="nl-NL"/>
        </w:rPr>
      </w:pPr>
    </w:p>
    <w:p w:rsidR="004C16AD" w:rsidP="004C16AD" w:rsidRDefault="004C16AD">
      <w:pPr>
        <w:rPr>
          <w:color w:val="1F497D"/>
          <w:lang w:eastAsia="nl-NL"/>
        </w:rPr>
      </w:pPr>
      <w:r>
        <w:rPr>
          <w:color w:val="1F497D"/>
          <w:lang w:eastAsia="nl-NL"/>
        </w:rPr>
        <w:t>Kiki Kersten</w:t>
      </w:r>
    </w:p>
    <w:p w:rsidR="004C16AD" w:rsidP="004C16AD" w:rsidRDefault="004C16AD">
      <w:pPr>
        <w:rPr>
          <w:color w:val="1F497D"/>
          <w:lang w:eastAsia="nl-NL"/>
        </w:rPr>
      </w:pPr>
      <w:r>
        <w:rPr>
          <w:color w:val="1F497D"/>
          <w:lang w:eastAsia="nl-NL"/>
        </w:rPr>
        <w:t>Beleidsmedewerker Landbouw | Natuur | Openbaar Vervoer |Ruimtevaart</w:t>
      </w:r>
    </w:p>
    <w:p w:rsidR="004C16AD" w:rsidP="004C16AD" w:rsidRDefault="004C16AD">
      <w:pPr>
        <w:rPr>
          <w:color w:val="1F497D"/>
          <w:lang w:eastAsia="nl-NL"/>
        </w:rPr>
      </w:pPr>
    </w:p>
    <w:p w:rsidR="0008421B" w:rsidRDefault="004C16AD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AD"/>
    <w:rsid w:val="003554FE"/>
    <w:rsid w:val="004C16AD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93B9"/>
  <w15:chartTrackingRefBased/>
  <w15:docId w15:val="{FE33F57F-8237-403B-838E-90311237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C16A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2020-02-18T16:54:00.0000000Z</dcterms:created>
  <dcterms:modified xsi:type="dcterms:W3CDTF">2020-02-18T16:54:00.0000000Z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0x010100A4E74A804119A44097DC8AB245E49A40</vt:lpwstr>
  </property>
</Properties>
</file>