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B26" w:rsidP="00384E91" w:rsidRDefault="005D6B26" w14:paraId="2B57C6E2" w14:textId="6C842BCC">
      <w:pPr>
        <w:jc w:val="both"/>
        <w:rPr>
          <w:rFonts w:asciiTheme="minorHAnsi" w:hAnsiTheme="minorHAnsi" w:cstheme="minorHAnsi"/>
          <w:lang w:val="nl-NL"/>
        </w:rPr>
      </w:pPr>
    </w:p>
    <w:p w:rsidRPr="008F0C64" w:rsidR="008F0C64" w:rsidP="00384E91" w:rsidRDefault="008F0C64" w14:paraId="2591289F" w14:textId="41D1F9A2">
      <w:pPr>
        <w:jc w:val="both"/>
        <w:rPr>
          <w:rFonts w:asciiTheme="minorHAnsi" w:hAnsiTheme="minorHAnsi" w:cstheme="minorHAnsi"/>
          <w:b/>
          <w:bCs/>
          <w:sz w:val="32"/>
          <w:szCs w:val="32"/>
          <w:lang w:val="nl-NL"/>
        </w:rPr>
      </w:pPr>
      <w:r w:rsidRPr="008F0C64">
        <w:rPr>
          <w:rFonts w:asciiTheme="minorHAnsi" w:hAnsiTheme="minorHAnsi" w:cstheme="minorHAnsi"/>
          <w:b/>
          <w:bCs/>
          <w:sz w:val="32"/>
          <w:szCs w:val="32"/>
          <w:lang w:val="nl-NL"/>
        </w:rPr>
        <w:t>FINANCIERING MOSKEE</w:t>
      </w:r>
      <w:r w:rsidRPr="008F0C64">
        <w:rPr>
          <w:rFonts w:ascii="Calibri" w:hAnsi="Calibri" w:cs="Calibri"/>
          <w:b/>
          <w:bCs/>
          <w:sz w:val="32"/>
          <w:szCs w:val="32"/>
          <w:lang w:val="nl-NL"/>
        </w:rPr>
        <w:t>Ë</w:t>
      </w:r>
      <w:r w:rsidRPr="008F0C64">
        <w:rPr>
          <w:rFonts w:asciiTheme="minorHAnsi" w:hAnsiTheme="minorHAnsi" w:cstheme="minorHAnsi"/>
          <w:b/>
          <w:bCs/>
          <w:sz w:val="32"/>
          <w:szCs w:val="32"/>
          <w:lang w:val="nl-NL"/>
        </w:rPr>
        <w:t>N NEDERLAND VANUIT HET BUITENLAND</w:t>
      </w:r>
    </w:p>
    <w:p w:rsidR="008F0C64" w:rsidP="00384E91" w:rsidRDefault="008F0C64" w14:paraId="2F71A484" w14:textId="35C12708">
      <w:pPr>
        <w:jc w:val="both"/>
        <w:rPr>
          <w:rFonts w:asciiTheme="minorHAnsi" w:hAnsiTheme="minorHAnsi" w:cstheme="minorHAnsi"/>
          <w:lang w:val="nl-NL"/>
        </w:rPr>
      </w:pPr>
    </w:p>
    <w:p w:rsidR="008F0C64" w:rsidP="00384E91" w:rsidRDefault="008F0C64" w14:paraId="4E0337E5" w14:textId="6197AC73">
      <w:pPr>
        <w:jc w:val="both"/>
        <w:rPr>
          <w:rFonts w:asciiTheme="minorHAnsi" w:hAnsiTheme="minorHAnsi" w:cstheme="minorHAnsi"/>
          <w:lang w:val="nl-NL"/>
        </w:rPr>
      </w:pPr>
      <w:r>
        <w:rPr>
          <w:rFonts w:asciiTheme="minorHAnsi" w:hAnsiTheme="minorHAnsi" w:cstheme="minorHAnsi"/>
          <w:lang w:val="nl-NL"/>
        </w:rPr>
        <w:t>Door: Ronald Sandee</w:t>
      </w:r>
    </w:p>
    <w:p w:rsidR="008F0C64" w:rsidP="00384E91" w:rsidRDefault="008F0C64" w14:paraId="12BFA4E0" w14:textId="4ACA1A27">
      <w:pPr>
        <w:jc w:val="both"/>
        <w:rPr>
          <w:rFonts w:asciiTheme="minorHAnsi" w:hAnsiTheme="minorHAnsi" w:cstheme="minorHAnsi"/>
          <w:lang w:val="nl-NL"/>
        </w:rPr>
      </w:pPr>
      <w:r>
        <w:rPr>
          <w:rFonts w:asciiTheme="minorHAnsi" w:hAnsiTheme="minorHAnsi" w:cstheme="minorHAnsi"/>
          <w:lang w:val="nl-NL"/>
        </w:rPr>
        <w:t xml:space="preserve">Datum: </w:t>
      </w:r>
      <w:r w:rsidR="00BE2F55">
        <w:rPr>
          <w:rFonts w:asciiTheme="minorHAnsi" w:hAnsiTheme="minorHAnsi" w:cstheme="minorHAnsi"/>
          <w:lang w:val="nl-NL"/>
        </w:rPr>
        <w:t>20 december 2019</w:t>
      </w:r>
    </w:p>
    <w:p w:rsidRPr="00E24EC4" w:rsidR="008F0C64" w:rsidP="00384E91" w:rsidRDefault="00752E30" w14:paraId="723B2E4F" w14:textId="155072B7">
      <w:pPr>
        <w:jc w:val="both"/>
        <w:rPr>
          <w:rFonts w:asciiTheme="minorHAnsi" w:hAnsiTheme="minorHAnsi" w:cstheme="minorHAnsi"/>
          <w:lang w:val="nl-NL"/>
        </w:rPr>
      </w:pPr>
      <w:r>
        <w:rPr>
          <w:rFonts w:asciiTheme="minorHAnsi" w:hAnsiTheme="minorHAnsi" w:cstheme="minorHAnsi"/>
          <w:lang w:val="nl-NL"/>
        </w:rPr>
        <w:t>Update: 1</w:t>
      </w:r>
      <w:r w:rsidR="00CD4E5B">
        <w:rPr>
          <w:rFonts w:asciiTheme="minorHAnsi" w:hAnsiTheme="minorHAnsi" w:cstheme="minorHAnsi"/>
          <w:lang w:val="nl-NL"/>
        </w:rPr>
        <w:t>8</w:t>
      </w:r>
      <w:r>
        <w:rPr>
          <w:rFonts w:asciiTheme="minorHAnsi" w:hAnsiTheme="minorHAnsi" w:cstheme="minorHAnsi"/>
          <w:lang w:val="nl-NL"/>
        </w:rPr>
        <w:t xml:space="preserve"> januari 2020</w:t>
      </w:r>
    </w:p>
    <w:p w:rsidR="00BE2F55" w:rsidP="00384E91" w:rsidRDefault="00BE2F55" w14:paraId="0D299B20" w14:textId="77777777">
      <w:pPr>
        <w:jc w:val="both"/>
        <w:rPr>
          <w:rFonts w:asciiTheme="minorHAnsi" w:hAnsiTheme="minorHAnsi" w:cstheme="minorHAnsi"/>
          <w:b/>
          <w:bCs/>
          <w:lang w:val="nl-NL"/>
        </w:rPr>
      </w:pPr>
    </w:p>
    <w:p w:rsidRPr="008F0C64" w:rsidR="002C16C5" w:rsidP="00384E91" w:rsidRDefault="003E28B7" w14:paraId="18BA039F" w14:textId="465A317E">
      <w:pPr>
        <w:jc w:val="both"/>
        <w:rPr>
          <w:rFonts w:asciiTheme="minorHAnsi" w:hAnsiTheme="minorHAnsi" w:cstheme="minorHAnsi"/>
          <w:b/>
          <w:bCs/>
          <w:lang w:val="nl-NL"/>
        </w:rPr>
      </w:pPr>
      <w:r w:rsidRPr="008F0C64">
        <w:rPr>
          <w:rFonts w:asciiTheme="minorHAnsi" w:hAnsiTheme="minorHAnsi" w:cstheme="minorHAnsi"/>
          <w:b/>
          <w:bCs/>
          <w:lang w:val="nl-NL"/>
        </w:rPr>
        <w:t>INTRODUCTIE</w:t>
      </w:r>
    </w:p>
    <w:p w:rsidR="00EA74D9" w:rsidP="00384E91" w:rsidRDefault="00406E70" w14:paraId="1CAC6212" w14:textId="6C83DE74">
      <w:pPr>
        <w:jc w:val="both"/>
        <w:rPr>
          <w:rFonts w:asciiTheme="minorHAnsi" w:hAnsiTheme="minorHAnsi" w:cstheme="minorHAnsi"/>
          <w:lang w:val="nl-NL"/>
        </w:rPr>
      </w:pPr>
      <w:r>
        <w:rPr>
          <w:rFonts w:asciiTheme="minorHAnsi" w:hAnsiTheme="minorHAnsi" w:cstheme="minorHAnsi"/>
          <w:lang w:val="nl-NL"/>
        </w:rPr>
        <w:t xml:space="preserve">Het probleem </w:t>
      </w:r>
      <w:r w:rsidR="00752E30">
        <w:rPr>
          <w:rFonts w:asciiTheme="minorHAnsi" w:hAnsiTheme="minorHAnsi" w:cstheme="minorHAnsi"/>
          <w:lang w:val="nl-NL"/>
        </w:rPr>
        <w:t xml:space="preserve">met </w:t>
      </w:r>
      <w:r>
        <w:rPr>
          <w:rFonts w:asciiTheme="minorHAnsi" w:hAnsiTheme="minorHAnsi" w:cstheme="minorHAnsi"/>
          <w:lang w:val="nl-NL"/>
        </w:rPr>
        <w:t>financiering van religieuze instellingen vanuit het buitenland is dat d</w:t>
      </w:r>
      <w:r w:rsidR="00752E30">
        <w:rPr>
          <w:rFonts w:asciiTheme="minorHAnsi" w:hAnsiTheme="minorHAnsi" w:cstheme="minorHAnsi"/>
          <w:lang w:val="nl-NL"/>
        </w:rPr>
        <w:t>ie financiële ondersteuning</w:t>
      </w:r>
      <w:r>
        <w:rPr>
          <w:rFonts w:asciiTheme="minorHAnsi" w:hAnsiTheme="minorHAnsi" w:cstheme="minorHAnsi"/>
          <w:lang w:val="nl-NL"/>
        </w:rPr>
        <w:t xml:space="preserve"> niet alleen gebruikt wordt door de financiers o</w:t>
      </w:r>
      <w:r w:rsidR="00752E30">
        <w:rPr>
          <w:rFonts w:asciiTheme="minorHAnsi" w:hAnsiTheme="minorHAnsi" w:cstheme="minorHAnsi"/>
          <w:lang w:val="nl-NL"/>
        </w:rPr>
        <w:t>m</w:t>
      </w:r>
      <w:r>
        <w:rPr>
          <w:rFonts w:asciiTheme="minorHAnsi" w:hAnsiTheme="minorHAnsi" w:cstheme="minorHAnsi"/>
          <w:lang w:val="nl-NL"/>
        </w:rPr>
        <w:t xml:space="preserve"> co-gelovigen te helpen met hun noden maar ook om hun eigen agenda te promoten of </w:t>
      </w:r>
      <w:r w:rsidR="00752E30">
        <w:rPr>
          <w:rFonts w:asciiTheme="minorHAnsi" w:hAnsiTheme="minorHAnsi" w:cstheme="minorHAnsi"/>
          <w:lang w:val="nl-NL"/>
        </w:rPr>
        <w:t xml:space="preserve">om </w:t>
      </w:r>
      <w:r>
        <w:rPr>
          <w:rFonts w:asciiTheme="minorHAnsi" w:hAnsiTheme="minorHAnsi" w:cstheme="minorHAnsi"/>
          <w:lang w:val="nl-NL"/>
        </w:rPr>
        <w:t xml:space="preserve">een stempel op een bepaalde </w:t>
      </w:r>
      <w:r w:rsidR="00752E30">
        <w:rPr>
          <w:rFonts w:asciiTheme="minorHAnsi" w:hAnsiTheme="minorHAnsi" w:cstheme="minorHAnsi"/>
          <w:lang w:val="nl-NL"/>
        </w:rPr>
        <w:t xml:space="preserve">religieuze </w:t>
      </w:r>
      <w:r>
        <w:rPr>
          <w:rFonts w:asciiTheme="minorHAnsi" w:hAnsiTheme="minorHAnsi" w:cstheme="minorHAnsi"/>
          <w:lang w:val="nl-NL"/>
        </w:rPr>
        <w:t>gemeenschap te kunnen drukken.</w:t>
      </w:r>
    </w:p>
    <w:p w:rsidR="00406E70" w:rsidP="00384E91" w:rsidRDefault="00406E70" w14:paraId="4674790D" w14:textId="7D54CF32">
      <w:pPr>
        <w:jc w:val="both"/>
        <w:rPr>
          <w:rFonts w:asciiTheme="minorHAnsi" w:hAnsiTheme="minorHAnsi" w:cstheme="minorHAnsi"/>
          <w:lang w:val="nl-NL"/>
        </w:rPr>
      </w:pPr>
    </w:p>
    <w:p w:rsidR="00406E70" w:rsidP="00384E91" w:rsidRDefault="00406E70" w14:paraId="399DAB73" w14:textId="506E75F5">
      <w:pPr>
        <w:jc w:val="both"/>
        <w:rPr>
          <w:rFonts w:asciiTheme="minorHAnsi" w:hAnsiTheme="minorHAnsi" w:cstheme="minorHAnsi"/>
          <w:lang w:val="nl-NL"/>
        </w:rPr>
      </w:pPr>
      <w:r>
        <w:rPr>
          <w:rFonts w:asciiTheme="minorHAnsi" w:hAnsiTheme="minorHAnsi" w:cstheme="minorHAnsi"/>
          <w:lang w:val="nl-NL"/>
        </w:rPr>
        <w:t>Een veel gehoorde uitspraak is dat de betaler bepaald. Dus als een buurtmoskee een grote privé-donor krijgt om de aankoop van het pand te betalen en de exploitatie te financieren dan kan je er bijna van uit gaan dat er achter de schermen veranderingen plaatsvinden die de donor welgevallig zijn.</w:t>
      </w:r>
    </w:p>
    <w:p w:rsidR="00406E70" w:rsidP="00384E91" w:rsidRDefault="00406E70" w14:paraId="297D7AE0" w14:textId="38B01D75">
      <w:pPr>
        <w:jc w:val="both"/>
        <w:rPr>
          <w:rFonts w:asciiTheme="minorHAnsi" w:hAnsiTheme="minorHAnsi" w:cstheme="minorHAnsi"/>
          <w:lang w:val="nl-NL"/>
        </w:rPr>
      </w:pPr>
    </w:p>
    <w:p w:rsidR="00406E70" w:rsidP="00384E91" w:rsidRDefault="00406E70" w14:paraId="5766E918" w14:textId="1C2C6901">
      <w:pPr>
        <w:jc w:val="both"/>
        <w:rPr>
          <w:rFonts w:asciiTheme="minorHAnsi" w:hAnsiTheme="minorHAnsi" w:cstheme="minorHAnsi"/>
          <w:lang w:val="nl-NL"/>
        </w:rPr>
      </w:pPr>
      <w:r>
        <w:rPr>
          <w:rFonts w:asciiTheme="minorHAnsi" w:hAnsiTheme="minorHAnsi" w:cstheme="minorHAnsi"/>
          <w:lang w:val="nl-NL"/>
        </w:rPr>
        <w:t>In Nederland zagen we in het verleden met name geld uit Saoedi-Arabië en de Verenigde Arabische Emiraten vloeien naar moskeeën in Nederland. Een van belangrijke organisatie die in het begin van vorige decennium geldstromen uit Saoedi-Arabië reguleerde was de M</w:t>
      </w:r>
      <w:r w:rsidR="0044429C">
        <w:rPr>
          <w:rFonts w:asciiTheme="minorHAnsi" w:hAnsiTheme="minorHAnsi" w:cstheme="minorHAnsi"/>
          <w:lang w:val="nl-NL"/>
        </w:rPr>
        <w:t>OSLIM WERELDLIGA NEDERLAND</w:t>
      </w:r>
      <w:r>
        <w:rPr>
          <w:rFonts w:asciiTheme="minorHAnsi" w:hAnsiTheme="minorHAnsi" w:cstheme="minorHAnsi"/>
          <w:lang w:val="nl-NL"/>
        </w:rPr>
        <w:t xml:space="preserve"> LEAGUE (MWL)</w:t>
      </w:r>
      <w:r w:rsidR="0044429C">
        <w:rPr>
          <w:rFonts w:asciiTheme="minorHAnsi" w:hAnsiTheme="minorHAnsi" w:cstheme="minorHAnsi"/>
          <w:lang w:val="nl-NL"/>
        </w:rPr>
        <w:t>. De Nederlandse afdeling is</w:t>
      </w:r>
      <w:r>
        <w:rPr>
          <w:rFonts w:asciiTheme="minorHAnsi" w:hAnsiTheme="minorHAnsi" w:cstheme="minorHAnsi"/>
          <w:lang w:val="nl-NL"/>
        </w:rPr>
        <w:t xml:space="preserve"> </w:t>
      </w:r>
      <w:r w:rsidR="0044429C">
        <w:rPr>
          <w:rFonts w:asciiTheme="minorHAnsi" w:hAnsiTheme="minorHAnsi" w:cstheme="minorHAnsi"/>
          <w:lang w:val="nl-NL"/>
        </w:rPr>
        <w:t>gevestigd in Tilburg.</w:t>
      </w:r>
      <w:r w:rsidR="0044429C">
        <w:rPr>
          <w:rStyle w:val="FootnoteReference"/>
          <w:rFonts w:asciiTheme="minorHAnsi" w:hAnsiTheme="minorHAnsi" w:cstheme="minorHAnsi"/>
          <w:lang w:val="nl-NL"/>
        </w:rPr>
        <w:footnoteReference w:id="1"/>
      </w:r>
    </w:p>
    <w:p w:rsidR="00B35ED3" w:rsidP="00384E91" w:rsidRDefault="00B35ED3" w14:paraId="6EC4FF5C" w14:textId="1D6C3F18">
      <w:pPr>
        <w:jc w:val="both"/>
        <w:rPr>
          <w:rFonts w:asciiTheme="minorHAnsi" w:hAnsiTheme="minorHAnsi" w:cstheme="minorHAnsi"/>
          <w:lang w:val="nl-NL"/>
        </w:rPr>
      </w:pPr>
    </w:p>
    <w:p w:rsidR="00B35ED3" w:rsidP="00384E91" w:rsidRDefault="00B35ED3" w14:paraId="5CBD2AB3" w14:textId="761FB28E">
      <w:pPr>
        <w:jc w:val="both"/>
        <w:rPr>
          <w:rFonts w:asciiTheme="minorHAnsi" w:hAnsiTheme="minorHAnsi" w:cstheme="minorHAnsi"/>
          <w:lang w:val="nl-NL"/>
        </w:rPr>
      </w:pPr>
      <w:r>
        <w:rPr>
          <w:rFonts w:asciiTheme="minorHAnsi" w:hAnsiTheme="minorHAnsi" w:cstheme="minorHAnsi"/>
          <w:lang w:val="nl-NL"/>
        </w:rPr>
        <w:t xml:space="preserve">Het is echter mijn stellige overtuiging dat op dit moment Saoedi-Arabië en </w:t>
      </w:r>
      <w:r w:rsidR="00752E30">
        <w:rPr>
          <w:rFonts w:asciiTheme="minorHAnsi" w:hAnsiTheme="minorHAnsi" w:cstheme="minorHAnsi"/>
          <w:lang w:val="nl-NL"/>
        </w:rPr>
        <w:t xml:space="preserve">ook </w:t>
      </w:r>
      <w:r>
        <w:rPr>
          <w:rFonts w:asciiTheme="minorHAnsi" w:hAnsiTheme="minorHAnsi" w:cstheme="minorHAnsi"/>
          <w:lang w:val="nl-NL"/>
        </w:rPr>
        <w:t>de Verenigde Arabische Emiraten geldstromen richting moskeeën die de opereren in het spectrum van de Moslim Broederschap ideologie en politiek Salafisme</w:t>
      </w:r>
      <w:r w:rsidR="00752E30">
        <w:rPr>
          <w:rFonts w:asciiTheme="minorHAnsi" w:hAnsiTheme="minorHAnsi" w:cstheme="minorHAnsi"/>
          <w:lang w:val="nl-NL"/>
        </w:rPr>
        <w:t xml:space="preserve"> sterk hebben verminderd</w:t>
      </w:r>
      <w:r>
        <w:rPr>
          <w:rFonts w:asciiTheme="minorHAnsi" w:hAnsiTheme="minorHAnsi" w:cstheme="minorHAnsi"/>
          <w:lang w:val="nl-NL"/>
        </w:rPr>
        <w:t>.</w:t>
      </w:r>
      <w:r w:rsidR="00752E30">
        <w:rPr>
          <w:rFonts w:asciiTheme="minorHAnsi" w:hAnsiTheme="minorHAnsi" w:cstheme="minorHAnsi"/>
          <w:lang w:val="nl-NL"/>
        </w:rPr>
        <w:t xml:space="preserve"> </w:t>
      </w:r>
      <w:r>
        <w:rPr>
          <w:rFonts w:asciiTheme="minorHAnsi" w:hAnsiTheme="minorHAnsi" w:cstheme="minorHAnsi"/>
          <w:lang w:val="nl-NL"/>
        </w:rPr>
        <w:t>Het gat dat wordt achtergelaten door Saoedi-Arabië en VAE-donoren lijkt inmiddels te zijn opgevuld door financiers uit Qatar en Koeweit.</w:t>
      </w:r>
      <w:r w:rsidRPr="00AE5951" w:rsidR="00AE5951">
        <w:rPr>
          <w:rFonts w:asciiTheme="minorHAnsi" w:hAnsiTheme="minorHAnsi" w:cstheme="minorHAnsi"/>
          <w:lang w:val="nl-NL"/>
        </w:rPr>
        <w:t xml:space="preserve"> </w:t>
      </w:r>
      <w:r w:rsidR="00AE5951">
        <w:rPr>
          <w:rFonts w:asciiTheme="minorHAnsi" w:hAnsiTheme="minorHAnsi" w:cstheme="minorHAnsi"/>
          <w:lang w:val="nl-NL"/>
        </w:rPr>
        <w:t>Het is interessant om te zien dat AL-WAQF AL-ISLAMI/AL-FOURKAAN MOSKEE verzoeken voor financiering heeft ingediend bij QATAR CHARITY terwijl bijna het gehele bestuur bestaat uit Saoedische staatsburgers die in Saoedi-Arabië wonen.</w:t>
      </w:r>
    </w:p>
    <w:p w:rsidR="00B35ED3" w:rsidP="00384E91" w:rsidRDefault="00B35ED3" w14:paraId="46F9B0AE" w14:textId="73FBED88">
      <w:pPr>
        <w:jc w:val="both"/>
        <w:rPr>
          <w:rFonts w:asciiTheme="minorHAnsi" w:hAnsiTheme="minorHAnsi" w:cstheme="minorHAnsi"/>
          <w:lang w:val="nl-NL"/>
        </w:rPr>
      </w:pPr>
    </w:p>
    <w:p w:rsidR="00EA74D9" w:rsidP="00384E91" w:rsidRDefault="00B35ED3" w14:paraId="12A9F8EB" w14:textId="6160C76C">
      <w:pPr>
        <w:jc w:val="both"/>
        <w:rPr>
          <w:rFonts w:asciiTheme="minorHAnsi" w:hAnsiTheme="minorHAnsi" w:cstheme="minorHAnsi"/>
          <w:lang w:val="nl-NL"/>
        </w:rPr>
      </w:pPr>
      <w:r>
        <w:rPr>
          <w:rFonts w:asciiTheme="minorHAnsi" w:hAnsiTheme="minorHAnsi" w:cstheme="minorHAnsi"/>
          <w:lang w:val="nl-NL"/>
        </w:rPr>
        <w:t>Qatar is een land dat net als Saoedi-Arabië het Wahhabisme als de officiële stroming van Islam als staatsgodsdienst heeft.</w:t>
      </w:r>
      <w:r w:rsidR="000C6961">
        <w:rPr>
          <w:rFonts w:asciiTheme="minorHAnsi" w:hAnsiTheme="minorHAnsi" w:cstheme="minorHAnsi"/>
          <w:lang w:val="nl-NL"/>
        </w:rPr>
        <w:t xml:space="preserve"> Qatar gebruikt het financieren van projecten voor Moslims in het Westen om zijn soft power te vergroten. In de afgelopen jaren zijn honderden miljoenen via de QATAR FOUNDATION, QATAR CHARITY en de </w:t>
      </w:r>
      <w:r w:rsidRPr="00474966" w:rsidR="000C6961">
        <w:rPr>
          <w:rFonts w:asciiTheme="minorHAnsi" w:hAnsiTheme="minorHAnsi" w:cstheme="minorHAnsi"/>
          <w:lang w:val="nl-NL"/>
        </w:rPr>
        <w:t>SHEIKH EID BIN MOHAMMAD AL-THANI CHARITABLE ASSOCIATION</w:t>
      </w:r>
      <w:r w:rsidR="00DE41DF">
        <w:rPr>
          <w:rFonts w:asciiTheme="minorHAnsi" w:hAnsiTheme="minorHAnsi" w:cstheme="minorHAnsi"/>
          <w:lang w:val="nl-NL"/>
        </w:rPr>
        <w:t xml:space="preserve"> gepompt in</w:t>
      </w:r>
      <w:r w:rsidR="00AE5951">
        <w:rPr>
          <w:rFonts w:asciiTheme="minorHAnsi" w:hAnsiTheme="minorHAnsi" w:cstheme="minorHAnsi"/>
          <w:lang w:val="nl-NL"/>
        </w:rPr>
        <w:t xml:space="preserve"> de bouw van Islamitische centra en moskeeën met als doel het </w:t>
      </w:r>
      <w:r w:rsidR="00DE41DF">
        <w:rPr>
          <w:rFonts w:asciiTheme="minorHAnsi" w:hAnsiTheme="minorHAnsi" w:cstheme="minorHAnsi"/>
          <w:lang w:val="nl-NL"/>
        </w:rPr>
        <w:t>vergrot</w:t>
      </w:r>
      <w:r w:rsidR="00AE5951">
        <w:rPr>
          <w:rFonts w:asciiTheme="minorHAnsi" w:hAnsiTheme="minorHAnsi" w:cstheme="minorHAnsi"/>
          <w:lang w:val="nl-NL"/>
        </w:rPr>
        <w:t>en</w:t>
      </w:r>
      <w:r w:rsidR="00DE41DF">
        <w:rPr>
          <w:rFonts w:asciiTheme="minorHAnsi" w:hAnsiTheme="minorHAnsi" w:cstheme="minorHAnsi"/>
          <w:lang w:val="nl-NL"/>
        </w:rPr>
        <w:t xml:space="preserve"> van de invloed van </w:t>
      </w:r>
      <w:r w:rsidR="00AE5951">
        <w:rPr>
          <w:rFonts w:asciiTheme="minorHAnsi" w:hAnsiTheme="minorHAnsi" w:cstheme="minorHAnsi"/>
          <w:lang w:val="nl-NL"/>
        </w:rPr>
        <w:t xml:space="preserve">Qatar en </w:t>
      </w:r>
      <w:r w:rsidR="00DE41DF">
        <w:rPr>
          <w:rFonts w:asciiTheme="minorHAnsi" w:hAnsiTheme="minorHAnsi" w:cstheme="minorHAnsi"/>
          <w:lang w:val="nl-NL"/>
        </w:rPr>
        <w:t>de Moslim Broederschap ideologie en het Salafisme in Europa en Noord-Amerika.</w:t>
      </w:r>
      <w:r w:rsidR="00C94554">
        <w:rPr>
          <w:rFonts w:asciiTheme="minorHAnsi" w:hAnsiTheme="minorHAnsi" w:cstheme="minorHAnsi"/>
          <w:lang w:val="nl-NL"/>
        </w:rPr>
        <w:t xml:space="preserve"> Qatar doet dit veelal in combinatie met grote investeringen in strategische sectoren en onroerend goed in het Verenigd Koninkrijk, Frankrijk, Italië en Duitsland.</w:t>
      </w:r>
    </w:p>
    <w:p w:rsidR="00C94554" w:rsidP="00384E91" w:rsidRDefault="00C94554" w14:paraId="677ABF1A" w14:textId="6B023444">
      <w:pPr>
        <w:jc w:val="both"/>
        <w:rPr>
          <w:rFonts w:asciiTheme="minorHAnsi" w:hAnsiTheme="minorHAnsi" w:cstheme="minorHAnsi"/>
          <w:lang w:val="nl-NL"/>
        </w:rPr>
      </w:pPr>
    </w:p>
    <w:p w:rsidR="00C94554" w:rsidP="00384E91" w:rsidRDefault="00C94554" w14:paraId="4E9BFD27" w14:textId="2DA8BB83">
      <w:pPr>
        <w:jc w:val="both"/>
        <w:rPr>
          <w:rFonts w:asciiTheme="minorHAnsi" w:hAnsiTheme="minorHAnsi" w:cstheme="minorHAnsi"/>
          <w:lang w:val="nl-NL"/>
        </w:rPr>
      </w:pPr>
      <w:r>
        <w:rPr>
          <w:rFonts w:asciiTheme="minorHAnsi" w:hAnsiTheme="minorHAnsi" w:cstheme="minorHAnsi"/>
          <w:lang w:val="nl-NL"/>
        </w:rPr>
        <w:lastRenderedPageBreak/>
        <w:t xml:space="preserve">Het is </w:t>
      </w:r>
      <w:r w:rsidR="00E2041E">
        <w:rPr>
          <w:rFonts w:asciiTheme="minorHAnsi" w:hAnsiTheme="minorHAnsi" w:cstheme="minorHAnsi"/>
          <w:lang w:val="nl-NL"/>
        </w:rPr>
        <w:t>mijns inziens</w:t>
      </w:r>
      <w:r>
        <w:rPr>
          <w:rFonts w:asciiTheme="minorHAnsi" w:hAnsiTheme="minorHAnsi" w:cstheme="minorHAnsi"/>
          <w:lang w:val="nl-NL"/>
        </w:rPr>
        <w:t xml:space="preserve"> problematisch dat het wordt toegelaten dat de Moslim Broederschap ideologie en het politieke salafisme zich kunnen versterken binnen de </w:t>
      </w:r>
      <w:r w:rsidR="00E2041E">
        <w:rPr>
          <w:rFonts w:asciiTheme="minorHAnsi" w:hAnsiTheme="minorHAnsi" w:cstheme="minorHAnsi"/>
          <w:lang w:val="nl-NL"/>
        </w:rPr>
        <w:t>Moslimgemeenschappen</w:t>
      </w:r>
      <w:r>
        <w:rPr>
          <w:rFonts w:asciiTheme="minorHAnsi" w:hAnsiTheme="minorHAnsi" w:cstheme="minorHAnsi"/>
          <w:lang w:val="nl-NL"/>
        </w:rPr>
        <w:t xml:space="preserve"> </w:t>
      </w:r>
      <w:r w:rsidR="00756857">
        <w:rPr>
          <w:rFonts w:asciiTheme="minorHAnsi" w:hAnsiTheme="minorHAnsi" w:cstheme="minorHAnsi"/>
          <w:lang w:val="nl-NL"/>
        </w:rPr>
        <w:t xml:space="preserve">in Nederland </w:t>
      </w:r>
      <w:r>
        <w:rPr>
          <w:rFonts w:asciiTheme="minorHAnsi" w:hAnsiTheme="minorHAnsi" w:cstheme="minorHAnsi"/>
          <w:lang w:val="nl-NL"/>
        </w:rPr>
        <w:t xml:space="preserve">met geld uit de Golf Staten. </w:t>
      </w:r>
      <w:r w:rsidR="00E2041E">
        <w:rPr>
          <w:rFonts w:asciiTheme="minorHAnsi" w:hAnsiTheme="minorHAnsi" w:cstheme="minorHAnsi"/>
          <w:lang w:val="nl-NL"/>
        </w:rPr>
        <w:t xml:space="preserve">Het zijn </w:t>
      </w:r>
      <w:r w:rsidR="00756857">
        <w:rPr>
          <w:rFonts w:asciiTheme="minorHAnsi" w:hAnsiTheme="minorHAnsi" w:cstheme="minorHAnsi"/>
          <w:lang w:val="nl-NL"/>
        </w:rPr>
        <w:t xml:space="preserve">juist </w:t>
      </w:r>
      <w:r w:rsidR="00E2041E">
        <w:rPr>
          <w:rFonts w:asciiTheme="minorHAnsi" w:hAnsiTheme="minorHAnsi" w:cstheme="minorHAnsi"/>
          <w:lang w:val="nl-NL"/>
        </w:rPr>
        <w:t xml:space="preserve">deze twee stromingen die </w:t>
      </w:r>
      <w:r w:rsidR="00756857">
        <w:rPr>
          <w:rFonts w:asciiTheme="minorHAnsi" w:hAnsiTheme="minorHAnsi" w:cstheme="minorHAnsi"/>
          <w:lang w:val="nl-NL"/>
        </w:rPr>
        <w:t xml:space="preserve">niet alleen voorzien in een </w:t>
      </w:r>
      <w:r w:rsidR="00AE5951">
        <w:rPr>
          <w:rFonts w:asciiTheme="minorHAnsi" w:hAnsiTheme="minorHAnsi" w:cstheme="minorHAnsi"/>
          <w:lang w:val="nl-NL"/>
        </w:rPr>
        <w:t xml:space="preserve">kennelijke </w:t>
      </w:r>
      <w:r w:rsidR="00756857">
        <w:rPr>
          <w:rFonts w:asciiTheme="minorHAnsi" w:hAnsiTheme="minorHAnsi" w:cstheme="minorHAnsi"/>
          <w:lang w:val="nl-NL"/>
        </w:rPr>
        <w:t>religieuze behoefte maar ook een sociale en politieke agenda hebben die anti-integratief is en gericht op dominantie binnen de</w:t>
      </w:r>
      <w:r w:rsidR="00AE5951">
        <w:rPr>
          <w:rFonts w:asciiTheme="minorHAnsi" w:hAnsiTheme="minorHAnsi" w:cstheme="minorHAnsi"/>
          <w:lang w:val="nl-NL"/>
        </w:rPr>
        <w:t xml:space="preserve"> verschillende</w:t>
      </w:r>
      <w:r w:rsidR="00756857">
        <w:rPr>
          <w:rFonts w:asciiTheme="minorHAnsi" w:hAnsiTheme="minorHAnsi" w:cstheme="minorHAnsi"/>
          <w:lang w:val="nl-NL"/>
        </w:rPr>
        <w:t xml:space="preserve"> Moslimgemeenschappen. Het zijn ook deze twee stromingen die actief werven en rekruteren onder bekeerlingen en met name jongeren met een (Moslim) immigranten achtergrond </w:t>
      </w:r>
      <w:r w:rsidR="00AE5951">
        <w:rPr>
          <w:rFonts w:asciiTheme="minorHAnsi" w:hAnsiTheme="minorHAnsi" w:cstheme="minorHAnsi"/>
          <w:lang w:val="nl-NL"/>
        </w:rPr>
        <w:t xml:space="preserve">die </w:t>
      </w:r>
      <w:r w:rsidR="00756857">
        <w:rPr>
          <w:rFonts w:asciiTheme="minorHAnsi" w:hAnsiTheme="minorHAnsi" w:cstheme="minorHAnsi"/>
          <w:lang w:val="nl-NL"/>
        </w:rPr>
        <w:t>geboren en getogen</w:t>
      </w:r>
      <w:r w:rsidR="00AE5951">
        <w:rPr>
          <w:rFonts w:asciiTheme="minorHAnsi" w:hAnsiTheme="minorHAnsi" w:cstheme="minorHAnsi"/>
          <w:lang w:val="nl-NL"/>
        </w:rPr>
        <w:t xml:space="preserve"> zijn</w:t>
      </w:r>
      <w:r w:rsidR="00756857">
        <w:rPr>
          <w:rFonts w:asciiTheme="minorHAnsi" w:hAnsiTheme="minorHAnsi" w:cstheme="minorHAnsi"/>
          <w:lang w:val="nl-NL"/>
        </w:rPr>
        <w:t xml:space="preserve"> in Nederland.</w:t>
      </w:r>
    </w:p>
    <w:p w:rsidR="00EA74D9" w:rsidP="00384E91" w:rsidRDefault="00EA74D9" w14:paraId="4358D674" w14:textId="77777777">
      <w:pPr>
        <w:jc w:val="both"/>
        <w:rPr>
          <w:rFonts w:asciiTheme="minorHAnsi" w:hAnsiTheme="minorHAnsi" w:cstheme="minorHAnsi"/>
          <w:lang w:val="nl-NL"/>
        </w:rPr>
      </w:pPr>
    </w:p>
    <w:p w:rsidR="00D56BF5" w:rsidP="00384E91" w:rsidRDefault="00C246F3" w14:paraId="514043A7" w14:textId="0F555260">
      <w:pPr>
        <w:jc w:val="both"/>
        <w:rPr>
          <w:rFonts w:asciiTheme="minorHAnsi" w:hAnsiTheme="minorHAnsi" w:cstheme="minorHAnsi"/>
          <w:lang w:val="nl-NL"/>
        </w:rPr>
      </w:pPr>
      <w:r>
        <w:rPr>
          <w:rFonts w:asciiTheme="minorHAnsi" w:hAnsiTheme="minorHAnsi" w:cstheme="minorHAnsi"/>
          <w:lang w:val="nl-NL"/>
        </w:rPr>
        <w:t xml:space="preserve">Naast </w:t>
      </w:r>
      <w:r w:rsidR="006E3333">
        <w:rPr>
          <w:rFonts w:asciiTheme="minorHAnsi" w:hAnsiTheme="minorHAnsi" w:cstheme="minorHAnsi"/>
          <w:lang w:val="nl-NL"/>
        </w:rPr>
        <w:t>Qatar is een tweede belangrijke bron van financiering Koeweit. Zowel de Moslim Broederschap in Nederland als Salafistische centra hebben geld ontvangen uit Koeweit.</w:t>
      </w:r>
      <w:r w:rsidR="00301021">
        <w:rPr>
          <w:rFonts w:asciiTheme="minorHAnsi" w:hAnsiTheme="minorHAnsi" w:cstheme="minorHAnsi"/>
          <w:lang w:val="nl-NL"/>
        </w:rPr>
        <w:t xml:space="preserve"> Een band tussen de Koeweitse Broederschap en de Nederlanders Moslim Broeders gaat terug naar het allereerste begin </w:t>
      </w:r>
      <w:r w:rsidR="00C46F28">
        <w:rPr>
          <w:rFonts w:asciiTheme="minorHAnsi" w:hAnsiTheme="minorHAnsi" w:cstheme="minorHAnsi"/>
          <w:lang w:val="nl-NL"/>
        </w:rPr>
        <w:t xml:space="preserve">van de Moslim Broederschap in Nederland, </w:t>
      </w:r>
      <w:r w:rsidR="00301021">
        <w:rPr>
          <w:rFonts w:asciiTheme="minorHAnsi" w:hAnsiTheme="minorHAnsi" w:cstheme="minorHAnsi"/>
          <w:lang w:val="nl-NL"/>
        </w:rPr>
        <w:t>in de late jaren’90.</w:t>
      </w:r>
      <w:r w:rsidR="000F1906">
        <w:rPr>
          <w:rFonts w:asciiTheme="minorHAnsi" w:hAnsiTheme="minorHAnsi" w:cstheme="minorHAnsi"/>
          <w:lang w:val="nl-NL"/>
        </w:rPr>
        <w:t xml:space="preserve"> </w:t>
      </w:r>
      <w:r w:rsidR="00C46F28">
        <w:rPr>
          <w:rFonts w:asciiTheme="minorHAnsi" w:hAnsiTheme="minorHAnsi" w:cstheme="minorHAnsi"/>
          <w:lang w:val="nl-NL"/>
        </w:rPr>
        <w:t xml:space="preserve">De </w:t>
      </w:r>
      <w:r w:rsidR="000F1906">
        <w:rPr>
          <w:rFonts w:asciiTheme="minorHAnsi" w:hAnsiTheme="minorHAnsi" w:cstheme="minorHAnsi"/>
          <w:lang w:val="nl-NL"/>
        </w:rPr>
        <w:t xml:space="preserve">financiering van de BLAUWE MOSKEE </w:t>
      </w:r>
      <w:r w:rsidR="00C46F28">
        <w:rPr>
          <w:rFonts w:asciiTheme="minorHAnsi" w:hAnsiTheme="minorHAnsi" w:cstheme="minorHAnsi"/>
          <w:lang w:val="nl-NL"/>
        </w:rPr>
        <w:t xml:space="preserve">door Koeweit had een consequentie, er </w:t>
      </w:r>
      <w:r w:rsidR="000F1906">
        <w:rPr>
          <w:rFonts w:asciiTheme="minorHAnsi" w:hAnsiTheme="minorHAnsi" w:cstheme="minorHAnsi"/>
          <w:lang w:val="nl-NL"/>
        </w:rPr>
        <w:t>werd een vertegenwoordiger van het Koeweitse ministerie van religieuze zaken benoemd tot voorzitter van de stichting die de BLAUWE MOSKEE in eigendom heeft</w:t>
      </w:r>
      <w:r w:rsidR="0007310E">
        <w:rPr>
          <w:rFonts w:asciiTheme="minorHAnsi" w:hAnsiTheme="minorHAnsi" w:cstheme="minorHAnsi"/>
          <w:lang w:val="nl-NL"/>
        </w:rPr>
        <w:t>. Volgens gelekte notulen die werden ge</w:t>
      </w:r>
      <w:r w:rsidR="005E475C">
        <w:rPr>
          <w:rFonts w:asciiTheme="minorHAnsi" w:hAnsiTheme="minorHAnsi" w:cstheme="minorHAnsi"/>
          <w:lang w:val="nl-NL"/>
        </w:rPr>
        <w:t>citeerd in Het Parool</w:t>
      </w:r>
      <w:r w:rsidR="000F1906">
        <w:rPr>
          <w:rFonts w:asciiTheme="minorHAnsi" w:hAnsiTheme="minorHAnsi" w:cstheme="minorHAnsi"/>
          <w:lang w:val="nl-NL"/>
        </w:rPr>
        <w:t xml:space="preserve"> </w:t>
      </w:r>
      <w:r w:rsidR="005E475C">
        <w:rPr>
          <w:rFonts w:asciiTheme="minorHAnsi" w:hAnsiTheme="minorHAnsi" w:cstheme="minorHAnsi"/>
          <w:lang w:val="nl-NL"/>
        </w:rPr>
        <w:t>was het duidelijk dat de Koeweitse ambtenaar de scepter zwaaide.</w:t>
      </w:r>
      <w:r w:rsidR="005E475C">
        <w:rPr>
          <w:rStyle w:val="FootnoteReference"/>
          <w:rFonts w:asciiTheme="minorHAnsi" w:hAnsiTheme="minorHAnsi" w:cstheme="minorHAnsi"/>
          <w:lang w:val="nl-NL"/>
        </w:rPr>
        <w:footnoteReference w:id="2"/>
      </w:r>
    </w:p>
    <w:p w:rsidR="005E475C" w:rsidP="00384E91" w:rsidRDefault="005E475C" w14:paraId="2A6CF7BF" w14:textId="1A2FB390">
      <w:pPr>
        <w:jc w:val="both"/>
        <w:rPr>
          <w:rFonts w:asciiTheme="minorHAnsi" w:hAnsiTheme="minorHAnsi" w:cstheme="minorHAnsi"/>
          <w:lang w:val="nl-NL"/>
        </w:rPr>
      </w:pPr>
    </w:p>
    <w:p w:rsidR="005E475C" w:rsidP="00384E91" w:rsidRDefault="005E475C" w14:paraId="3308627F" w14:textId="3F1004A9">
      <w:pPr>
        <w:jc w:val="both"/>
        <w:rPr>
          <w:rFonts w:asciiTheme="minorHAnsi" w:hAnsiTheme="minorHAnsi" w:cstheme="minorHAnsi"/>
          <w:lang w:val="nl-NL"/>
        </w:rPr>
      </w:pPr>
      <w:r>
        <w:rPr>
          <w:rFonts w:asciiTheme="minorHAnsi" w:hAnsiTheme="minorHAnsi" w:cstheme="minorHAnsi"/>
          <w:lang w:val="nl-NL"/>
        </w:rPr>
        <w:t>Ik persoonlijk denk dat het onwenselijk is dat buitenlandse ambtenaren met een andere kijk op staatsinrichting en geen goede kennis hebben in de verhoudingen in Nederland invloed hebben op Nederlandse gelovigen. Het is een probleem</w:t>
      </w:r>
      <w:r w:rsidR="00C46F28">
        <w:rPr>
          <w:rFonts w:asciiTheme="minorHAnsi" w:hAnsiTheme="minorHAnsi" w:cstheme="minorHAnsi"/>
          <w:lang w:val="nl-NL"/>
        </w:rPr>
        <w:t>,</w:t>
      </w:r>
      <w:r>
        <w:rPr>
          <w:rFonts w:asciiTheme="minorHAnsi" w:hAnsiTheme="minorHAnsi" w:cstheme="minorHAnsi"/>
          <w:lang w:val="nl-NL"/>
        </w:rPr>
        <w:t xml:space="preserve"> dat niet of te weinig lijkt te worden </w:t>
      </w:r>
      <w:r w:rsidR="00013725">
        <w:rPr>
          <w:rFonts w:asciiTheme="minorHAnsi" w:hAnsiTheme="minorHAnsi" w:cstheme="minorHAnsi"/>
          <w:lang w:val="nl-NL"/>
        </w:rPr>
        <w:t xml:space="preserve">gezien </w:t>
      </w:r>
      <w:r>
        <w:rPr>
          <w:rFonts w:asciiTheme="minorHAnsi" w:hAnsiTheme="minorHAnsi" w:cstheme="minorHAnsi"/>
          <w:lang w:val="nl-NL"/>
        </w:rPr>
        <w:t>door de gemeente Amsterdam en ook niet door toenmalig minister van Sociale Zaken Lodewijk Asscher. In vragen gesteld aan het stadsbestuur en de minister met betrekking tot de Koeweitse voorzitter van de EUROPE TRUST NEDERLAND werd geen duidelijke stellingname genomen.</w:t>
      </w:r>
    </w:p>
    <w:p w:rsidR="005E475C" w:rsidP="00384E91" w:rsidRDefault="005E475C" w14:paraId="60429D44" w14:textId="1C3134EE">
      <w:pPr>
        <w:jc w:val="both"/>
        <w:rPr>
          <w:rFonts w:asciiTheme="minorHAnsi" w:hAnsiTheme="minorHAnsi" w:cstheme="minorHAnsi"/>
          <w:lang w:val="nl-NL"/>
        </w:rPr>
      </w:pPr>
    </w:p>
    <w:p w:rsidR="00BD1780" w:rsidP="00384E91" w:rsidRDefault="005E475C" w14:paraId="2364A3B1" w14:textId="0C9B6872">
      <w:pPr>
        <w:jc w:val="both"/>
        <w:rPr>
          <w:rFonts w:asciiTheme="minorHAnsi" w:hAnsiTheme="minorHAnsi" w:cstheme="minorHAnsi"/>
          <w:lang w:val="nl-NL"/>
        </w:rPr>
      </w:pPr>
      <w:r>
        <w:rPr>
          <w:rFonts w:asciiTheme="minorHAnsi" w:hAnsiTheme="minorHAnsi" w:cstheme="minorHAnsi"/>
          <w:lang w:val="nl-NL"/>
        </w:rPr>
        <w:t>Het onbesproken laten van buitenlandse inmenging in Nederland via religieuze instellingen is ook aan de orde met betrekking tot Turkije.</w:t>
      </w:r>
      <w:r w:rsidR="009F66F8">
        <w:rPr>
          <w:rFonts w:asciiTheme="minorHAnsi" w:hAnsiTheme="minorHAnsi" w:cstheme="minorHAnsi"/>
          <w:lang w:val="nl-NL"/>
        </w:rPr>
        <w:t xml:space="preserve"> De imams van de moskeeën van de STICHTING ISLAMITISCHE STICHING NEDERLAND/HOLLANDA DIYANET VAKFI zijn allen Turkse ambtenaren. Ze krijgen hun salaris, instructies en vrijdagpreken vanuit het Turkse ministerie van Religieuze Zaken</w:t>
      </w:r>
      <w:r w:rsidR="00BD1780">
        <w:rPr>
          <w:rFonts w:asciiTheme="minorHAnsi" w:hAnsiTheme="minorHAnsi" w:cstheme="minorHAnsi"/>
          <w:lang w:val="nl-NL"/>
        </w:rPr>
        <w:t xml:space="preserve">, DIYANET, in Ankara. Is dat wenselijk? </w:t>
      </w:r>
      <w:r w:rsidR="00013725">
        <w:rPr>
          <w:rFonts w:asciiTheme="minorHAnsi" w:hAnsiTheme="minorHAnsi" w:cstheme="minorHAnsi"/>
          <w:lang w:val="nl-NL"/>
        </w:rPr>
        <w:t>G</w:t>
      </w:r>
      <w:r w:rsidR="00BD1780">
        <w:rPr>
          <w:rFonts w:asciiTheme="minorHAnsi" w:hAnsiTheme="minorHAnsi" w:cstheme="minorHAnsi"/>
          <w:lang w:val="nl-NL"/>
        </w:rPr>
        <w:t xml:space="preserve">ezien de toegenomen spanningen tussen </w:t>
      </w:r>
      <w:r w:rsidR="00013725">
        <w:rPr>
          <w:rFonts w:asciiTheme="minorHAnsi" w:hAnsiTheme="minorHAnsi" w:cstheme="minorHAnsi"/>
          <w:lang w:val="nl-NL"/>
        </w:rPr>
        <w:t xml:space="preserve">Turkije en </w:t>
      </w:r>
      <w:r w:rsidR="00BD1780">
        <w:rPr>
          <w:rFonts w:asciiTheme="minorHAnsi" w:hAnsiTheme="minorHAnsi" w:cstheme="minorHAnsi"/>
          <w:lang w:val="nl-NL"/>
        </w:rPr>
        <w:t>verschillende landen in Europa, incluis Nederland. Turkije is een groot land met veel inwoners en zijn politieke leiders weten het politieke spel goed te spelen.</w:t>
      </w:r>
      <w:r w:rsidR="00013725">
        <w:rPr>
          <w:rFonts w:asciiTheme="minorHAnsi" w:hAnsiTheme="minorHAnsi" w:cstheme="minorHAnsi"/>
          <w:lang w:val="nl-NL"/>
        </w:rPr>
        <w:t xml:space="preserve"> Misschien moet ook hier een duidelijke stellingname worden genomen.</w:t>
      </w:r>
    </w:p>
    <w:p w:rsidR="00BD1780" w:rsidP="00384E91" w:rsidRDefault="00BD1780" w14:paraId="50A28E91" w14:textId="07443217">
      <w:pPr>
        <w:jc w:val="both"/>
        <w:rPr>
          <w:rFonts w:asciiTheme="minorHAnsi" w:hAnsiTheme="minorHAnsi" w:cstheme="minorHAnsi"/>
          <w:lang w:val="nl-NL"/>
        </w:rPr>
      </w:pPr>
    </w:p>
    <w:p w:rsidR="00BD1780" w:rsidP="00384E91" w:rsidRDefault="00BD1780" w14:paraId="5E424591" w14:textId="1B07464B">
      <w:pPr>
        <w:jc w:val="both"/>
        <w:rPr>
          <w:rFonts w:asciiTheme="minorHAnsi" w:hAnsiTheme="minorHAnsi" w:cstheme="minorHAnsi"/>
          <w:lang w:val="nl-NL"/>
        </w:rPr>
      </w:pPr>
      <w:r>
        <w:rPr>
          <w:rFonts w:asciiTheme="minorHAnsi" w:hAnsiTheme="minorHAnsi" w:cstheme="minorHAnsi"/>
          <w:lang w:val="nl-NL"/>
        </w:rPr>
        <w:t>De Oostenrijkse parlementair Peter PILZ heeft in 2017 onderzoeksresultaten gepresenteerd waaruit bleek dat medewerkers van Turkse moskeeën</w:t>
      </w:r>
      <w:r w:rsidR="00013725">
        <w:rPr>
          <w:rFonts w:asciiTheme="minorHAnsi" w:hAnsiTheme="minorHAnsi" w:cstheme="minorHAnsi"/>
          <w:lang w:val="nl-NL"/>
        </w:rPr>
        <w:t>,</w:t>
      </w:r>
      <w:r>
        <w:rPr>
          <w:rFonts w:asciiTheme="minorHAnsi" w:hAnsiTheme="minorHAnsi" w:cstheme="minorHAnsi"/>
          <w:lang w:val="nl-NL"/>
        </w:rPr>
        <w:t xml:space="preserve"> die onderdeel waren van de Turkse DIYANET</w:t>
      </w:r>
      <w:r w:rsidR="00013725">
        <w:rPr>
          <w:rFonts w:asciiTheme="minorHAnsi" w:hAnsiTheme="minorHAnsi" w:cstheme="minorHAnsi"/>
          <w:lang w:val="nl-NL"/>
        </w:rPr>
        <w:t>,</w:t>
      </w:r>
      <w:r>
        <w:rPr>
          <w:rFonts w:asciiTheme="minorHAnsi" w:hAnsiTheme="minorHAnsi" w:cstheme="minorHAnsi"/>
          <w:lang w:val="nl-NL"/>
        </w:rPr>
        <w:t xml:space="preserve"> in Oostenrijk genaamd ATIB, rapporteerden over oppositionele Turkse en Turks Koerdische groepen in Oostenrijk aan de Turkse ambassade in Wenen. Inmiddels zijn strafrechtelijke onderzoeken ingesteld tegen </w:t>
      </w:r>
      <w:r w:rsidR="003863DC">
        <w:rPr>
          <w:rFonts w:asciiTheme="minorHAnsi" w:hAnsiTheme="minorHAnsi" w:cstheme="minorHAnsi"/>
          <w:lang w:val="nl-NL"/>
        </w:rPr>
        <w:t>Turkse imams in Oostenrijk en Duitsland.</w:t>
      </w:r>
    </w:p>
    <w:p w:rsidR="00BD1780" w:rsidP="00384E91" w:rsidRDefault="00BD1780" w14:paraId="0379B793" w14:textId="77777777">
      <w:pPr>
        <w:jc w:val="both"/>
        <w:rPr>
          <w:rFonts w:asciiTheme="minorHAnsi" w:hAnsiTheme="minorHAnsi" w:cstheme="minorHAnsi"/>
          <w:lang w:val="nl-NL"/>
        </w:rPr>
      </w:pPr>
    </w:p>
    <w:p w:rsidR="00013725" w:rsidP="00E24EC4" w:rsidRDefault="00013725" w14:paraId="56A739C9" w14:textId="77777777">
      <w:pPr>
        <w:rPr>
          <w:rFonts w:asciiTheme="minorHAnsi" w:hAnsiTheme="minorHAnsi" w:cstheme="minorHAnsi"/>
          <w:b/>
          <w:bCs/>
          <w:lang w:val="nl-NL"/>
        </w:rPr>
      </w:pPr>
    </w:p>
    <w:p w:rsidR="00013725" w:rsidP="00E24EC4" w:rsidRDefault="00013725" w14:paraId="61481F0E" w14:textId="77777777">
      <w:pPr>
        <w:rPr>
          <w:rFonts w:asciiTheme="minorHAnsi" w:hAnsiTheme="minorHAnsi" w:cstheme="minorHAnsi"/>
          <w:b/>
          <w:bCs/>
          <w:lang w:val="nl-NL"/>
        </w:rPr>
      </w:pPr>
    </w:p>
    <w:p w:rsidRPr="003863DC" w:rsidR="00E24EC4" w:rsidP="00E24EC4" w:rsidRDefault="00E24EC4" w14:paraId="49CDC40E" w14:textId="6860B68D">
      <w:pPr>
        <w:rPr>
          <w:rFonts w:asciiTheme="minorHAnsi" w:hAnsiTheme="minorHAnsi" w:cstheme="minorHAnsi"/>
          <w:b/>
          <w:bCs/>
          <w:lang w:val="nl-NL"/>
        </w:rPr>
      </w:pPr>
      <w:r w:rsidRPr="003863DC">
        <w:rPr>
          <w:rFonts w:asciiTheme="minorHAnsi" w:hAnsiTheme="minorHAnsi" w:cstheme="minorHAnsi"/>
          <w:b/>
          <w:bCs/>
          <w:lang w:val="nl-NL"/>
        </w:rPr>
        <w:lastRenderedPageBreak/>
        <w:t>S</w:t>
      </w:r>
      <w:r w:rsidRPr="003863DC" w:rsidR="003863DC">
        <w:rPr>
          <w:rFonts w:asciiTheme="minorHAnsi" w:hAnsiTheme="minorHAnsi" w:cstheme="minorHAnsi"/>
          <w:b/>
          <w:bCs/>
          <w:lang w:val="nl-NL"/>
        </w:rPr>
        <w:t>TRUCTUUR VAN DE MOSLIM BROEDERSCHAP IN EUROPA</w:t>
      </w:r>
    </w:p>
    <w:p w:rsidRPr="00E24EC4" w:rsidR="00E24EC4" w:rsidP="00E24EC4" w:rsidRDefault="00E24EC4" w14:paraId="75E719F6" w14:textId="53BF8D16">
      <w:pPr>
        <w:jc w:val="both"/>
        <w:rPr>
          <w:rFonts w:asciiTheme="minorHAnsi" w:hAnsiTheme="minorHAnsi" w:cstheme="minorHAnsi"/>
          <w:lang w:val="nl-NL"/>
        </w:rPr>
      </w:pPr>
      <w:r w:rsidRPr="00E24EC4">
        <w:rPr>
          <w:rFonts w:asciiTheme="minorHAnsi" w:hAnsiTheme="minorHAnsi" w:cstheme="minorHAnsi"/>
          <w:lang w:val="nl-NL"/>
        </w:rPr>
        <w:t>De Moslim Broederschap in Europa komt er</w:t>
      </w:r>
      <w:r w:rsidR="000F4D2C">
        <w:rPr>
          <w:rFonts w:asciiTheme="minorHAnsi" w:hAnsiTheme="minorHAnsi" w:cstheme="minorHAnsi"/>
          <w:lang w:val="nl-NL"/>
        </w:rPr>
        <w:t xml:space="preserve"> veelal</w:t>
      </w:r>
      <w:r w:rsidRPr="00E24EC4">
        <w:rPr>
          <w:rFonts w:asciiTheme="minorHAnsi" w:hAnsiTheme="minorHAnsi" w:cstheme="minorHAnsi"/>
          <w:lang w:val="nl-NL"/>
        </w:rPr>
        <w:t xml:space="preserve"> niet open voor uit dat ze de Moslim Broederschap (MB) zijn. In Londen is het kantoor van de International Muslim Brotherhood gevestigd. Dit kantoor werd in het begin van de jaren ’90 opgezet door Kamal EL-HELBAWY</w:t>
      </w:r>
      <w:r w:rsidR="00C11953">
        <w:rPr>
          <w:rFonts w:asciiTheme="minorHAnsi" w:hAnsiTheme="minorHAnsi" w:cstheme="minorHAnsi"/>
          <w:lang w:val="nl-NL"/>
        </w:rPr>
        <w:t>,</w:t>
      </w:r>
      <w:r w:rsidRPr="00E24EC4">
        <w:rPr>
          <w:rFonts w:asciiTheme="minorHAnsi" w:hAnsiTheme="minorHAnsi" w:cstheme="minorHAnsi"/>
          <w:lang w:val="nl-NL"/>
        </w:rPr>
        <w:t xml:space="preserve"> die speciaal voor deze taak naar het Verenigd Koninkrijk werd gestuurd. EL-HELBAWY die inmiddels geen lid meer is van de Egyptische Moslim Broederschap </w:t>
      </w:r>
      <w:r w:rsidR="00C11953">
        <w:rPr>
          <w:rFonts w:asciiTheme="minorHAnsi" w:hAnsiTheme="minorHAnsi" w:cstheme="minorHAnsi"/>
          <w:lang w:val="nl-NL"/>
        </w:rPr>
        <w:t xml:space="preserve">woont niet meer in Londen </w:t>
      </w:r>
      <w:r w:rsidR="000F4D2C">
        <w:rPr>
          <w:rFonts w:asciiTheme="minorHAnsi" w:hAnsiTheme="minorHAnsi" w:cstheme="minorHAnsi"/>
          <w:lang w:val="nl-NL"/>
        </w:rPr>
        <w:t xml:space="preserve">en </w:t>
      </w:r>
      <w:r w:rsidRPr="00E24EC4">
        <w:rPr>
          <w:rFonts w:asciiTheme="minorHAnsi" w:hAnsiTheme="minorHAnsi" w:cstheme="minorHAnsi"/>
          <w:lang w:val="nl-NL"/>
        </w:rPr>
        <w:t>is teruggekeerd naar Egypte.</w:t>
      </w:r>
    </w:p>
    <w:p w:rsidRPr="00E24EC4" w:rsidR="00E24EC4" w:rsidP="00E24EC4" w:rsidRDefault="00E24EC4" w14:paraId="3DDBDA25" w14:textId="77777777">
      <w:pPr>
        <w:jc w:val="both"/>
        <w:rPr>
          <w:rFonts w:asciiTheme="minorHAnsi" w:hAnsiTheme="minorHAnsi" w:cstheme="minorHAnsi"/>
          <w:lang w:val="nl-NL"/>
        </w:rPr>
      </w:pPr>
    </w:p>
    <w:p w:rsidRPr="00E24EC4" w:rsidR="00E24EC4" w:rsidP="00E24EC4" w:rsidRDefault="00E24EC4" w14:paraId="364C86F2" w14:textId="47B0B058">
      <w:pPr>
        <w:jc w:val="both"/>
        <w:rPr>
          <w:rFonts w:asciiTheme="minorHAnsi" w:hAnsiTheme="minorHAnsi" w:cstheme="minorHAnsi"/>
          <w:lang w:val="nl-NL"/>
        </w:rPr>
      </w:pPr>
      <w:r w:rsidRPr="00E24EC4">
        <w:rPr>
          <w:rFonts w:asciiTheme="minorHAnsi" w:hAnsiTheme="minorHAnsi" w:cstheme="minorHAnsi"/>
          <w:lang w:val="nl-NL"/>
        </w:rPr>
        <w:t>Per definitie is het moeilijk om leden van de Moslim Broederschap en hun organisaties te identificeren omdat de organisatie heimelijk werk. Dat gaat terug naar de jaren’50 in Egypte</w:t>
      </w:r>
      <w:r w:rsidR="00C11953">
        <w:rPr>
          <w:rFonts w:asciiTheme="minorHAnsi" w:hAnsiTheme="minorHAnsi" w:cstheme="minorHAnsi"/>
          <w:lang w:val="nl-NL"/>
        </w:rPr>
        <w:t xml:space="preserve">. </w:t>
      </w:r>
      <w:r w:rsidRPr="00E24EC4">
        <w:rPr>
          <w:rFonts w:asciiTheme="minorHAnsi" w:hAnsiTheme="minorHAnsi" w:cstheme="minorHAnsi"/>
          <w:lang w:val="nl-NL"/>
        </w:rPr>
        <w:t xml:space="preserve"> </w:t>
      </w:r>
      <w:r w:rsidR="00C11953">
        <w:rPr>
          <w:rFonts w:asciiTheme="minorHAnsi" w:hAnsiTheme="minorHAnsi" w:cstheme="minorHAnsi"/>
          <w:lang w:val="nl-NL"/>
        </w:rPr>
        <w:t>Een</w:t>
      </w:r>
      <w:r w:rsidRPr="00E24EC4">
        <w:rPr>
          <w:rFonts w:asciiTheme="minorHAnsi" w:hAnsiTheme="minorHAnsi" w:cstheme="minorHAnsi"/>
          <w:lang w:val="nl-NL"/>
        </w:rPr>
        <w:t xml:space="preserve"> machtsstrijd </w:t>
      </w:r>
      <w:r w:rsidR="00C11953">
        <w:rPr>
          <w:rFonts w:asciiTheme="minorHAnsi" w:hAnsiTheme="minorHAnsi" w:cstheme="minorHAnsi"/>
          <w:lang w:val="nl-NL"/>
        </w:rPr>
        <w:t xml:space="preserve">brak uit </w:t>
      </w:r>
      <w:r w:rsidRPr="00E24EC4">
        <w:rPr>
          <w:rFonts w:asciiTheme="minorHAnsi" w:hAnsiTheme="minorHAnsi" w:cstheme="minorHAnsi"/>
          <w:lang w:val="nl-NL"/>
        </w:rPr>
        <w:t>tussen toenmalig President Gamal Abdal NASS</w:t>
      </w:r>
      <w:r w:rsidR="00C11953">
        <w:rPr>
          <w:rFonts w:asciiTheme="minorHAnsi" w:hAnsiTheme="minorHAnsi" w:cstheme="minorHAnsi"/>
          <w:lang w:val="nl-NL"/>
        </w:rPr>
        <w:t>E</w:t>
      </w:r>
      <w:r w:rsidRPr="00E24EC4">
        <w:rPr>
          <w:rFonts w:asciiTheme="minorHAnsi" w:hAnsiTheme="minorHAnsi" w:cstheme="minorHAnsi"/>
          <w:lang w:val="nl-NL"/>
        </w:rPr>
        <w:t>R en de Moslim Broederschap. NASS</w:t>
      </w:r>
      <w:r w:rsidR="00C11953">
        <w:rPr>
          <w:rFonts w:asciiTheme="minorHAnsi" w:hAnsiTheme="minorHAnsi" w:cstheme="minorHAnsi"/>
          <w:lang w:val="nl-NL"/>
        </w:rPr>
        <w:t>E</w:t>
      </w:r>
      <w:r w:rsidRPr="00E24EC4">
        <w:rPr>
          <w:rFonts w:asciiTheme="minorHAnsi" w:hAnsiTheme="minorHAnsi" w:cstheme="minorHAnsi"/>
          <w:lang w:val="nl-NL"/>
        </w:rPr>
        <w:t>R zag de MB als zijn grootste rivaal en schakelde de organisatie uit door middel van een verbod en ongekende repressie.</w:t>
      </w:r>
    </w:p>
    <w:p w:rsidRPr="00E24EC4" w:rsidR="00E24EC4" w:rsidP="00E24EC4" w:rsidRDefault="00E24EC4" w14:paraId="30E1D306" w14:textId="77777777">
      <w:pPr>
        <w:jc w:val="both"/>
        <w:rPr>
          <w:rFonts w:asciiTheme="minorHAnsi" w:hAnsiTheme="minorHAnsi" w:cstheme="minorHAnsi"/>
          <w:lang w:val="nl-NL"/>
        </w:rPr>
      </w:pPr>
    </w:p>
    <w:p w:rsidRPr="00E24EC4" w:rsidR="00E24EC4" w:rsidP="00E24EC4" w:rsidRDefault="00E24EC4" w14:paraId="6269503D" w14:textId="77777777">
      <w:pPr>
        <w:jc w:val="both"/>
        <w:rPr>
          <w:rFonts w:asciiTheme="minorHAnsi" w:hAnsiTheme="minorHAnsi" w:cstheme="minorHAnsi"/>
          <w:lang w:val="nl-NL"/>
        </w:rPr>
      </w:pPr>
      <w:r w:rsidRPr="00E24EC4">
        <w:rPr>
          <w:rFonts w:asciiTheme="minorHAnsi" w:hAnsiTheme="minorHAnsi" w:cstheme="minorHAnsi"/>
          <w:lang w:val="nl-NL"/>
        </w:rPr>
        <w:t xml:space="preserve">In andere landen zoals Syrië werd de Moslim Broederschap ook verboden nadat de MB een gewapende opstand tegen het regime van Hafez AL-ASSAD was begonnen in 1976 dat culmineerde in het artilleriebombardement van 1982 op de historische binnenstad van Hama, door de broer van Hafez AL-ASSAD, Rifaat AL-ASSAD. Tot voor kort stond op het lidmaatschap van de Moslim Broederschap de doodstraf in Syrië. </w:t>
      </w:r>
    </w:p>
    <w:p w:rsidRPr="00E24EC4" w:rsidR="00E24EC4" w:rsidP="00E24EC4" w:rsidRDefault="00E24EC4" w14:paraId="7D3823CD" w14:textId="77777777">
      <w:pPr>
        <w:jc w:val="both"/>
        <w:rPr>
          <w:rFonts w:asciiTheme="minorHAnsi" w:hAnsiTheme="minorHAnsi" w:cstheme="minorHAnsi"/>
          <w:lang w:val="nl-NL"/>
        </w:rPr>
      </w:pPr>
    </w:p>
    <w:p w:rsidRPr="00CD49E5" w:rsidR="00E24EC4" w:rsidP="00E24EC4" w:rsidRDefault="00E24EC4" w14:paraId="6DC26209" w14:textId="77777777">
      <w:pPr>
        <w:jc w:val="both"/>
        <w:rPr>
          <w:rFonts w:asciiTheme="minorHAnsi" w:hAnsiTheme="minorHAnsi" w:eastAsiaTheme="minorHAnsi" w:cstheme="minorHAnsi"/>
          <w:lang w:val="nl-NL"/>
        </w:rPr>
      </w:pPr>
      <w:r w:rsidRPr="00E24EC4">
        <w:rPr>
          <w:rFonts w:asciiTheme="minorHAnsi" w:hAnsiTheme="minorHAnsi" w:cstheme="minorHAnsi"/>
          <w:lang w:val="nl-NL"/>
        </w:rPr>
        <w:t>In 2011 schreef de AIVD “</w:t>
      </w:r>
      <w:r w:rsidRPr="00E24EC4">
        <w:rPr>
          <w:rFonts w:asciiTheme="minorHAnsi" w:hAnsiTheme="minorHAnsi" w:cstheme="minorHAnsi"/>
          <w:color w:val="000000"/>
          <w:shd w:val="clear" w:color="auto" w:fill="FFFFFF"/>
          <w:lang w:val="nl-NL"/>
        </w:rPr>
        <w:t>(d)</w:t>
      </w:r>
      <w:r w:rsidRPr="00CD49E5">
        <w:rPr>
          <w:rFonts w:asciiTheme="minorHAnsi" w:hAnsiTheme="minorHAnsi" w:cstheme="minorHAnsi"/>
          <w:color w:val="000000"/>
          <w:shd w:val="clear" w:color="auto" w:fill="FFFFFF"/>
          <w:lang w:val="nl-NL"/>
        </w:rPr>
        <w:t>oor het veiligheidsbewuste en heimelijke optreden van de Nederlandse Moslimbroeders kan niet uitgesloten worden dat er naast de geconstateerde intenties andere doelstellingen bestaan die strijdig kunnen zijn met de democratische rechtsorde in Nederland.</w:t>
      </w:r>
      <w:r w:rsidRPr="00E24EC4">
        <w:rPr>
          <w:rFonts w:asciiTheme="minorHAnsi" w:hAnsiTheme="minorHAnsi" w:cstheme="minorHAnsi"/>
          <w:color w:val="000000"/>
          <w:shd w:val="clear" w:color="auto" w:fill="FFFFFF"/>
          <w:lang w:val="nl-NL"/>
        </w:rPr>
        <w:t>”</w:t>
      </w:r>
      <w:r w:rsidRPr="00E24EC4">
        <w:rPr>
          <w:rStyle w:val="FootnoteReference"/>
          <w:rFonts w:asciiTheme="minorHAnsi" w:hAnsiTheme="minorHAnsi" w:cstheme="minorHAnsi"/>
          <w:color w:val="000000"/>
          <w:shd w:val="clear" w:color="auto" w:fill="FFFFFF"/>
          <w:lang w:val="nl-NL"/>
        </w:rPr>
        <w:footnoteReference w:id="3"/>
      </w:r>
    </w:p>
    <w:p w:rsidRPr="00E24EC4" w:rsidR="00E24EC4" w:rsidP="00E24EC4" w:rsidRDefault="00E24EC4" w14:paraId="5537E921" w14:textId="77777777">
      <w:pPr>
        <w:jc w:val="both"/>
        <w:rPr>
          <w:rFonts w:asciiTheme="minorHAnsi" w:hAnsiTheme="minorHAnsi" w:cstheme="minorHAnsi"/>
          <w:lang w:val="nl-NL"/>
        </w:rPr>
      </w:pPr>
    </w:p>
    <w:p w:rsidRPr="00E24EC4" w:rsidR="00E24EC4" w:rsidP="002B5F6F" w:rsidRDefault="00E24EC4" w14:paraId="5CF78C8D" w14:textId="16732FBF">
      <w:pPr>
        <w:jc w:val="both"/>
        <w:rPr>
          <w:rFonts w:asciiTheme="minorHAnsi" w:hAnsiTheme="minorHAnsi" w:cstheme="minorHAnsi"/>
          <w:lang w:val="nl-NL"/>
        </w:rPr>
      </w:pPr>
      <w:r w:rsidRPr="00E24EC4">
        <w:rPr>
          <w:rFonts w:asciiTheme="minorHAnsi" w:hAnsiTheme="minorHAnsi" w:cstheme="minorHAnsi"/>
          <w:lang w:val="nl-NL"/>
        </w:rPr>
        <w:t xml:space="preserve">Door het bestuderen van de netwerken, ideologie, activiteiten en loyaliteiten van personen kan het netwerk van de MB in Europa worden vastgesteld. Een opvallend punt is dat er slechts een kleine groep van vooral mannen de </w:t>
      </w:r>
      <w:r w:rsidR="002B5F6F">
        <w:rPr>
          <w:rFonts w:asciiTheme="minorHAnsi" w:hAnsiTheme="minorHAnsi" w:cstheme="minorHAnsi"/>
          <w:lang w:val="nl-NL"/>
        </w:rPr>
        <w:t xml:space="preserve">dienst uitmaakt </w:t>
      </w:r>
      <w:r w:rsidRPr="00E24EC4">
        <w:rPr>
          <w:rFonts w:asciiTheme="minorHAnsi" w:hAnsiTheme="minorHAnsi" w:cstheme="minorHAnsi"/>
          <w:lang w:val="nl-NL"/>
        </w:rPr>
        <w:t>in verschillende organisaties</w:t>
      </w:r>
      <w:r w:rsidR="002B5F6F">
        <w:rPr>
          <w:rFonts w:asciiTheme="minorHAnsi" w:hAnsiTheme="minorHAnsi" w:cstheme="minorHAnsi"/>
          <w:lang w:val="nl-NL"/>
        </w:rPr>
        <w:t xml:space="preserve"> die onderdeel uitmaken van de MB infrastructuur.</w:t>
      </w:r>
      <w:r w:rsidR="0082457B">
        <w:rPr>
          <w:rFonts w:asciiTheme="minorHAnsi" w:hAnsiTheme="minorHAnsi" w:cstheme="minorHAnsi"/>
          <w:lang w:val="nl-NL"/>
        </w:rPr>
        <w:t xml:space="preserve"> </w:t>
      </w:r>
      <w:r w:rsidR="002B5F6F">
        <w:rPr>
          <w:rFonts w:asciiTheme="minorHAnsi" w:hAnsiTheme="minorHAnsi" w:cstheme="minorHAnsi"/>
          <w:lang w:val="nl-NL"/>
        </w:rPr>
        <w:t>E</w:t>
      </w:r>
      <w:r w:rsidR="0082457B">
        <w:rPr>
          <w:rFonts w:asciiTheme="minorHAnsi" w:hAnsiTheme="minorHAnsi" w:cstheme="minorHAnsi"/>
          <w:lang w:val="nl-NL"/>
        </w:rPr>
        <w:t xml:space="preserve">en van die personen is de Duitser Ibrahim Faruk EL-ZAYAT. </w:t>
      </w:r>
      <w:r w:rsidR="000F4D2C">
        <w:rPr>
          <w:rFonts w:asciiTheme="minorHAnsi" w:hAnsiTheme="minorHAnsi" w:cstheme="minorHAnsi"/>
          <w:lang w:val="nl-NL"/>
        </w:rPr>
        <w:t>Als</w:t>
      </w:r>
      <w:r w:rsidRPr="00E24EC4">
        <w:rPr>
          <w:rFonts w:asciiTheme="minorHAnsi" w:hAnsiTheme="minorHAnsi" w:cstheme="minorHAnsi"/>
          <w:lang w:val="nl-NL"/>
        </w:rPr>
        <w:t xml:space="preserve"> deze personen niet direct zichtbaar</w:t>
      </w:r>
      <w:r w:rsidR="000F4D2C">
        <w:rPr>
          <w:rFonts w:asciiTheme="minorHAnsi" w:hAnsiTheme="minorHAnsi" w:cstheme="minorHAnsi"/>
          <w:lang w:val="nl-NL"/>
        </w:rPr>
        <w:t xml:space="preserve"> zijn</w:t>
      </w:r>
      <w:r w:rsidRPr="00E24EC4">
        <w:rPr>
          <w:rFonts w:asciiTheme="minorHAnsi" w:hAnsiTheme="minorHAnsi" w:cstheme="minorHAnsi"/>
          <w:lang w:val="nl-NL"/>
        </w:rPr>
        <w:t xml:space="preserve"> in de directie of het bestuur dan hebben ze vaak een rol gespeelt in de oprichting van deze organisaties.</w:t>
      </w:r>
    </w:p>
    <w:p w:rsidRPr="00E24EC4" w:rsidR="00E24EC4" w:rsidP="00E24EC4" w:rsidRDefault="00E24EC4" w14:paraId="1FD7D6D7" w14:textId="77777777">
      <w:pPr>
        <w:rPr>
          <w:rFonts w:asciiTheme="minorHAnsi" w:hAnsiTheme="minorHAnsi" w:cstheme="minorHAnsi"/>
          <w:lang w:val="nl-NL"/>
        </w:rPr>
      </w:pPr>
    </w:p>
    <w:p w:rsidR="00E24EC4" w:rsidP="00384E91" w:rsidRDefault="00E24EC4" w14:paraId="2DAC65E5" w14:textId="60DB7503">
      <w:pPr>
        <w:jc w:val="both"/>
        <w:rPr>
          <w:rFonts w:asciiTheme="minorHAnsi" w:hAnsiTheme="minorHAnsi" w:cstheme="minorHAnsi"/>
          <w:lang w:val="nl-NL"/>
        </w:rPr>
      </w:pPr>
      <w:r w:rsidRPr="00E24EC4">
        <w:rPr>
          <w:rFonts w:asciiTheme="minorHAnsi" w:hAnsiTheme="minorHAnsi" w:cstheme="minorHAnsi"/>
          <w:lang w:val="nl-NL"/>
        </w:rPr>
        <w:t>In 2008 schreef de</w:t>
      </w:r>
      <w:r w:rsidR="002B5F6F">
        <w:rPr>
          <w:rFonts w:asciiTheme="minorHAnsi" w:hAnsiTheme="minorHAnsi" w:cstheme="minorHAnsi"/>
          <w:lang w:val="nl-NL"/>
        </w:rPr>
        <w:t xml:space="preserve"> in</w:t>
      </w:r>
      <w:r w:rsidRPr="00E24EC4">
        <w:rPr>
          <w:rFonts w:asciiTheme="minorHAnsi" w:hAnsiTheme="minorHAnsi" w:cstheme="minorHAnsi"/>
          <w:lang w:val="nl-NL"/>
        </w:rPr>
        <w:t xml:space="preserve"> Berlijn woonachtige Amerikaanse onderzoeker Steven MERLEY  het eerste uitgebreide onderzoeksrapport over de structuur van de Moslim Broederschap in Europa.</w:t>
      </w:r>
      <w:r w:rsidRPr="00E24EC4">
        <w:rPr>
          <w:rStyle w:val="FootnoteReference"/>
          <w:rFonts w:asciiTheme="minorHAnsi" w:hAnsiTheme="minorHAnsi" w:cstheme="minorHAnsi"/>
          <w:lang w:val="nl-NL"/>
        </w:rPr>
        <w:footnoteReference w:id="4"/>
      </w:r>
      <w:r w:rsidRPr="00E24EC4">
        <w:rPr>
          <w:rFonts w:asciiTheme="minorHAnsi" w:hAnsiTheme="minorHAnsi" w:cstheme="minorHAnsi"/>
          <w:lang w:val="nl-NL"/>
        </w:rPr>
        <w:t xml:space="preserve"> De hoof</w:t>
      </w:r>
      <w:r w:rsidR="002B5F6F">
        <w:rPr>
          <w:rFonts w:asciiTheme="minorHAnsi" w:hAnsiTheme="minorHAnsi" w:cstheme="minorHAnsi"/>
          <w:lang w:val="nl-NL"/>
        </w:rPr>
        <w:t>d</w:t>
      </w:r>
      <w:r w:rsidRPr="00E24EC4">
        <w:rPr>
          <w:rFonts w:asciiTheme="minorHAnsi" w:hAnsiTheme="minorHAnsi" w:cstheme="minorHAnsi"/>
          <w:lang w:val="nl-NL"/>
        </w:rPr>
        <w:t>organisatie is de FEDERATION OF ISLAMIC ORGANISATIONS IN EUROPE</w:t>
      </w:r>
      <w:r w:rsidR="0073306B">
        <w:rPr>
          <w:rFonts w:asciiTheme="minorHAnsi" w:hAnsiTheme="minorHAnsi" w:cstheme="minorHAnsi"/>
          <w:lang w:val="nl-NL"/>
        </w:rPr>
        <w:t xml:space="preserve"> (FIOE)</w:t>
      </w:r>
      <w:r w:rsidRPr="00E24EC4">
        <w:rPr>
          <w:rFonts w:asciiTheme="minorHAnsi" w:hAnsiTheme="minorHAnsi" w:cstheme="minorHAnsi"/>
          <w:lang w:val="nl-NL"/>
        </w:rPr>
        <w:t xml:space="preserve">. Een organisatie die in 1989 werd opgericht en eigenlijk nergens was registreert maar opereerde tot </w:t>
      </w:r>
      <w:r w:rsidRPr="00E24EC4">
        <w:rPr>
          <w:rFonts w:asciiTheme="minorHAnsi" w:hAnsiTheme="minorHAnsi" w:cstheme="minorHAnsi"/>
          <w:lang w:val="nl-NL"/>
        </w:rPr>
        <w:lastRenderedPageBreak/>
        <w:t>2007 vanuit het Verenigd Koninkrijk. In 2007 werd de zetel verplaatst naar Brussel.</w:t>
      </w:r>
      <w:r w:rsidRPr="00E24EC4">
        <w:rPr>
          <w:rStyle w:val="FootnoteReference"/>
          <w:rFonts w:asciiTheme="minorHAnsi" w:hAnsiTheme="minorHAnsi" w:cstheme="minorHAnsi"/>
          <w:lang w:val="nl-NL"/>
        </w:rPr>
        <w:footnoteReference w:id="5"/>
      </w:r>
      <w:r w:rsidRPr="00E24EC4">
        <w:rPr>
          <w:rFonts w:asciiTheme="minorHAnsi" w:hAnsiTheme="minorHAnsi" w:cstheme="minorHAnsi"/>
          <w:lang w:val="nl-NL"/>
        </w:rPr>
        <w:t xml:space="preserve"> De jaarlijkse bijeenkomsten van het bestuur en de leden </w:t>
      </w:r>
      <w:r w:rsidR="002B5F6F">
        <w:rPr>
          <w:rFonts w:asciiTheme="minorHAnsi" w:hAnsiTheme="minorHAnsi" w:cstheme="minorHAnsi"/>
          <w:lang w:val="nl-NL"/>
        </w:rPr>
        <w:t xml:space="preserve">van de FIOE </w:t>
      </w:r>
      <w:r w:rsidRPr="00E24EC4">
        <w:rPr>
          <w:rFonts w:asciiTheme="minorHAnsi" w:hAnsiTheme="minorHAnsi" w:cstheme="minorHAnsi"/>
          <w:lang w:val="nl-NL"/>
        </w:rPr>
        <w:t>wordt in Istanbul gehouden.</w:t>
      </w:r>
      <w:r w:rsidRPr="00E24EC4">
        <w:rPr>
          <w:rStyle w:val="FootnoteReference"/>
          <w:rFonts w:asciiTheme="minorHAnsi" w:hAnsiTheme="minorHAnsi" w:cstheme="minorHAnsi"/>
          <w:lang w:val="nl-NL"/>
        </w:rPr>
        <w:footnoteReference w:id="6"/>
      </w:r>
    </w:p>
    <w:p w:rsidR="0073306B" w:rsidP="00384E91" w:rsidRDefault="0073306B" w14:paraId="7E4EBC4C" w14:textId="29A90F7B">
      <w:pPr>
        <w:jc w:val="both"/>
        <w:rPr>
          <w:rFonts w:asciiTheme="minorHAnsi" w:hAnsiTheme="minorHAnsi" w:cstheme="minorHAnsi"/>
          <w:lang w:val="nl-NL"/>
        </w:rPr>
      </w:pPr>
    </w:p>
    <w:p w:rsidR="0073306B" w:rsidP="0073306B" w:rsidRDefault="0073306B" w14:paraId="405B4DA2" w14:textId="1CC0C380">
      <w:pPr>
        <w:jc w:val="both"/>
        <w:rPr>
          <w:rFonts w:asciiTheme="minorHAnsi" w:hAnsiTheme="minorHAnsi" w:cstheme="minorHAnsi"/>
          <w:lang w:val="nl-NL"/>
        </w:rPr>
      </w:pPr>
      <w:r>
        <w:rPr>
          <w:rFonts w:asciiTheme="minorHAnsi" w:hAnsiTheme="minorHAnsi" w:cstheme="minorHAnsi"/>
          <w:lang w:val="nl-NL"/>
        </w:rPr>
        <w:t>Tot de andere kern organisaties van de Moslim Broederschap in Europa behoren de EUROPE TRUST, de EUROPEAN COUNCIL FOR FATWA AND RESEARCH (ECFR) en de FORUM OF EUROPEAN MUSLIM YOUTH AND STUDENT ORGANISATION (FEMYSO).</w:t>
      </w:r>
    </w:p>
    <w:p w:rsidRPr="0073306B" w:rsidR="0073306B" w:rsidP="0073306B" w:rsidRDefault="0073306B" w14:paraId="2A18C411" w14:textId="77777777">
      <w:pPr>
        <w:jc w:val="both"/>
        <w:rPr>
          <w:rFonts w:asciiTheme="minorHAnsi" w:hAnsiTheme="minorHAnsi" w:cstheme="minorHAnsi"/>
          <w:lang w:val="nl-NL"/>
        </w:rPr>
      </w:pPr>
    </w:p>
    <w:p w:rsidRPr="0049771F" w:rsidR="003863DC" w:rsidP="00384E91" w:rsidRDefault="003863DC" w14:paraId="4205C1DD" w14:textId="77777777">
      <w:pPr>
        <w:jc w:val="both"/>
        <w:rPr>
          <w:rFonts w:asciiTheme="minorHAnsi" w:hAnsiTheme="minorHAnsi" w:cstheme="minorHAnsi"/>
          <w:lang w:val="nl-NL"/>
        </w:rPr>
      </w:pPr>
    </w:p>
    <w:p w:rsidRPr="003863DC" w:rsidR="005852A8" w:rsidP="00384E91" w:rsidRDefault="00EC2D6E" w14:paraId="4DE2BAAB" w14:textId="10AEC589">
      <w:pPr>
        <w:jc w:val="both"/>
        <w:rPr>
          <w:rFonts w:asciiTheme="minorHAnsi" w:hAnsiTheme="minorHAnsi" w:cstheme="minorHAnsi"/>
          <w:b/>
          <w:bCs/>
          <w:lang w:val="nl-NL"/>
        </w:rPr>
      </w:pPr>
      <w:r w:rsidRPr="003863DC">
        <w:rPr>
          <w:rFonts w:asciiTheme="minorHAnsi" w:hAnsiTheme="minorHAnsi" w:cstheme="minorHAnsi"/>
          <w:b/>
          <w:bCs/>
          <w:lang w:val="nl-NL"/>
        </w:rPr>
        <w:t>MOSLIM BROEDERSCHAP</w:t>
      </w:r>
      <w:r w:rsidRPr="003863DC" w:rsidR="0082457B">
        <w:rPr>
          <w:rFonts w:asciiTheme="minorHAnsi" w:hAnsiTheme="minorHAnsi" w:cstheme="minorHAnsi"/>
          <w:b/>
          <w:bCs/>
          <w:lang w:val="nl-NL"/>
        </w:rPr>
        <w:t xml:space="preserve"> IN NEDERLAND</w:t>
      </w:r>
    </w:p>
    <w:p w:rsidR="00EC2D6E" w:rsidP="00384E91" w:rsidRDefault="00890B62" w14:paraId="6ACD7CAD" w14:textId="1BDCD28B">
      <w:pPr>
        <w:jc w:val="both"/>
        <w:rPr>
          <w:rFonts w:asciiTheme="minorHAnsi" w:hAnsiTheme="minorHAnsi" w:cstheme="minorHAnsi"/>
          <w:lang w:val="nl-NL"/>
        </w:rPr>
      </w:pPr>
      <w:r>
        <w:rPr>
          <w:rFonts w:asciiTheme="minorHAnsi" w:hAnsiTheme="minorHAnsi" w:cstheme="minorHAnsi"/>
          <w:lang w:val="nl-NL"/>
        </w:rPr>
        <w:t>Anders dan in de ons omringende landen als Duitsland, Frankrijk en het Verenigd Koninkrijk</w:t>
      </w:r>
      <w:r w:rsidR="004E0EE5">
        <w:rPr>
          <w:rFonts w:asciiTheme="minorHAnsi" w:hAnsiTheme="minorHAnsi" w:cstheme="minorHAnsi"/>
          <w:lang w:val="nl-NL"/>
        </w:rPr>
        <w:t xml:space="preserve">, heeft de Moslim Broederschap geen lange geschiedenis in Nederland. </w:t>
      </w:r>
      <w:r>
        <w:rPr>
          <w:rFonts w:asciiTheme="minorHAnsi" w:hAnsiTheme="minorHAnsi" w:cstheme="minorHAnsi"/>
          <w:lang w:val="nl-NL"/>
        </w:rPr>
        <w:t xml:space="preserve"> Pas in 1996 kwam een aantal mannen samen die gezamenlijk de LIGA VAN DE ISLAMITISCHE GEMEENSCHAP </w:t>
      </w:r>
      <w:r w:rsidR="005852A8">
        <w:rPr>
          <w:rFonts w:asciiTheme="minorHAnsi" w:hAnsiTheme="minorHAnsi" w:cstheme="minorHAnsi"/>
          <w:lang w:val="nl-NL"/>
        </w:rPr>
        <w:t xml:space="preserve">(LIGN) </w:t>
      </w:r>
      <w:r>
        <w:rPr>
          <w:rFonts w:asciiTheme="minorHAnsi" w:hAnsiTheme="minorHAnsi" w:cstheme="minorHAnsi"/>
          <w:lang w:val="nl-NL"/>
        </w:rPr>
        <w:t>oprichtten. Tot de oprichters behoren Ibrahim AKKARI</w:t>
      </w:r>
      <w:r>
        <w:rPr>
          <w:rStyle w:val="FootnoteReference"/>
          <w:rFonts w:asciiTheme="minorHAnsi" w:hAnsiTheme="minorHAnsi" w:cstheme="minorHAnsi"/>
          <w:lang w:val="nl-NL"/>
        </w:rPr>
        <w:footnoteReference w:id="7"/>
      </w:r>
      <w:r w:rsidR="005852A8">
        <w:rPr>
          <w:rFonts w:asciiTheme="minorHAnsi" w:hAnsiTheme="minorHAnsi" w:cstheme="minorHAnsi"/>
          <w:lang w:val="nl-NL"/>
        </w:rPr>
        <w:t>, Kamis GACHA</w:t>
      </w:r>
      <w:r w:rsidR="005852A8">
        <w:rPr>
          <w:rStyle w:val="FootnoteReference"/>
          <w:rFonts w:asciiTheme="minorHAnsi" w:hAnsiTheme="minorHAnsi" w:cstheme="minorHAnsi"/>
          <w:lang w:val="nl-NL"/>
        </w:rPr>
        <w:footnoteReference w:id="8"/>
      </w:r>
      <w:r>
        <w:rPr>
          <w:rFonts w:asciiTheme="minorHAnsi" w:hAnsiTheme="minorHAnsi" w:cstheme="minorHAnsi"/>
          <w:lang w:val="nl-NL"/>
        </w:rPr>
        <w:t xml:space="preserve"> </w:t>
      </w:r>
      <w:r w:rsidR="005852A8">
        <w:rPr>
          <w:rFonts w:asciiTheme="minorHAnsi" w:hAnsiTheme="minorHAnsi" w:cstheme="minorHAnsi"/>
          <w:lang w:val="nl-NL"/>
        </w:rPr>
        <w:t>en Mostapha BOUCHALLIKHT die jarenlang de directeur van ISLAMIC RELIEF NEDERLAND zou zijn. De LIGN moe</w:t>
      </w:r>
      <w:r w:rsidR="004E0EE5">
        <w:rPr>
          <w:rFonts w:asciiTheme="minorHAnsi" w:hAnsiTheme="minorHAnsi" w:cstheme="minorHAnsi"/>
          <w:lang w:val="nl-NL"/>
        </w:rPr>
        <w:t>s</w:t>
      </w:r>
      <w:r w:rsidR="005852A8">
        <w:rPr>
          <w:rFonts w:asciiTheme="minorHAnsi" w:hAnsiTheme="minorHAnsi" w:cstheme="minorHAnsi"/>
          <w:lang w:val="nl-NL"/>
        </w:rPr>
        <w:t>t</w:t>
      </w:r>
      <w:r w:rsidR="004E0EE5">
        <w:rPr>
          <w:rFonts w:asciiTheme="minorHAnsi" w:hAnsiTheme="minorHAnsi" w:cstheme="minorHAnsi"/>
          <w:lang w:val="nl-NL"/>
        </w:rPr>
        <w:t xml:space="preserve"> gaan</w:t>
      </w:r>
      <w:r w:rsidR="005852A8">
        <w:rPr>
          <w:rFonts w:asciiTheme="minorHAnsi" w:hAnsiTheme="minorHAnsi" w:cstheme="minorHAnsi"/>
          <w:lang w:val="nl-NL"/>
        </w:rPr>
        <w:t xml:space="preserve"> dienen als een </w:t>
      </w:r>
      <w:r w:rsidR="00052A4F">
        <w:rPr>
          <w:rFonts w:asciiTheme="minorHAnsi" w:hAnsiTheme="minorHAnsi" w:cstheme="minorHAnsi"/>
          <w:lang w:val="nl-NL"/>
        </w:rPr>
        <w:t>parapluorganisatie</w:t>
      </w:r>
      <w:r w:rsidR="005852A8">
        <w:rPr>
          <w:rFonts w:asciiTheme="minorHAnsi" w:hAnsiTheme="minorHAnsi" w:cstheme="minorHAnsi"/>
          <w:lang w:val="nl-NL"/>
        </w:rPr>
        <w:t xml:space="preserve"> voor de Moslim Broederschap ideologie in Nederland.</w:t>
      </w:r>
    </w:p>
    <w:p w:rsidR="005852A8" w:rsidP="00384E91" w:rsidRDefault="005852A8" w14:paraId="46577F62" w14:textId="25BEB8CE">
      <w:pPr>
        <w:jc w:val="both"/>
        <w:rPr>
          <w:rFonts w:asciiTheme="minorHAnsi" w:hAnsiTheme="minorHAnsi" w:cstheme="minorHAnsi"/>
          <w:lang w:val="nl-NL"/>
        </w:rPr>
      </w:pPr>
    </w:p>
    <w:p w:rsidR="005852A8" w:rsidP="00384E91" w:rsidRDefault="005852A8" w14:paraId="20C48763" w14:textId="520109C5">
      <w:pPr>
        <w:jc w:val="both"/>
        <w:rPr>
          <w:rFonts w:asciiTheme="minorHAnsi" w:hAnsiTheme="minorHAnsi" w:cstheme="minorHAnsi"/>
          <w:lang w:val="nl-NL"/>
        </w:rPr>
      </w:pPr>
      <w:r>
        <w:rPr>
          <w:rFonts w:asciiTheme="minorHAnsi" w:hAnsiTheme="minorHAnsi" w:cstheme="minorHAnsi"/>
          <w:lang w:val="nl-NL"/>
        </w:rPr>
        <w:t xml:space="preserve">Van 2001 tot en met 2004 </w:t>
      </w:r>
      <w:r w:rsidR="004E0EE5">
        <w:rPr>
          <w:rFonts w:asciiTheme="minorHAnsi" w:hAnsiTheme="minorHAnsi" w:cstheme="minorHAnsi"/>
          <w:lang w:val="nl-NL"/>
        </w:rPr>
        <w:t>wa</w:t>
      </w:r>
      <w:r>
        <w:rPr>
          <w:rFonts w:asciiTheme="minorHAnsi" w:hAnsiTheme="minorHAnsi" w:cstheme="minorHAnsi"/>
          <w:lang w:val="nl-NL"/>
        </w:rPr>
        <w:t>s Omer BERZINJI de voorzitter van de LIGN. In juli 2004 vertrekt BERZINJI naar Irak en wordt hij ambassadeur voor Irak in onder andere Roemenië, Macedonië en het Vaticaan.</w:t>
      </w:r>
      <w:r>
        <w:rPr>
          <w:rStyle w:val="FootnoteReference"/>
          <w:rFonts w:asciiTheme="minorHAnsi" w:hAnsiTheme="minorHAnsi" w:cstheme="minorHAnsi"/>
          <w:lang w:val="nl-NL"/>
        </w:rPr>
        <w:footnoteReference w:id="9"/>
      </w:r>
      <w:r>
        <w:rPr>
          <w:rFonts w:asciiTheme="minorHAnsi" w:hAnsiTheme="minorHAnsi" w:cstheme="minorHAnsi"/>
          <w:lang w:val="nl-NL"/>
        </w:rPr>
        <w:t xml:space="preserve"> </w:t>
      </w:r>
      <w:r>
        <w:rPr>
          <w:rStyle w:val="FootnoteReference"/>
          <w:rFonts w:asciiTheme="minorHAnsi" w:hAnsiTheme="minorHAnsi" w:cstheme="minorHAnsi"/>
          <w:lang w:val="nl-NL"/>
        </w:rPr>
        <w:footnoteReference w:id="10"/>
      </w:r>
      <w:r w:rsidR="0009326E">
        <w:rPr>
          <w:rFonts w:asciiTheme="minorHAnsi" w:hAnsiTheme="minorHAnsi" w:cstheme="minorHAnsi"/>
          <w:lang w:val="nl-NL"/>
        </w:rPr>
        <w:t xml:space="preserve"> </w:t>
      </w:r>
      <w:r>
        <w:rPr>
          <w:rFonts w:asciiTheme="minorHAnsi" w:hAnsiTheme="minorHAnsi" w:cstheme="minorHAnsi"/>
          <w:lang w:val="nl-NL"/>
        </w:rPr>
        <w:t>Inmiddels is</w:t>
      </w:r>
      <w:r w:rsidR="0009326E">
        <w:rPr>
          <w:rFonts w:asciiTheme="minorHAnsi" w:hAnsiTheme="minorHAnsi" w:cstheme="minorHAnsi"/>
          <w:lang w:val="nl-NL"/>
        </w:rPr>
        <w:t xml:space="preserve"> BERZINJI</w:t>
      </w:r>
      <w:r>
        <w:rPr>
          <w:rFonts w:asciiTheme="minorHAnsi" w:hAnsiTheme="minorHAnsi" w:cstheme="minorHAnsi"/>
          <w:lang w:val="nl-NL"/>
        </w:rPr>
        <w:t xml:space="preserve"> de ambassadeur van Irak in Qatar.</w:t>
      </w:r>
      <w:r>
        <w:rPr>
          <w:rStyle w:val="FootnoteReference"/>
          <w:rFonts w:asciiTheme="minorHAnsi" w:hAnsiTheme="minorHAnsi" w:cstheme="minorHAnsi"/>
          <w:lang w:val="nl-NL"/>
        </w:rPr>
        <w:footnoteReference w:id="11"/>
      </w:r>
      <w:r>
        <w:rPr>
          <w:rFonts w:asciiTheme="minorHAnsi" w:hAnsiTheme="minorHAnsi" w:cstheme="minorHAnsi"/>
          <w:lang w:val="nl-NL"/>
        </w:rPr>
        <w:t xml:space="preserve"> Na het vertrek van BERZINJI wordt Yahya BOUYAFA voorzitter van de LIGN. Terwijl </w:t>
      </w:r>
      <w:r w:rsidR="0009326E">
        <w:rPr>
          <w:rFonts w:asciiTheme="minorHAnsi" w:hAnsiTheme="minorHAnsi" w:cstheme="minorHAnsi"/>
          <w:lang w:val="nl-NL"/>
        </w:rPr>
        <w:t xml:space="preserve">BOUYAFA </w:t>
      </w:r>
      <w:r>
        <w:rPr>
          <w:rFonts w:asciiTheme="minorHAnsi" w:hAnsiTheme="minorHAnsi" w:cstheme="minorHAnsi"/>
          <w:lang w:val="nl-NL"/>
        </w:rPr>
        <w:t xml:space="preserve">voorzitter is van de LIGN creëert </w:t>
      </w:r>
      <w:r w:rsidR="0009326E">
        <w:rPr>
          <w:rFonts w:asciiTheme="minorHAnsi" w:hAnsiTheme="minorHAnsi" w:cstheme="minorHAnsi"/>
          <w:lang w:val="nl-NL"/>
        </w:rPr>
        <w:t>hij</w:t>
      </w:r>
      <w:r>
        <w:rPr>
          <w:rFonts w:asciiTheme="minorHAnsi" w:hAnsiTheme="minorHAnsi" w:cstheme="minorHAnsi"/>
          <w:lang w:val="nl-NL"/>
        </w:rPr>
        <w:t xml:space="preserve"> een nieuwe</w:t>
      </w:r>
      <w:r w:rsidR="004E0EE5">
        <w:rPr>
          <w:rFonts w:asciiTheme="minorHAnsi" w:hAnsiTheme="minorHAnsi" w:cstheme="minorHAnsi"/>
          <w:lang w:val="nl-NL"/>
        </w:rPr>
        <w:t xml:space="preserve"> parapluorganisatie en </w:t>
      </w:r>
      <w:r>
        <w:rPr>
          <w:rFonts w:asciiTheme="minorHAnsi" w:hAnsiTheme="minorHAnsi" w:cstheme="minorHAnsi"/>
          <w:lang w:val="nl-NL"/>
        </w:rPr>
        <w:t>laat hij de LIGN afsterven.</w:t>
      </w:r>
    </w:p>
    <w:p w:rsidR="005852A8" w:rsidP="00384E91" w:rsidRDefault="005852A8" w14:paraId="3544E1D3" w14:textId="2E983D36">
      <w:pPr>
        <w:jc w:val="both"/>
        <w:rPr>
          <w:rFonts w:asciiTheme="minorHAnsi" w:hAnsiTheme="minorHAnsi" w:cstheme="minorHAnsi"/>
          <w:lang w:val="nl-NL"/>
        </w:rPr>
      </w:pPr>
    </w:p>
    <w:p w:rsidR="005852A8" w:rsidP="00384E91" w:rsidRDefault="005852A8" w14:paraId="21710720" w14:textId="236A6538">
      <w:pPr>
        <w:jc w:val="both"/>
        <w:rPr>
          <w:rFonts w:asciiTheme="minorHAnsi" w:hAnsiTheme="minorHAnsi" w:cstheme="minorHAnsi"/>
          <w:lang w:val="nl-NL"/>
        </w:rPr>
      </w:pPr>
      <w:r>
        <w:rPr>
          <w:rFonts w:asciiTheme="minorHAnsi" w:hAnsiTheme="minorHAnsi" w:cstheme="minorHAnsi"/>
          <w:lang w:val="nl-NL"/>
        </w:rPr>
        <w:t xml:space="preserve">In een </w:t>
      </w:r>
      <w:r w:rsidR="00052A4F">
        <w:rPr>
          <w:rFonts w:asciiTheme="minorHAnsi" w:hAnsiTheme="minorHAnsi" w:cstheme="minorHAnsi"/>
          <w:lang w:val="nl-NL"/>
        </w:rPr>
        <w:t xml:space="preserve">snel tempo zet BOUYAFA samen met twee bestuurders van ISLAMIC RELIEF NEDERLAND, Moussa MARCOUCH en Nour Din ACHERRAT </w:t>
      </w:r>
      <w:r w:rsidR="004E0EE5">
        <w:rPr>
          <w:rFonts w:asciiTheme="minorHAnsi" w:hAnsiTheme="minorHAnsi" w:cstheme="minorHAnsi"/>
          <w:lang w:val="nl-NL"/>
        </w:rPr>
        <w:t>de</w:t>
      </w:r>
      <w:r w:rsidR="00052A4F">
        <w:rPr>
          <w:rFonts w:asciiTheme="minorHAnsi" w:hAnsiTheme="minorHAnsi" w:cstheme="minorHAnsi"/>
          <w:lang w:val="nl-NL"/>
        </w:rPr>
        <w:t xml:space="preserve"> nieuwe structuur voor de Moslim Broederschap ideologie in Nederland op, die een kopie is van de structuur van de Europese Moslim Broederschap.</w:t>
      </w:r>
      <w:r w:rsidR="00052A4F">
        <w:rPr>
          <w:rStyle w:val="FootnoteReference"/>
          <w:rFonts w:asciiTheme="minorHAnsi" w:hAnsiTheme="minorHAnsi" w:cstheme="minorHAnsi"/>
          <w:lang w:val="nl-NL"/>
        </w:rPr>
        <w:footnoteReference w:id="12"/>
      </w:r>
      <w:r w:rsidR="00052A4F">
        <w:rPr>
          <w:rFonts w:asciiTheme="minorHAnsi" w:hAnsiTheme="minorHAnsi" w:cstheme="minorHAnsi"/>
          <w:lang w:val="nl-NL"/>
        </w:rPr>
        <w:t xml:space="preserve">  De twee kernorganisaties die worden opgezet zijn de FEDERATIE VAN ISLAMITISCHE ORGANISATIES IN NEDERLAND (FION) die de paraplu taak overneemt van de LIGN en de EUROPE TRUST NEDERLAND die het nog aan te kopen onroerend goed van de Moslim Broederschap in Nederland moet gaan beheren als een Islamitische Waqf.</w:t>
      </w:r>
    </w:p>
    <w:p w:rsidR="00052A4F" w:rsidP="00384E91" w:rsidRDefault="00052A4F" w14:paraId="38631D2F" w14:textId="4D63715C">
      <w:pPr>
        <w:jc w:val="both"/>
        <w:rPr>
          <w:rFonts w:asciiTheme="minorHAnsi" w:hAnsiTheme="minorHAnsi" w:cstheme="minorHAnsi"/>
          <w:lang w:val="nl-NL"/>
        </w:rPr>
      </w:pPr>
    </w:p>
    <w:p w:rsidR="00052A4F" w:rsidP="00384E91" w:rsidRDefault="00052A4F" w14:paraId="7B00B5BA" w14:textId="521E739C">
      <w:pPr>
        <w:jc w:val="both"/>
        <w:rPr>
          <w:rFonts w:asciiTheme="minorHAnsi" w:hAnsiTheme="minorHAnsi" w:cstheme="minorHAnsi"/>
          <w:lang w:val="nl-NL"/>
        </w:rPr>
      </w:pPr>
      <w:r>
        <w:rPr>
          <w:rFonts w:asciiTheme="minorHAnsi" w:hAnsiTheme="minorHAnsi" w:cstheme="minorHAnsi"/>
          <w:lang w:val="nl-NL"/>
        </w:rPr>
        <w:lastRenderedPageBreak/>
        <w:t>In de statuten van de FION staat heel duidelijk dat wanneer FION ophoudt te bestaan, dat alle bezittingen vervallen aan de EUROPE TRUST in Markfield.</w:t>
      </w:r>
      <w:r>
        <w:rPr>
          <w:rStyle w:val="FootnoteReference"/>
          <w:rFonts w:asciiTheme="minorHAnsi" w:hAnsiTheme="minorHAnsi" w:cstheme="minorHAnsi"/>
          <w:lang w:val="nl-NL"/>
        </w:rPr>
        <w:footnoteReference w:id="13"/>
      </w:r>
      <w:r w:rsidR="00636B73">
        <w:rPr>
          <w:rFonts w:asciiTheme="minorHAnsi" w:hAnsiTheme="minorHAnsi" w:cstheme="minorHAnsi"/>
          <w:lang w:val="nl-NL"/>
        </w:rPr>
        <w:t xml:space="preserve"> Hoewel de FION momenteel nog bestaat lijkt het erop dat de centrale rol voor de Moslim Broederschap in Nederland is belegd bij de EUROPE TRUST NEDERLAND (ETN). De samenstelling van het bestuur geeft </w:t>
      </w:r>
      <w:r w:rsidR="004E0EE5">
        <w:rPr>
          <w:rFonts w:asciiTheme="minorHAnsi" w:hAnsiTheme="minorHAnsi" w:cstheme="minorHAnsi"/>
          <w:lang w:val="nl-NL"/>
        </w:rPr>
        <w:t xml:space="preserve">aan </w:t>
      </w:r>
      <w:r w:rsidR="00636B73">
        <w:rPr>
          <w:rFonts w:asciiTheme="minorHAnsi" w:hAnsiTheme="minorHAnsi" w:cstheme="minorHAnsi"/>
          <w:lang w:val="nl-NL"/>
        </w:rPr>
        <w:t>dat voormalige bestuursleden van de LIGN nog steeds betrouwbaar worden geacht.</w:t>
      </w:r>
    </w:p>
    <w:p w:rsidR="00636B73" w:rsidP="00384E91" w:rsidRDefault="00636B73" w14:paraId="7C2042B8" w14:textId="7CAC91B0">
      <w:pPr>
        <w:jc w:val="both"/>
        <w:rPr>
          <w:rFonts w:asciiTheme="minorHAnsi" w:hAnsiTheme="minorHAnsi" w:cstheme="minorHAnsi"/>
          <w:lang w:val="nl-NL"/>
        </w:rPr>
      </w:pPr>
    </w:p>
    <w:p w:rsidRPr="00636B73" w:rsidR="00636B73" w:rsidP="00636B73" w:rsidRDefault="00636B73" w14:paraId="3834CD1E" w14:textId="79541E71">
      <w:pPr>
        <w:jc w:val="both"/>
        <w:rPr>
          <w:rFonts w:asciiTheme="minorHAnsi" w:hAnsiTheme="minorHAnsi" w:cstheme="minorHAnsi"/>
          <w:lang w:val="nl-NL"/>
        </w:rPr>
      </w:pPr>
      <w:r>
        <w:rPr>
          <w:rFonts w:asciiTheme="minorHAnsi" w:hAnsiTheme="minorHAnsi" w:cstheme="minorHAnsi"/>
          <w:lang w:val="nl-NL"/>
        </w:rPr>
        <w:t>In het bestuur van de EUROPE TRUST NEDERLAND  hebben onder andere de oud LIGN-bestuursleden Ibrahim AKKARI en Kamis GACHA op kritische momenten zitting of zitting gehad. Het huidige ETN</w:t>
      </w:r>
      <w:r w:rsidR="00D0581A">
        <w:rPr>
          <w:rFonts w:asciiTheme="minorHAnsi" w:hAnsiTheme="minorHAnsi" w:cstheme="minorHAnsi"/>
          <w:lang w:val="nl-NL"/>
        </w:rPr>
        <w:t>-</w:t>
      </w:r>
      <w:r>
        <w:rPr>
          <w:rFonts w:asciiTheme="minorHAnsi" w:hAnsiTheme="minorHAnsi" w:cstheme="minorHAnsi"/>
          <w:lang w:val="nl-NL"/>
        </w:rPr>
        <w:t>bestuur bestaat uit Mutlaq AL-QARAWI, een voormalig</w:t>
      </w:r>
      <w:r w:rsidR="0009326E">
        <w:rPr>
          <w:rFonts w:asciiTheme="minorHAnsi" w:hAnsiTheme="minorHAnsi" w:cstheme="minorHAnsi"/>
          <w:lang w:val="nl-NL"/>
        </w:rPr>
        <w:t>e</w:t>
      </w:r>
      <w:r>
        <w:rPr>
          <w:rFonts w:asciiTheme="minorHAnsi" w:hAnsiTheme="minorHAnsi" w:cstheme="minorHAnsi"/>
          <w:lang w:val="nl-NL"/>
        </w:rPr>
        <w:t xml:space="preserve"> Koeweitse </w:t>
      </w:r>
      <w:r w:rsidR="00D0581A">
        <w:rPr>
          <w:rFonts w:asciiTheme="minorHAnsi" w:hAnsiTheme="minorHAnsi" w:cstheme="minorHAnsi"/>
          <w:lang w:val="nl-NL"/>
        </w:rPr>
        <w:t>topambtenaar</w:t>
      </w:r>
      <w:r>
        <w:rPr>
          <w:rFonts w:asciiTheme="minorHAnsi" w:hAnsiTheme="minorHAnsi" w:cstheme="minorHAnsi"/>
          <w:lang w:val="nl-NL"/>
        </w:rPr>
        <w:t xml:space="preserve"> van het ministerie van Awqaf die de titel had van “</w:t>
      </w:r>
      <w:r>
        <w:rPr>
          <w:rFonts w:ascii="Calibri" w:hAnsi="Calibri" w:cs="Calibri"/>
        </w:rPr>
        <w:t>assistant undersecretary of the ministry of Awqaf for External Relations</w:t>
      </w:r>
      <w:r w:rsidR="00D0581A">
        <w:rPr>
          <w:rFonts w:ascii="Calibri" w:hAnsi="Calibri" w:cs="Calibri"/>
        </w:rPr>
        <w:t xml:space="preserve"> and Hajj</w:t>
      </w:r>
      <w:r>
        <w:rPr>
          <w:rFonts w:ascii="Calibri" w:hAnsi="Calibri" w:cs="Calibri"/>
        </w:rPr>
        <w:t xml:space="preserve">.” AL-QARAWI </w:t>
      </w:r>
      <w:r w:rsidRPr="00636B73">
        <w:rPr>
          <w:rFonts w:ascii="Calibri" w:hAnsi="Calibri" w:cs="Calibri"/>
          <w:lang w:val="nl-NL"/>
        </w:rPr>
        <w:t>zwaait, de</w:t>
      </w:r>
      <w:r>
        <w:rPr>
          <w:rFonts w:ascii="Calibri" w:hAnsi="Calibri" w:cs="Calibri"/>
          <w:lang w:val="nl-NL"/>
        </w:rPr>
        <w:t xml:space="preserve"> </w:t>
      </w:r>
      <w:r w:rsidRPr="00636B73">
        <w:rPr>
          <w:rFonts w:ascii="Calibri" w:hAnsi="Calibri" w:cs="Calibri"/>
          <w:lang w:val="nl-NL"/>
        </w:rPr>
        <w:t xml:space="preserve">facto sinds </w:t>
      </w:r>
      <w:r>
        <w:rPr>
          <w:rFonts w:ascii="Calibri" w:hAnsi="Calibri" w:cs="Calibri"/>
          <w:lang w:val="nl-NL"/>
        </w:rPr>
        <w:t xml:space="preserve">2012 de scepter bij de BLAUWE MOSKEE in </w:t>
      </w:r>
      <w:r w:rsidR="00D0581A">
        <w:rPr>
          <w:rFonts w:ascii="Calibri" w:hAnsi="Calibri" w:cs="Calibri"/>
          <w:lang w:val="nl-NL"/>
        </w:rPr>
        <w:t xml:space="preserve">Amsterdam-Slotervaart maar is </w:t>
      </w:r>
      <w:r w:rsidR="004E0EE5">
        <w:rPr>
          <w:rFonts w:ascii="Calibri" w:hAnsi="Calibri" w:cs="Calibri"/>
          <w:lang w:val="nl-NL"/>
        </w:rPr>
        <w:t xml:space="preserve">officieel pas </w:t>
      </w:r>
      <w:r w:rsidR="00D0581A">
        <w:rPr>
          <w:rFonts w:ascii="Calibri" w:hAnsi="Calibri" w:cs="Calibri"/>
          <w:lang w:val="nl-NL"/>
        </w:rPr>
        <w:t>sinds 21 mei 2013 voorzitter van de ETN.</w:t>
      </w:r>
      <w:r w:rsidR="00D0581A">
        <w:rPr>
          <w:rStyle w:val="FootnoteReference"/>
          <w:rFonts w:ascii="Calibri" w:hAnsi="Calibri" w:cs="Calibri"/>
          <w:lang w:val="nl-NL"/>
        </w:rPr>
        <w:footnoteReference w:id="14"/>
      </w:r>
      <w:r w:rsidR="00D0581A">
        <w:rPr>
          <w:rFonts w:ascii="Calibri" w:hAnsi="Calibri" w:cs="Calibri"/>
          <w:lang w:val="nl-NL"/>
        </w:rPr>
        <w:t xml:space="preserve"> </w:t>
      </w:r>
      <w:r w:rsidR="00D0581A">
        <w:rPr>
          <w:rStyle w:val="FootnoteReference"/>
          <w:rFonts w:ascii="Calibri" w:hAnsi="Calibri" w:cs="Calibri"/>
          <w:lang w:val="nl-NL"/>
        </w:rPr>
        <w:footnoteReference w:id="15"/>
      </w:r>
      <w:r w:rsidR="00D0581A">
        <w:rPr>
          <w:rFonts w:ascii="Calibri" w:hAnsi="Calibri" w:cs="Calibri"/>
          <w:lang w:val="nl-NL"/>
        </w:rPr>
        <w:t xml:space="preserve"> AL-QARAWI is een lid van de Koeweitse Moslim Broederschap bekend als de Social Reform Society en </w:t>
      </w:r>
      <w:r w:rsidR="004E0EE5">
        <w:rPr>
          <w:rFonts w:ascii="Calibri" w:hAnsi="Calibri" w:cs="Calibri"/>
          <w:lang w:val="nl-NL"/>
        </w:rPr>
        <w:t xml:space="preserve">is </w:t>
      </w:r>
      <w:r w:rsidR="00D0581A">
        <w:rPr>
          <w:rFonts w:ascii="Calibri" w:hAnsi="Calibri" w:cs="Calibri"/>
          <w:lang w:val="nl-NL"/>
        </w:rPr>
        <w:t>ook de secretaris van de INTERNATIONAL ISLAMIC CHARITABLE ORGANIZATION</w:t>
      </w:r>
      <w:r w:rsidR="0009326E">
        <w:rPr>
          <w:rFonts w:ascii="Calibri" w:hAnsi="Calibri" w:cs="Calibri"/>
          <w:lang w:val="nl-NL"/>
        </w:rPr>
        <w:t xml:space="preserve"> (ICCO) </w:t>
      </w:r>
      <w:r w:rsidR="00D0581A">
        <w:rPr>
          <w:rFonts w:ascii="Calibri" w:hAnsi="Calibri" w:cs="Calibri"/>
          <w:lang w:val="nl-NL"/>
        </w:rPr>
        <w:t xml:space="preserve">in Koeweit. In die hoedanigheid ontving AL-QARAWI begin december 2019 Jacob VAN DER BLOM en Yassin ELFORKANI namens DE BLAUWE MOSKEE en </w:t>
      </w:r>
      <w:r w:rsidR="003E28B7">
        <w:rPr>
          <w:rFonts w:ascii="Calibri" w:hAnsi="Calibri" w:cs="Calibri"/>
          <w:lang w:val="nl-NL"/>
        </w:rPr>
        <w:t>de EUROPE TRUST NEDERLAND.</w:t>
      </w:r>
      <w:r w:rsidR="003E28B7">
        <w:rPr>
          <w:rStyle w:val="FootnoteReference"/>
          <w:rFonts w:ascii="Calibri" w:hAnsi="Calibri" w:cs="Calibri"/>
          <w:lang w:val="nl-NL"/>
        </w:rPr>
        <w:footnoteReference w:id="16"/>
      </w:r>
    </w:p>
    <w:p w:rsidRPr="00636B73" w:rsidR="00636B73" w:rsidP="00384E91" w:rsidRDefault="00636B73" w14:paraId="77B63CD9" w14:textId="2549377C">
      <w:pPr>
        <w:jc w:val="both"/>
        <w:rPr>
          <w:rFonts w:asciiTheme="minorHAnsi" w:hAnsiTheme="minorHAnsi" w:cstheme="minorHAnsi"/>
          <w:lang w:val="nl-NL"/>
        </w:rPr>
      </w:pPr>
    </w:p>
    <w:p w:rsidRPr="003863DC" w:rsidR="00636B73" w:rsidP="00384E91" w:rsidRDefault="003E28B7" w14:paraId="04E26432" w14:textId="797A9F6B">
      <w:pPr>
        <w:jc w:val="both"/>
        <w:rPr>
          <w:rFonts w:asciiTheme="minorHAnsi" w:hAnsiTheme="minorHAnsi" w:cstheme="minorHAnsi"/>
          <w:b/>
          <w:bCs/>
          <w:lang w:val="nl-NL"/>
        </w:rPr>
      </w:pPr>
      <w:r w:rsidRPr="003863DC">
        <w:rPr>
          <w:rFonts w:asciiTheme="minorHAnsi" w:hAnsiTheme="minorHAnsi" w:cstheme="minorHAnsi"/>
          <w:b/>
          <w:bCs/>
          <w:lang w:val="nl-NL"/>
        </w:rPr>
        <w:t>ONROEREND GOED IN EIGENDOM BIJ EUROPE TRUST NEDERLAND</w:t>
      </w:r>
    </w:p>
    <w:p w:rsidR="003E28B7" w:rsidP="00384E91" w:rsidRDefault="003E28B7" w14:paraId="7042CC5F" w14:textId="4851A983">
      <w:pPr>
        <w:jc w:val="both"/>
        <w:rPr>
          <w:rFonts w:asciiTheme="minorHAnsi" w:hAnsiTheme="minorHAnsi" w:cstheme="minorHAnsi"/>
          <w:lang w:val="nl-NL"/>
        </w:rPr>
      </w:pPr>
    </w:p>
    <w:p w:rsidRPr="003863DC" w:rsidR="00763433" w:rsidP="00384E91" w:rsidRDefault="00763433" w14:paraId="7FE0F375" w14:textId="6B3D9D90">
      <w:pPr>
        <w:jc w:val="both"/>
        <w:rPr>
          <w:rFonts w:asciiTheme="minorHAnsi" w:hAnsiTheme="minorHAnsi" w:cstheme="minorHAnsi"/>
          <w:b/>
          <w:bCs/>
          <w:lang w:val="nl-NL"/>
        </w:rPr>
      </w:pPr>
      <w:r w:rsidRPr="003863DC">
        <w:rPr>
          <w:rFonts w:asciiTheme="minorHAnsi" w:hAnsiTheme="minorHAnsi" w:cstheme="minorHAnsi"/>
          <w:b/>
          <w:bCs/>
          <w:lang w:val="nl-NL"/>
        </w:rPr>
        <w:t>DEN HAAG</w:t>
      </w:r>
    </w:p>
    <w:p w:rsidR="005E2D0F" w:rsidP="00EC2A35" w:rsidRDefault="00EC2A35" w14:paraId="59AFE827" w14:textId="7BA4F015">
      <w:pPr>
        <w:jc w:val="both"/>
        <w:rPr>
          <w:rFonts w:asciiTheme="minorHAnsi" w:hAnsiTheme="minorHAnsi" w:cstheme="minorHAnsi"/>
          <w:color w:val="111111"/>
          <w:shd w:val="clear" w:color="auto" w:fill="FFFFFF"/>
          <w:lang w:val="nl-NL"/>
        </w:rPr>
      </w:pPr>
      <w:r>
        <w:rPr>
          <w:rFonts w:asciiTheme="minorHAnsi" w:hAnsiTheme="minorHAnsi" w:cstheme="minorHAnsi"/>
          <w:color w:val="111111"/>
          <w:shd w:val="clear" w:color="auto" w:fill="FFFFFF"/>
          <w:lang w:val="nl-NL"/>
        </w:rPr>
        <w:t>Op 11 maart</w:t>
      </w:r>
      <w:r w:rsidRPr="005E2D0F" w:rsidR="005E2D0F">
        <w:rPr>
          <w:rFonts w:asciiTheme="minorHAnsi" w:hAnsiTheme="minorHAnsi" w:cstheme="minorHAnsi"/>
          <w:color w:val="111111"/>
          <w:shd w:val="clear" w:color="auto" w:fill="FFFFFF"/>
          <w:lang w:val="nl-NL"/>
        </w:rPr>
        <w:t xml:space="preserve"> 2008 kocht </w:t>
      </w:r>
      <w:r w:rsidR="0009326E">
        <w:rPr>
          <w:rFonts w:asciiTheme="minorHAnsi" w:hAnsiTheme="minorHAnsi" w:cstheme="minorHAnsi"/>
          <w:color w:val="111111"/>
          <w:shd w:val="clear" w:color="auto" w:fill="FFFFFF"/>
          <w:lang w:val="nl-NL"/>
        </w:rPr>
        <w:t xml:space="preserve">Yahya </w:t>
      </w:r>
      <w:r>
        <w:rPr>
          <w:rFonts w:asciiTheme="minorHAnsi" w:hAnsiTheme="minorHAnsi" w:cstheme="minorHAnsi"/>
          <w:color w:val="111111"/>
          <w:shd w:val="clear" w:color="auto" w:fill="FFFFFF"/>
          <w:lang w:val="nl-NL"/>
        </w:rPr>
        <w:t>BOUYAFA met</w:t>
      </w:r>
      <w:r w:rsidRPr="005E2D0F" w:rsidR="005E2D0F">
        <w:rPr>
          <w:rFonts w:asciiTheme="minorHAnsi" w:hAnsiTheme="minorHAnsi" w:cstheme="minorHAnsi"/>
          <w:color w:val="111111"/>
          <w:shd w:val="clear" w:color="auto" w:fill="FFFFFF"/>
          <w:lang w:val="nl-NL"/>
        </w:rPr>
        <w:t xml:space="preserve"> medebestuurder Kamis G</w:t>
      </w:r>
      <w:r>
        <w:rPr>
          <w:rFonts w:asciiTheme="minorHAnsi" w:hAnsiTheme="minorHAnsi" w:cstheme="minorHAnsi"/>
          <w:color w:val="111111"/>
          <w:shd w:val="clear" w:color="auto" w:fill="FFFFFF"/>
          <w:lang w:val="nl-NL"/>
        </w:rPr>
        <w:t xml:space="preserve">ACHA </w:t>
      </w:r>
      <w:r w:rsidRPr="005E2D0F" w:rsidR="005E2D0F">
        <w:rPr>
          <w:rFonts w:asciiTheme="minorHAnsi" w:hAnsiTheme="minorHAnsi" w:cstheme="minorHAnsi"/>
          <w:color w:val="111111"/>
          <w:shd w:val="clear" w:color="auto" w:fill="FFFFFF"/>
          <w:lang w:val="nl-NL"/>
        </w:rPr>
        <w:t xml:space="preserve">een pand </w:t>
      </w:r>
      <w:r>
        <w:rPr>
          <w:rFonts w:asciiTheme="minorHAnsi" w:hAnsiTheme="minorHAnsi" w:cstheme="minorHAnsi"/>
          <w:color w:val="111111"/>
          <w:shd w:val="clear" w:color="auto" w:fill="FFFFFF"/>
          <w:lang w:val="nl-NL"/>
        </w:rPr>
        <w:t xml:space="preserve">aan De La Reyweg 297/Ellekomstraat 2 in Den Haag voor een bedrag </w:t>
      </w:r>
      <w:r w:rsidRPr="005E2D0F" w:rsidR="005E2D0F">
        <w:rPr>
          <w:rFonts w:asciiTheme="minorHAnsi" w:hAnsiTheme="minorHAnsi" w:cstheme="minorHAnsi"/>
          <w:color w:val="111111"/>
          <w:shd w:val="clear" w:color="auto" w:fill="FFFFFF"/>
          <w:lang w:val="nl-NL"/>
        </w:rPr>
        <w:t>van 1,1 miljoen euro.</w:t>
      </w:r>
      <w:r>
        <w:rPr>
          <w:rStyle w:val="FootnoteReference"/>
          <w:rFonts w:asciiTheme="minorHAnsi" w:hAnsiTheme="minorHAnsi" w:cstheme="minorHAnsi"/>
          <w:color w:val="111111"/>
          <w:shd w:val="clear" w:color="auto" w:fill="FFFFFF"/>
          <w:lang w:val="nl-NL"/>
        </w:rPr>
        <w:footnoteReference w:id="17"/>
      </w:r>
      <w:r>
        <w:rPr>
          <w:rFonts w:asciiTheme="minorHAnsi" w:hAnsiTheme="minorHAnsi" w:cstheme="minorHAnsi"/>
          <w:color w:val="111111"/>
          <w:shd w:val="clear" w:color="auto" w:fill="FFFFFF"/>
          <w:lang w:val="nl-NL"/>
        </w:rPr>
        <w:t xml:space="preserve"> Volgens berichten in de pers was het pand al aangekocht in februari 2008.</w:t>
      </w:r>
      <w:r>
        <w:rPr>
          <w:rStyle w:val="FootnoteReference"/>
          <w:rFonts w:asciiTheme="minorHAnsi" w:hAnsiTheme="minorHAnsi" w:cstheme="minorHAnsi"/>
          <w:color w:val="111111"/>
          <w:shd w:val="clear" w:color="auto" w:fill="FFFFFF"/>
          <w:lang w:val="nl-NL"/>
        </w:rPr>
        <w:footnoteReference w:id="18"/>
      </w:r>
      <w:r>
        <w:rPr>
          <w:rFonts w:asciiTheme="minorHAnsi" w:hAnsiTheme="minorHAnsi" w:cstheme="minorHAnsi"/>
          <w:color w:val="111111"/>
          <w:shd w:val="clear" w:color="auto" w:fill="FFFFFF"/>
          <w:lang w:val="nl-NL"/>
        </w:rPr>
        <w:t xml:space="preserve"> De financiering kwam uit Koeweit en werd gefinancierd door de Koeweitse zakenman Abdulmuhsen Al-KHARAFI. Als erkenning voor AL-KHARAFI, die een lid is van de Koeweitse Moslim Broederschap, werd het Haagse pand Mohammed Abdel Mohsen al-Kharafi Islamic Center genoemd.</w:t>
      </w:r>
      <w:r w:rsidR="00763433">
        <w:rPr>
          <w:rStyle w:val="FootnoteReference"/>
          <w:rFonts w:asciiTheme="minorHAnsi" w:hAnsiTheme="minorHAnsi" w:cstheme="minorHAnsi"/>
          <w:color w:val="111111"/>
          <w:shd w:val="clear" w:color="auto" w:fill="FFFFFF"/>
          <w:lang w:val="nl-NL"/>
        </w:rPr>
        <w:footnoteReference w:id="19"/>
      </w:r>
      <w:r>
        <w:rPr>
          <w:rFonts w:asciiTheme="minorHAnsi" w:hAnsiTheme="minorHAnsi" w:cstheme="minorHAnsi"/>
          <w:color w:val="111111"/>
          <w:shd w:val="clear" w:color="auto" w:fill="FFFFFF"/>
          <w:lang w:val="nl-NL"/>
        </w:rPr>
        <w:t xml:space="preserve"> Het doet dienst als hoofdkwartier voor de STICHTING SOCIAAL CULTUREEL CENTRUM IN NEDERLAND.</w:t>
      </w:r>
      <w:r>
        <w:rPr>
          <w:rStyle w:val="FootnoteReference"/>
          <w:rFonts w:asciiTheme="minorHAnsi" w:hAnsiTheme="minorHAnsi" w:cstheme="minorHAnsi"/>
          <w:color w:val="111111"/>
          <w:shd w:val="clear" w:color="auto" w:fill="FFFFFF"/>
          <w:lang w:val="nl-NL"/>
        </w:rPr>
        <w:footnoteReference w:id="20"/>
      </w:r>
      <w:r>
        <w:rPr>
          <w:rFonts w:asciiTheme="minorHAnsi" w:hAnsiTheme="minorHAnsi" w:cstheme="minorHAnsi"/>
          <w:color w:val="111111"/>
          <w:shd w:val="clear" w:color="auto" w:fill="FFFFFF"/>
          <w:lang w:val="nl-NL"/>
        </w:rPr>
        <w:t xml:space="preserve"> De </w:t>
      </w:r>
      <w:r w:rsidR="00763433">
        <w:rPr>
          <w:rFonts w:asciiTheme="minorHAnsi" w:hAnsiTheme="minorHAnsi" w:cstheme="minorHAnsi"/>
          <w:color w:val="111111"/>
          <w:shd w:val="clear" w:color="auto" w:fill="FFFFFF"/>
          <w:lang w:val="nl-NL"/>
        </w:rPr>
        <w:t xml:space="preserve">SSCCN is de sociaal culturele arm van de Tunesische EN-NAHDA in Nederland. </w:t>
      </w:r>
    </w:p>
    <w:p w:rsidR="00763433" w:rsidP="00EC2A35" w:rsidRDefault="00763433" w14:paraId="69064453" w14:textId="307801D0">
      <w:pPr>
        <w:jc w:val="both"/>
        <w:rPr>
          <w:rFonts w:asciiTheme="minorHAnsi" w:hAnsiTheme="minorHAnsi" w:cstheme="minorHAnsi"/>
          <w:color w:val="111111"/>
          <w:shd w:val="clear" w:color="auto" w:fill="FFFFFF"/>
          <w:lang w:val="nl-NL"/>
        </w:rPr>
      </w:pPr>
    </w:p>
    <w:p w:rsidRPr="003863DC" w:rsidR="00763433" w:rsidP="00EC2A35" w:rsidRDefault="00763433" w14:paraId="06EA645A" w14:textId="2DB5F68D">
      <w:pPr>
        <w:jc w:val="both"/>
        <w:rPr>
          <w:rFonts w:asciiTheme="minorHAnsi" w:hAnsiTheme="minorHAnsi" w:cstheme="minorHAnsi"/>
          <w:b/>
          <w:bCs/>
          <w:color w:val="111111"/>
          <w:shd w:val="clear" w:color="auto" w:fill="FFFFFF"/>
          <w:lang w:val="nl-NL"/>
        </w:rPr>
      </w:pPr>
      <w:r w:rsidRPr="003863DC">
        <w:rPr>
          <w:rFonts w:asciiTheme="minorHAnsi" w:hAnsiTheme="minorHAnsi" w:cstheme="minorHAnsi"/>
          <w:b/>
          <w:bCs/>
          <w:color w:val="111111"/>
          <w:shd w:val="clear" w:color="auto" w:fill="FFFFFF"/>
          <w:lang w:val="nl-NL"/>
        </w:rPr>
        <w:t>ROTTERDAM</w:t>
      </w:r>
    </w:p>
    <w:p w:rsidR="00763433" w:rsidP="00EC2A35" w:rsidRDefault="00763433" w14:paraId="38C05D55" w14:textId="67F16710">
      <w:pPr>
        <w:jc w:val="both"/>
        <w:rPr>
          <w:rFonts w:asciiTheme="minorHAnsi" w:hAnsiTheme="minorHAnsi" w:cstheme="minorHAnsi"/>
          <w:color w:val="111111"/>
          <w:shd w:val="clear" w:color="auto" w:fill="FFFFFF"/>
          <w:lang w:val="nl-NL"/>
        </w:rPr>
      </w:pPr>
      <w:r>
        <w:rPr>
          <w:rFonts w:asciiTheme="minorHAnsi" w:hAnsiTheme="minorHAnsi" w:cstheme="minorHAnsi"/>
          <w:color w:val="111111"/>
          <w:shd w:val="clear" w:color="auto" w:fill="FFFFFF"/>
          <w:lang w:val="nl-NL"/>
        </w:rPr>
        <w:t>In 2012 werd een tweede pand</w:t>
      </w:r>
      <w:r w:rsidR="008C5BA6">
        <w:rPr>
          <w:rFonts w:asciiTheme="minorHAnsi" w:hAnsiTheme="minorHAnsi" w:cstheme="minorHAnsi"/>
          <w:color w:val="111111"/>
          <w:shd w:val="clear" w:color="auto" w:fill="FFFFFF"/>
          <w:lang w:val="nl-NL"/>
        </w:rPr>
        <w:t xml:space="preserve"> door de ETN </w:t>
      </w:r>
      <w:r w:rsidR="0009326E">
        <w:rPr>
          <w:rFonts w:asciiTheme="minorHAnsi" w:hAnsiTheme="minorHAnsi" w:cstheme="minorHAnsi"/>
          <w:color w:val="111111"/>
          <w:shd w:val="clear" w:color="auto" w:fill="FFFFFF"/>
          <w:lang w:val="nl-NL"/>
        </w:rPr>
        <w:t xml:space="preserve">gekocht, deze keer </w:t>
      </w:r>
      <w:r w:rsidR="004E0EE5">
        <w:rPr>
          <w:rFonts w:asciiTheme="minorHAnsi" w:hAnsiTheme="minorHAnsi" w:cstheme="minorHAnsi"/>
          <w:color w:val="111111"/>
          <w:shd w:val="clear" w:color="auto" w:fill="FFFFFF"/>
          <w:lang w:val="nl-NL"/>
        </w:rPr>
        <w:t>in Rotterdam. H</w:t>
      </w:r>
      <w:r w:rsidR="008C5BA6">
        <w:rPr>
          <w:rFonts w:asciiTheme="minorHAnsi" w:hAnsiTheme="minorHAnsi" w:cstheme="minorHAnsi"/>
          <w:color w:val="111111"/>
          <w:shd w:val="clear" w:color="auto" w:fill="FFFFFF"/>
          <w:lang w:val="nl-NL"/>
        </w:rPr>
        <w:t>et betrof een voormalige dependance van het ROC ZADKINE aan de Maltenesserstraat in Delfshaven.</w:t>
      </w:r>
      <w:r w:rsidR="008C5BA6">
        <w:rPr>
          <w:rStyle w:val="FootnoteReference"/>
          <w:rFonts w:asciiTheme="minorHAnsi" w:hAnsiTheme="minorHAnsi" w:cstheme="minorHAnsi"/>
          <w:color w:val="111111"/>
          <w:shd w:val="clear" w:color="auto" w:fill="FFFFFF"/>
          <w:lang w:val="nl-NL"/>
        </w:rPr>
        <w:footnoteReference w:id="21"/>
      </w:r>
      <w:r w:rsidR="008C5BA6">
        <w:rPr>
          <w:rFonts w:asciiTheme="minorHAnsi" w:hAnsiTheme="minorHAnsi" w:cstheme="minorHAnsi"/>
          <w:color w:val="111111"/>
          <w:shd w:val="clear" w:color="auto" w:fill="FFFFFF"/>
          <w:lang w:val="nl-NL"/>
        </w:rPr>
        <w:t xml:space="preserve"> Het contract werd getekend door Kamis GACHA voor 1.3 miljoen euro. Het geld kwam van Koeweitse </w:t>
      </w:r>
      <w:r w:rsidR="008C5BA6">
        <w:rPr>
          <w:rFonts w:asciiTheme="minorHAnsi" w:hAnsiTheme="minorHAnsi" w:cstheme="minorHAnsi"/>
          <w:color w:val="111111"/>
          <w:shd w:val="clear" w:color="auto" w:fill="FFFFFF"/>
          <w:lang w:val="nl-NL"/>
        </w:rPr>
        <w:lastRenderedPageBreak/>
        <w:t>donors en van de Islamic Development Bank in Jiddah.</w:t>
      </w:r>
      <w:r w:rsidR="008C5BA6">
        <w:rPr>
          <w:rStyle w:val="FootnoteReference"/>
          <w:rFonts w:asciiTheme="minorHAnsi" w:hAnsiTheme="minorHAnsi" w:cstheme="minorHAnsi"/>
          <w:color w:val="111111"/>
          <w:shd w:val="clear" w:color="auto" w:fill="FFFFFF"/>
          <w:lang w:val="nl-NL"/>
        </w:rPr>
        <w:footnoteReference w:id="22"/>
      </w:r>
      <w:r w:rsidR="008C5BA6">
        <w:rPr>
          <w:rFonts w:asciiTheme="minorHAnsi" w:hAnsiTheme="minorHAnsi" w:cstheme="minorHAnsi"/>
          <w:color w:val="111111"/>
          <w:shd w:val="clear" w:color="auto" w:fill="FFFFFF"/>
          <w:lang w:val="nl-NL"/>
        </w:rPr>
        <w:t xml:space="preserve"> Het pand werd in gebruik genomen als Rotterdams hoofdkwartier voor de SSCCN en is gaan dienen als hoofdkwartier voor RAHMA RELIEF NEDERLAND</w:t>
      </w:r>
      <w:r w:rsidR="004E0EE5">
        <w:rPr>
          <w:rFonts w:asciiTheme="minorHAnsi" w:hAnsiTheme="minorHAnsi" w:cstheme="minorHAnsi"/>
          <w:color w:val="111111"/>
          <w:shd w:val="clear" w:color="auto" w:fill="FFFFFF"/>
          <w:lang w:val="nl-NL"/>
        </w:rPr>
        <w:t>, de officiële partner van de WORLD ASSEMBLY OF MUSLIM YOUTH (WAMY) in Nederland</w:t>
      </w:r>
      <w:r w:rsidR="008C5BA6">
        <w:rPr>
          <w:rFonts w:asciiTheme="minorHAnsi" w:hAnsiTheme="minorHAnsi" w:cstheme="minorHAnsi"/>
          <w:color w:val="111111"/>
          <w:shd w:val="clear" w:color="auto" w:fill="FFFFFF"/>
          <w:lang w:val="nl-NL"/>
        </w:rPr>
        <w:t>.</w:t>
      </w:r>
      <w:r w:rsidR="008C5BA6">
        <w:rPr>
          <w:rStyle w:val="FootnoteReference"/>
          <w:rFonts w:asciiTheme="minorHAnsi" w:hAnsiTheme="minorHAnsi" w:cstheme="minorHAnsi"/>
          <w:color w:val="111111"/>
          <w:shd w:val="clear" w:color="auto" w:fill="FFFFFF"/>
          <w:lang w:val="nl-NL"/>
        </w:rPr>
        <w:footnoteReference w:id="23"/>
      </w:r>
      <w:r w:rsidR="008C5BA6">
        <w:rPr>
          <w:rFonts w:asciiTheme="minorHAnsi" w:hAnsiTheme="minorHAnsi" w:cstheme="minorHAnsi"/>
          <w:color w:val="111111"/>
          <w:shd w:val="clear" w:color="auto" w:fill="FFFFFF"/>
          <w:lang w:val="nl-NL"/>
        </w:rPr>
        <w:t xml:space="preserve"> Een charitatieve instelling die onder leiding staat van GACHA.</w:t>
      </w:r>
      <w:r w:rsidR="008C5BA6">
        <w:rPr>
          <w:rStyle w:val="FootnoteReference"/>
          <w:rFonts w:asciiTheme="minorHAnsi" w:hAnsiTheme="minorHAnsi" w:cstheme="minorHAnsi"/>
          <w:color w:val="111111"/>
          <w:shd w:val="clear" w:color="auto" w:fill="FFFFFF"/>
          <w:lang w:val="nl-NL"/>
        </w:rPr>
        <w:footnoteReference w:id="24"/>
      </w:r>
    </w:p>
    <w:p w:rsidR="008C5BA6" w:rsidP="00EC2A35" w:rsidRDefault="008C5BA6" w14:paraId="27DD179E" w14:textId="67DFBE6B">
      <w:pPr>
        <w:jc w:val="both"/>
        <w:rPr>
          <w:rFonts w:asciiTheme="minorHAnsi" w:hAnsiTheme="minorHAnsi" w:cstheme="minorHAnsi"/>
          <w:color w:val="111111"/>
          <w:shd w:val="clear" w:color="auto" w:fill="FFFFFF"/>
          <w:lang w:val="nl-NL"/>
        </w:rPr>
      </w:pPr>
    </w:p>
    <w:p w:rsidR="008C5BA6" w:rsidP="00EC2A35" w:rsidRDefault="008C5BA6" w14:paraId="0D990DA7" w14:textId="636A85A5">
      <w:pPr>
        <w:jc w:val="both"/>
        <w:rPr>
          <w:rFonts w:asciiTheme="minorHAnsi" w:hAnsiTheme="minorHAnsi" w:cstheme="minorHAnsi"/>
          <w:color w:val="111111"/>
          <w:shd w:val="clear" w:color="auto" w:fill="FFFFFF"/>
          <w:lang w:val="nl-NL"/>
        </w:rPr>
      </w:pPr>
      <w:r>
        <w:rPr>
          <w:rFonts w:asciiTheme="minorHAnsi" w:hAnsiTheme="minorHAnsi" w:cstheme="minorHAnsi"/>
          <w:color w:val="111111"/>
          <w:shd w:val="clear" w:color="auto" w:fill="FFFFFF"/>
          <w:lang w:val="nl-NL"/>
        </w:rPr>
        <w:t xml:space="preserve">Het tweede pand dat in Rotterdam in eigendom kwam van de ETN was CENTRUM DE MIDDENWEG dat in 2013 werd aangekocht. </w:t>
      </w:r>
      <w:r w:rsidR="00541C69">
        <w:rPr>
          <w:rFonts w:asciiTheme="minorHAnsi" w:hAnsiTheme="minorHAnsi" w:cstheme="minorHAnsi"/>
          <w:color w:val="111111"/>
          <w:shd w:val="clear" w:color="auto" w:fill="FFFFFF"/>
          <w:lang w:val="nl-NL"/>
        </w:rPr>
        <w:t>In 2014 werd aangenomen dat het pand werd aangekocht voor Euro 594.500 met geld afkomstig uit Koeweit.</w:t>
      </w:r>
      <w:r w:rsidR="00541C69">
        <w:rPr>
          <w:rStyle w:val="FootnoteReference"/>
          <w:rFonts w:asciiTheme="minorHAnsi" w:hAnsiTheme="minorHAnsi" w:cstheme="minorHAnsi"/>
          <w:color w:val="111111"/>
          <w:shd w:val="clear" w:color="auto" w:fill="FFFFFF"/>
          <w:lang w:val="nl-NL"/>
        </w:rPr>
        <w:footnoteReference w:id="25"/>
      </w:r>
      <w:r w:rsidR="00541C69">
        <w:rPr>
          <w:rFonts w:asciiTheme="minorHAnsi" w:hAnsiTheme="minorHAnsi" w:cstheme="minorHAnsi"/>
          <w:color w:val="111111"/>
          <w:shd w:val="clear" w:color="auto" w:fill="FFFFFF"/>
          <w:lang w:val="nl-NL"/>
        </w:rPr>
        <w:t xml:space="preserve"> Echter</w:t>
      </w:r>
      <w:r w:rsidR="004E0EE5">
        <w:rPr>
          <w:rFonts w:asciiTheme="minorHAnsi" w:hAnsiTheme="minorHAnsi" w:cstheme="minorHAnsi"/>
          <w:color w:val="111111"/>
          <w:shd w:val="clear" w:color="auto" w:fill="FFFFFF"/>
          <w:lang w:val="nl-NL"/>
        </w:rPr>
        <w:t>,</w:t>
      </w:r>
      <w:r w:rsidR="00541C69">
        <w:rPr>
          <w:rFonts w:asciiTheme="minorHAnsi" w:hAnsiTheme="minorHAnsi" w:cstheme="minorHAnsi"/>
          <w:color w:val="111111"/>
          <w:shd w:val="clear" w:color="auto" w:fill="FFFFFF"/>
          <w:lang w:val="nl-NL"/>
        </w:rPr>
        <w:t xml:space="preserve"> volgens ETN-bestuurder Jacob VAN DER BLOM</w:t>
      </w:r>
      <w:r w:rsidR="004E0EE5">
        <w:rPr>
          <w:rFonts w:asciiTheme="minorHAnsi" w:hAnsiTheme="minorHAnsi" w:cstheme="minorHAnsi"/>
          <w:color w:val="111111"/>
          <w:shd w:val="clear" w:color="auto" w:fill="FFFFFF"/>
          <w:lang w:val="nl-NL"/>
        </w:rPr>
        <w:t>,</w:t>
      </w:r>
      <w:r w:rsidR="00541C69">
        <w:rPr>
          <w:rFonts w:asciiTheme="minorHAnsi" w:hAnsiTheme="minorHAnsi" w:cstheme="minorHAnsi"/>
          <w:color w:val="111111"/>
          <w:shd w:val="clear" w:color="auto" w:fill="FFFFFF"/>
          <w:lang w:val="nl-NL"/>
        </w:rPr>
        <w:t xml:space="preserve"> is CENTRUM DE MIDDENWEG gefinancierd door QATAR CHARITY. QATAR CHARITY doneerde 750.000 euro.</w:t>
      </w:r>
      <w:r w:rsidR="00541C69">
        <w:rPr>
          <w:rStyle w:val="FootnoteReference"/>
          <w:rFonts w:asciiTheme="minorHAnsi" w:hAnsiTheme="minorHAnsi" w:cstheme="minorHAnsi"/>
          <w:color w:val="111111"/>
          <w:shd w:val="clear" w:color="auto" w:fill="FFFFFF"/>
          <w:lang w:val="nl-NL"/>
        </w:rPr>
        <w:footnoteReference w:id="26"/>
      </w:r>
      <w:r w:rsidR="00541C69">
        <w:rPr>
          <w:rFonts w:asciiTheme="minorHAnsi" w:hAnsiTheme="minorHAnsi" w:cstheme="minorHAnsi"/>
          <w:color w:val="111111"/>
          <w:shd w:val="clear" w:color="auto" w:fill="FFFFFF"/>
          <w:lang w:val="nl-NL"/>
        </w:rPr>
        <w:t xml:space="preserve"> Men zou verwachten dat de opdracht tot financiering van CENTRUM DE MIDDENWEG zou komen via QATAR CHARITY UNITED KINGDOM (QCUK) dat inmiddels THE NECTAR TRUST heet.</w:t>
      </w:r>
      <w:r w:rsidR="00541C69">
        <w:rPr>
          <w:rStyle w:val="FootnoteReference"/>
          <w:rFonts w:asciiTheme="minorHAnsi" w:hAnsiTheme="minorHAnsi" w:cstheme="minorHAnsi"/>
          <w:color w:val="111111"/>
          <w:shd w:val="clear" w:color="auto" w:fill="FFFFFF"/>
          <w:lang w:val="nl-NL"/>
        </w:rPr>
        <w:footnoteReference w:id="27"/>
      </w:r>
      <w:r w:rsidR="00541C69">
        <w:rPr>
          <w:rFonts w:asciiTheme="minorHAnsi" w:hAnsiTheme="minorHAnsi" w:cstheme="minorHAnsi"/>
          <w:color w:val="111111"/>
          <w:shd w:val="clear" w:color="auto" w:fill="FFFFFF"/>
          <w:lang w:val="nl-NL"/>
        </w:rPr>
        <w:t xml:space="preserve"> </w:t>
      </w:r>
      <w:r w:rsidR="004E0EE5">
        <w:rPr>
          <w:rFonts w:asciiTheme="minorHAnsi" w:hAnsiTheme="minorHAnsi" w:cstheme="minorHAnsi"/>
          <w:color w:val="111111"/>
          <w:shd w:val="clear" w:color="auto" w:fill="FFFFFF"/>
          <w:lang w:val="nl-NL"/>
        </w:rPr>
        <w:t xml:space="preserve">QCUK is special opgericht om projecten in Europa en de Verenigde Staten te financieren. </w:t>
      </w:r>
      <w:r w:rsidR="00541C69">
        <w:rPr>
          <w:rFonts w:asciiTheme="minorHAnsi" w:hAnsiTheme="minorHAnsi" w:cstheme="minorHAnsi"/>
          <w:color w:val="111111"/>
          <w:shd w:val="clear" w:color="auto" w:fill="FFFFFF"/>
          <w:lang w:val="nl-NL"/>
        </w:rPr>
        <w:t>Daar wordt in de jaarverslagen over 2013 en 2014 met geen wo</w:t>
      </w:r>
      <w:r w:rsidR="0009326E">
        <w:rPr>
          <w:rFonts w:asciiTheme="minorHAnsi" w:hAnsiTheme="minorHAnsi" w:cstheme="minorHAnsi"/>
          <w:color w:val="111111"/>
          <w:shd w:val="clear" w:color="auto" w:fill="FFFFFF"/>
          <w:lang w:val="nl-NL"/>
        </w:rPr>
        <w:t>o</w:t>
      </w:r>
      <w:r w:rsidR="00541C69">
        <w:rPr>
          <w:rFonts w:asciiTheme="minorHAnsi" w:hAnsiTheme="minorHAnsi" w:cstheme="minorHAnsi"/>
          <w:color w:val="111111"/>
          <w:shd w:val="clear" w:color="auto" w:fill="FFFFFF"/>
          <w:lang w:val="nl-NL"/>
        </w:rPr>
        <w:t>rd gerept over de aankoop van CENTRUM DE MIDDENWEG.</w:t>
      </w:r>
      <w:r w:rsidR="00541C69">
        <w:rPr>
          <w:rStyle w:val="FootnoteReference"/>
          <w:rFonts w:asciiTheme="minorHAnsi" w:hAnsiTheme="minorHAnsi" w:cstheme="minorHAnsi"/>
          <w:color w:val="111111"/>
          <w:shd w:val="clear" w:color="auto" w:fill="FFFFFF"/>
          <w:lang w:val="nl-NL"/>
        </w:rPr>
        <w:footnoteReference w:id="28"/>
      </w:r>
      <w:r w:rsidR="00541C69">
        <w:rPr>
          <w:rFonts w:asciiTheme="minorHAnsi" w:hAnsiTheme="minorHAnsi" w:cstheme="minorHAnsi"/>
          <w:color w:val="111111"/>
          <w:shd w:val="clear" w:color="auto" w:fill="FFFFFF"/>
          <w:lang w:val="nl-NL"/>
        </w:rPr>
        <w:t xml:space="preserve"> De financiering moet in dit geval rechtstreeks van QATAR CHARITY uit Doha gekomen zijn. Uit gelekte documenten van QATAR CHARITY met betrekking tot Nederland, die ik heb gezien, blijkt dat CENTRUM DE MIDDENWEG een jaarverslag stuurt naar QATAR CHARITY.</w:t>
      </w:r>
      <w:r w:rsidR="006B1DC4">
        <w:rPr>
          <w:rStyle w:val="FootnoteReference"/>
          <w:rFonts w:asciiTheme="minorHAnsi" w:hAnsiTheme="minorHAnsi" w:cstheme="minorHAnsi"/>
          <w:color w:val="111111"/>
          <w:shd w:val="clear" w:color="auto" w:fill="FFFFFF"/>
          <w:lang w:val="nl-NL"/>
        </w:rPr>
        <w:footnoteReference w:id="29"/>
      </w:r>
      <w:r w:rsidR="00541C69">
        <w:rPr>
          <w:rFonts w:asciiTheme="minorHAnsi" w:hAnsiTheme="minorHAnsi" w:cstheme="minorHAnsi"/>
          <w:color w:val="111111"/>
          <w:shd w:val="clear" w:color="auto" w:fill="FFFFFF"/>
          <w:lang w:val="nl-NL"/>
        </w:rPr>
        <w:t xml:space="preserve"> Het is heel goed mogelijk dat de invloedrijke sjeik Ahmad AL-HAMMADI, die v</w:t>
      </w:r>
      <w:r w:rsidR="00D95997">
        <w:rPr>
          <w:rFonts w:asciiTheme="minorHAnsi" w:hAnsiTheme="minorHAnsi" w:cstheme="minorHAnsi"/>
          <w:color w:val="111111"/>
          <w:shd w:val="clear" w:color="auto" w:fill="FFFFFF"/>
          <w:lang w:val="nl-NL"/>
        </w:rPr>
        <w:t xml:space="preserve">erantwoordelijk </w:t>
      </w:r>
      <w:r w:rsidR="004E0EE5">
        <w:rPr>
          <w:rFonts w:asciiTheme="minorHAnsi" w:hAnsiTheme="minorHAnsi" w:cstheme="minorHAnsi"/>
          <w:color w:val="111111"/>
          <w:shd w:val="clear" w:color="auto" w:fill="FFFFFF"/>
          <w:lang w:val="nl-NL"/>
        </w:rPr>
        <w:t xml:space="preserve">is </w:t>
      </w:r>
      <w:r w:rsidR="00D95997">
        <w:rPr>
          <w:rFonts w:asciiTheme="minorHAnsi" w:hAnsiTheme="minorHAnsi" w:cstheme="minorHAnsi"/>
          <w:color w:val="111111"/>
          <w:shd w:val="clear" w:color="auto" w:fill="FFFFFF"/>
          <w:lang w:val="nl-NL"/>
        </w:rPr>
        <w:t>voor het al-Ghaith project van QATAR CHARITY geholpen heeft bij de financiering. Al-HAMADI bezoekt Nederland regelmatig en is goed bekend met Jacob VAN DER BLOM, de secretaris van de ETN en zijn gezin.</w:t>
      </w:r>
    </w:p>
    <w:p w:rsidR="00C036FF" w:rsidP="00384E91" w:rsidRDefault="00C036FF" w14:paraId="331A656C" w14:textId="690C4CA3">
      <w:pPr>
        <w:jc w:val="both"/>
        <w:rPr>
          <w:rFonts w:asciiTheme="minorHAnsi" w:hAnsiTheme="minorHAnsi" w:cstheme="minorHAnsi"/>
          <w:lang w:val="nl-NL"/>
        </w:rPr>
      </w:pPr>
    </w:p>
    <w:p w:rsidRPr="003863DC" w:rsidR="00372F51" w:rsidP="00384E91" w:rsidRDefault="00D95997" w14:paraId="195008BE" w14:textId="63DC51A6">
      <w:pPr>
        <w:jc w:val="both"/>
        <w:rPr>
          <w:rFonts w:asciiTheme="minorHAnsi" w:hAnsiTheme="minorHAnsi" w:cstheme="minorHAnsi"/>
          <w:b/>
          <w:bCs/>
          <w:lang w:val="nl-NL"/>
        </w:rPr>
      </w:pPr>
      <w:r w:rsidRPr="003863DC">
        <w:rPr>
          <w:rFonts w:asciiTheme="minorHAnsi" w:hAnsiTheme="minorHAnsi" w:cstheme="minorHAnsi"/>
          <w:b/>
          <w:bCs/>
          <w:lang w:val="nl-NL"/>
        </w:rPr>
        <w:t>AMSTERDAM</w:t>
      </w:r>
    </w:p>
    <w:p w:rsidR="00F07F56" w:rsidP="00384E91" w:rsidRDefault="004C3749" w14:paraId="5D993CC6" w14:textId="0E241391">
      <w:pPr>
        <w:jc w:val="both"/>
        <w:rPr>
          <w:rFonts w:asciiTheme="minorHAnsi" w:hAnsiTheme="minorHAnsi" w:cstheme="minorHAnsi"/>
          <w:lang w:val="nl-NL"/>
        </w:rPr>
      </w:pPr>
      <w:r>
        <w:rPr>
          <w:rFonts w:asciiTheme="minorHAnsi" w:hAnsiTheme="minorHAnsi" w:cstheme="minorHAnsi"/>
          <w:lang w:val="nl-NL"/>
        </w:rPr>
        <w:t xml:space="preserve">Het contract voor de bouw van de BLAUWE MOSKEE werd getekend door Yahya BOUYAFA namens de EUROPE TRUST NEDERLAND en Ahmed AL-RAWI namens de EUROPE TRUST in Markfield. In de statuten van zowel de FION als de ETN staat dat bij beëindiging van activiteiten alle bezittingen vervallen aan de EUROPE TRUST in het Verenigd Koninkrijk. BOUYAFA had een eerste </w:t>
      </w:r>
      <w:r w:rsidR="00C832DE">
        <w:rPr>
          <w:rFonts w:asciiTheme="minorHAnsi" w:hAnsiTheme="minorHAnsi" w:cstheme="minorHAnsi"/>
          <w:lang w:val="nl-NL"/>
        </w:rPr>
        <w:t>bedrag van US $600</w:t>
      </w:r>
      <w:r w:rsidR="00BF2978">
        <w:rPr>
          <w:rFonts w:asciiTheme="minorHAnsi" w:hAnsiTheme="minorHAnsi" w:cstheme="minorHAnsi"/>
          <w:lang w:val="nl-NL"/>
        </w:rPr>
        <w:t>.</w:t>
      </w:r>
      <w:r w:rsidR="00C832DE">
        <w:rPr>
          <w:rFonts w:asciiTheme="minorHAnsi" w:hAnsiTheme="minorHAnsi" w:cstheme="minorHAnsi"/>
          <w:lang w:val="nl-NL"/>
        </w:rPr>
        <w:t>000</w:t>
      </w:r>
      <w:r w:rsidR="0009326E">
        <w:rPr>
          <w:rFonts w:asciiTheme="minorHAnsi" w:hAnsiTheme="minorHAnsi" w:cstheme="minorHAnsi"/>
          <w:lang w:val="nl-NL"/>
        </w:rPr>
        <w:t>,00</w:t>
      </w:r>
      <w:r w:rsidR="00C832DE">
        <w:rPr>
          <w:rFonts w:asciiTheme="minorHAnsi" w:hAnsiTheme="minorHAnsi" w:cstheme="minorHAnsi"/>
          <w:lang w:val="nl-NL"/>
        </w:rPr>
        <w:t xml:space="preserve"> of 400</w:t>
      </w:r>
      <w:r w:rsidR="00BF2978">
        <w:rPr>
          <w:rFonts w:asciiTheme="minorHAnsi" w:hAnsiTheme="minorHAnsi" w:cstheme="minorHAnsi"/>
          <w:lang w:val="nl-NL"/>
        </w:rPr>
        <w:t>.</w:t>
      </w:r>
      <w:r w:rsidR="00C832DE">
        <w:rPr>
          <w:rFonts w:asciiTheme="minorHAnsi" w:hAnsiTheme="minorHAnsi" w:cstheme="minorHAnsi"/>
          <w:lang w:val="nl-NL"/>
        </w:rPr>
        <w:t>000</w:t>
      </w:r>
      <w:r w:rsidR="0009326E">
        <w:rPr>
          <w:rFonts w:asciiTheme="minorHAnsi" w:hAnsiTheme="minorHAnsi" w:cstheme="minorHAnsi"/>
          <w:lang w:val="nl-NL"/>
        </w:rPr>
        <w:t>,00</w:t>
      </w:r>
      <w:r w:rsidR="00C832DE">
        <w:rPr>
          <w:rFonts w:asciiTheme="minorHAnsi" w:hAnsiTheme="minorHAnsi" w:cstheme="minorHAnsi"/>
          <w:lang w:val="nl-NL"/>
        </w:rPr>
        <w:t xml:space="preserve"> Euro weten binnen te halen uit Qatar. Er wordt gesproken dat het geld van de QATAR FOUNDATION afkomstig zou zijn, echter dat is niet aannemelijk. </w:t>
      </w:r>
    </w:p>
    <w:p w:rsidR="00F07F56" w:rsidP="00384E91" w:rsidRDefault="00F07F56" w14:paraId="2C8C3D84" w14:textId="77777777">
      <w:pPr>
        <w:jc w:val="both"/>
        <w:rPr>
          <w:rFonts w:asciiTheme="minorHAnsi" w:hAnsiTheme="minorHAnsi" w:cstheme="minorHAnsi"/>
          <w:lang w:val="nl-NL"/>
        </w:rPr>
      </w:pPr>
    </w:p>
    <w:p w:rsidR="00C832DE" w:rsidP="00384E91" w:rsidRDefault="00C832DE" w14:paraId="1AC23A17" w14:textId="13638AB0">
      <w:pPr>
        <w:jc w:val="both"/>
        <w:rPr>
          <w:rFonts w:asciiTheme="minorHAnsi" w:hAnsiTheme="minorHAnsi" w:cstheme="minorHAnsi"/>
          <w:lang w:val="nl-NL"/>
        </w:rPr>
      </w:pPr>
      <w:r>
        <w:rPr>
          <w:rFonts w:asciiTheme="minorHAnsi" w:hAnsiTheme="minorHAnsi" w:cstheme="minorHAnsi"/>
          <w:lang w:val="nl-NL"/>
        </w:rPr>
        <w:t xml:space="preserve">De QATAR FOUNDATION is gefocust op het financieren van onderwijs gerelateerde projecten, het is aannemelijker dat het geld van QATAR CHARITY afkomstig </w:t>
      </w:r>
      <w:r w:rsidR="004E0EE5">
        <w:rPr>
          <w:rFonts w:asciiTheme="minorHAnsi" w:hAnsiTheme="minorHAnsi" w:cstheme="minorHAnsi"/>
          <w:lang w:val="nl-NL"/>
        </w:rPr>
        <w:t>wa</w:t>
      </w:r>
      <w:r>
        <w:rPr>
          <w:rFonts w:asciiTheme="minorHAnsi" w:hAnsiTheme="minorHAnsi" w:cstheme="minorHAnsi"/>
          <w:lang w:val="nl-NL"/>
        </w:rPr>
        <w:t xml:space="preserve">s. QATAR CHARITY is de </w:t>
      </w:r>
      <w:r>
        <w:rPr>
          <w:rFonts w:asciiTheme="minorHAnsi" w:hAnsiTheme="minorHAnsi" w:cstheme="minorHAnsi"/>
          <w:lang w:val="nl-NL"/>
        </w:rPr>
        <w:lastRenderedPageBreak/>
        <w:t>aangewezen NGO voor de financiering van Islamitische Centra, moskeeën e.d. voor die organisaties die deel uitmaken van de Moslim Broederschap ideologie.</w:t>
      </w:r>
      <w:r w:rsidR="00F07F56">
        <w:rPr>
          <w:rFonts w:asciiTheme="minorHAnsi" w:hAnsiTheme="minorHAnsi" w:cstheme="minorHAnsi"/>
          <w:lang w:val="nl-NL"/>
        </w:rPr>
        <w:t xml:space="preserve"> Tijdens de </w:t>
      </w:r>
      <w:r w:rsidR="00FA1092">
        <w:rPr>
          <w:rFonts w:asciiTheme="minorHAnsi" w:hAnsiTheme="minorHAnsi" w:cstheme="minorHAnsi"/>
          <w:lang w:val="nl-NL"/>
        </w:rPr>
        <w:t xml:space="preserve">ceremonie van het </w:t>
      </w:r>
      <w:r w:rsidR="00F07F56">
        <w:rPr>
          <w:rFonts w:asciiTheme="minorHAnsi" w:hAnsiTheme="minorHAnsi" w:cstheme="minorHAnsi"/>
          <w:lang w:val="nl-NL"/>
        </w:rPr>
        <w:t>legg</w:t>
      </w:r>
      <w:r w:rsidR="00FA1092">
        <w:rPr>
          <w:rFonts w:asciiTheme="minorHAnsi" w:hAnsiTheme="minorHAnsi" w:cstheme="minorHAnsi"/>
          <w:lang w:val="nl-NL"/>
        </w:rPr>
        <w:t>en</w:t>
      </w:r>
      <w:r w:rsidR="00F07F56">
        <w:rPr>
          <w:rFonts w:asciiTheme="minorHAnsi" w:hAnsiTheme="minorHAnsi" w:cstheme="minorHAnsi"/>
          <w:lang w:val="nl-NL"/>
        </w:rPr>
        <w:t xml:space="preserve"> van de eerste steen</w:t>
      </w:r>
      <w:r w:rsidR="00FA1092">
        <w:rPr>
          <w:rFonts w:asciiTheme="minorHAnsi" w:hAnsiTheme="minorHAnsi" w:cstheme="minorHAnsi"/>
          <w:lang w:val="nl-NL"/>
        </w:rPr>
        <w:t xml:space="preserve">, </w:t>
      </w:r>
      <w:r w:rsidR="00F07F56">
        <w:rPr>
          <w:rFonts w:asciiTheme="minorHAnsi" w:hAnsiTheme="minorHAnsi" w:cstheme="minorHAnsi"/>
          <w:lang w:val="nl-NL"/>
        </w:rPr>
        <w:t>was de hierboven genoemde sjiek Ahmed AL-HAMMADI aanwezig</w:t>
      </w:r>
      <w:r w:rsidR="00C84771">
        <w:rPr>
          <w:rFonts w:asciiTheme="minorHAnsi" w:hAnsiTheme="minorHAnsi" w:cstheme="minorHAnsi"/>
          <w:lang w:val="nl-NL"/>
        </w:rPr>
        <w:t xml:space="preserve"> in Amsterdam</w:t>
      </w:r>
      <w:r w:rsidR="00F07F56">
        <w:rPr>
          <w:rFonts w:asciiTheme="minorHAnsi" w:hAnsiTheme="minorHAnsi" w:cstheme="minorHAnsi"/>
          <w:lang w:val="nl-NL"/>
        </w:rPr>
        <w:t>.</w:t>
      </w:r>
      <w:r w:rsidR="00F07F56">
        <w:rPr>
          <w:rStyle w:val="FootnoteReference"/>
          <w:rFonts w:asciiTheme="minorHAnsi" w:hAnsiTheme="minorHAnsi" w:cstheme="minorHAnsi"/>
          <w:lang w:val="nl-NL"/>
        </w:rPr>
        <w:footnoteReference w:id="30"/>
      </w:r>
    </w:p>
    <w:p w:rsidR="00C832DE" w:rsidP="00384E91" w:rsidRDefault="00C832DE" w14:paraId="0389102A" w14:textId="77777777">
      <w:pPr>
        <w:jc w:val="both"/>
        <w:rPr>
          <w:rFonts w:asciiTheme="minorHAnsi" w:hAnsiTheme="minorHAnsi" w:cstheme="minorHAnsi"/>
          <w:lang w:val="nl-NL"/>
        </w:rPr>
      </w:pPr>
    </w:p>
    <w:p w:rsidR="001836C9" w:rsidP="00384E91" w:rsidRDefault="00C832DE" w14:paraId="0FCA4D1F" w14:textId="187519DC">
      <w:pPr>
        <w:jc w:val="both"/>
        <w:rPr>
          <w:rFonts w:asciiTheme="minorHAnsi" w:hAnsiTheme="minorHAnsi" w:cstheme="minorHAnsi"/>
          <w:lang w:val="nl-NL"/>
        </w:rPr>
      </w:pPr>
      <w:r>
        <w:rPr>
          <w:rFonts w:asciiTheme="minorHAnsi" w:hAnsiTheme="minorHAnsi" w:cstheme="minorHAnsi"/>
          <w:lang w:val="nl-NL"/>
        </w:rPr>
        <w:t>Na de initiële financiering uit Qatar kreeg BOUYAFA de vervolg financiering niet rond. Het was in dezelfde tijd dat BOUYAFA gebrouilleerd raakte met het Europese bestuur van de Moslim Broederschap en FION terugtrok uit de overkoepelende FIOE. Ook had BOUYAFA privé financiële problemen, waardoor het vertrouwen in hem verdween. In 2012 legde de belastingdienst beslag op de huisraad van BOUYAFA.</w:t>
      </w:r>
      <w:r>
        <w:rPr>
          <w:rStyle w:val="FootnoteReference"/>
          <w:rFonts w:asciiTheme="minorHAnsi" w:hAnsiTheme="minorHAnsi" w:cstheme="minorHAnsi"/>
          <w:lang w:val="nl-NL"/>
        </w:rPr>
        <w:footnoteReference w:id="31"/>
      </w:r>
    </w:p>
    <w:p w:rsidR="00372F51" w:rsidP="00384E91" w:rsidRDefault="00372F51" w14:paraId="076BD55C" w14:textId="2AFC143D">
      <w:pPr>
        <w:jc w:val="both"/>
        <w:rPr>
          <w:rFonts w:asciiTheme="minorHAnsi" w:hAnsiTheme="minorHAnsi" w:cstheme="minorHAnsi"/>
          <w:lang w:val="nl-NL"/>
        </w:rPr>
      </w:pPr>
    </w:p>
    <w:p w:rsidR="00BF2978" w:rsidP="00384E91" w:rsidRDefault="00BF2978" w14:paraId="23A143A6" w14:textId="1D467E24">
      <w:pPr>
        <w:jc w:val="both"/>
        <w:rPr>
          <w:rFonts w:asciiTheme="minorHAnsi" w:hAnsiTheme="minorHAnsi" w:cstheme="minorHAnsi"/>
          <w:lang w:val="nl-NL"/>
        </w:rPr>
      </w:pPr>
      <w:r>
        <w:rPr>
          <w:rFonts w:asciiTheme="minorHAnsi" w:hAnsiTheme="minorHAnsi" w:cstheme="minorHAnsi"/>
          <w:lang w:val="nl-NL"/>
        </w:rPr>
        <w:t>Omdat BOUYAFA de financiering niet rond kreeg was hij min of meer gedwongen om op te stappen bij ETN. Het nieuwe bestuur kreeg de financiering rond en 2.299.000 euro werd in twee tranches van het Ministerie van Religieuze Zaken in Koeweit overmaakt aan</w:t>
      </w:r>
      <w:r w:rsidR="00F3153E">
        <w:rPr>
          <w:rFonts w:asciiTheme="minorHAnsi" w:hAnsiTheme="minorHAnsi" w:cstheme="minorHAnsi"/>
          <w:lang w:val="nl-NL"/>
        </w:rPr>
        <w:t>,</w:t>
      </w:r>
      <w:r>
        <w:rPr>
          <w:rFonts w:asciiTheme="minorHAnsi" w:hAnsiTheme="minorHAnsi" w:cstheme="minorHAnsi"/>
          <w:lang w:val="nl-NL"/>
        </w:rPr>
        <w:t xml:space="preserve"> eerst het Ministerie van Buitenlandse Zaken van Koeweit die het weer doorstuurde naar de Ambassade van Koeweit in Den Haag. De Koeweitse Ambassade maakte het geld tenslotte over naar de rekening van de ETN.</w:t>
      </w:r>
      <w:r>
        <w:rPr>
          <w:rStyle w:val="FootnoteReference"/>
          <w:rFonts w:asciiTheme="minorHAnsi" w:hAnsiTheme="minorHAnsi" w:cstheme="minorHAnsi"/>
          <w:lang w:val="nl-NL"/>
        </w:rPr>
        <w:footnoteReference w:id="32"/>
      </w:r>
    </w:p>
    <w:p w:rsidR="00BF2978" w:rsidP="00384E91" w:rsidRDefault="00BF2978" w14:paraId="0BE11AFE" w14:textId="55D52E2E">
      <w:pPr>
        <w:jc w:val="both"/>
        <w:rPr>
          <w:rFonts w:asciiTheme="minorHAnsi" w:hAnsiTheme="minorHAnsi" w:cstheme="minorHAnsi"/>
          <w:lang w:val="nl-NL"/>
        </w:rPr>
      </w:pPr>
    </w:p>
    <w:p w:rsidR="00BF2978" w:rsidP="00384E91" w:rsidRDefault="00BF2978" w14:paraId="6E59857B" w14:textId="61B465F9">
      <w:pPr>
        <w:jc w:val="both"/>
        <w:rPr>
          <w:rFonts w:asciiTheme="minorHAnsi" w:hAnsiTheme="minorHAnsi" w:cstheme="minorHAnsi"/>
          <w:lang w:val="nl-NL"/>
        </w:rPr>
      </w:pPr>
      <w:r>
        <w:rPr>
          <w:rFonts w:asciiTheme="minorHAnsi" w:hAnsiTheme="minorHAnsi" w:cstheme="minorHAnsi"/>
          <w:lang w:val="nl-NL"/>
        </w:rPr>
        <w:t xml:space="preserve">Omdat het Ministerie van Religieuze Zaken in Koeweit de financiering ter harte nam werd de nieuwe voorzitter van EUROPE TRUST NEDERLAND, dr. Mutlaq AL-QARAWI (ALQARAWI), destijds nog een </w:t>
      </w:r>
      <w:r w:rsidR="00C84771">
        <w:rPr>
          <w:rFonts w:asciiTheme="minorHAnsi" w:hAnsiTheme="minorHAnsi" w:cstheme="minorHAnsi"/>
          <w:lang w:val="nl-NL"/>
        </w:rPr>
        <w:t xml:space="preserve">actief </w:t>
      </w:r>
      <w:r>
        <w:rPr>
          <w:rFonts w:asciiTheme="minorHAnsi" w:hAnsiTheme="minorHAnsi" w:cstheme="minorHAnsi"/>
          <w:lang w:val="nl-NL"/>
        </w:rPr>
        <w:t>dienende hoge ambtenaar van het ministerie in Koeweit.</w:t>
      </w:r>
    </w:p>
    <w:p w:rsidRPr="0049771F" w:rsidR="00D95997" w:rsidP="00384E91" w:rsidRDefault="00D95997" w14:paraId="4CAA29EE" w14:textId="77777777">
      <w:pPr>
        <w:jc w:val="both"/>
        <w:rPr>
          <w:rFonts w:asciiTheme="minorHAnsi" w:hAnsiTheme="minorHAnsi" w:cstheme="minorHAnsi"/>
          <w:lang w:val="nl-NL"/>
        </w:rPr>
      </w:pPr>
    </w:p>
    <w:p w:rsidRPr="003863DC" w:rsidR="00EC2D6E" w:rsidP="00384E91" w:rsidRDefault="00AD76B4" w14:paraId="42F49735" w14:textId="2E34A325">
      <w:pPr>
        <w:jc w:val="both"/>
        <w:rPr>
          <w:rFonts w:asciiTheme="minorHAnsi" w:hAnsiTheme="minorHAnsi" w:cstheme="minorHAnsi"/>
          <w:b/>
          <w:bCs/>
          <w:lang w:val="nl-NL"/>
        </w:rPr>
      </w:pPr>
      <w:r w:rsidRPr="003863DC">
        <w:rPr>
          <w:rFonts w:asciiTheme="minorHAnsi" w:hAnsiTheme="minorHAnsi" w:cstheme="minorHAnsi"/>
          <w:b/>
          <w:bCs/>
          <w:lang w:val="nl-NL"/>
        </w:rPr>
        <w:t>SAMENWERKING MOSLIM BROEDERSCHAP – MILLI GÖRÜS</w:t>
      </w:r>
    </w:p>
    <w:p w:rsidRPr="0049771F" w:rsidR="00AD76B4" w:rsidP="00384E91" w:rsidRDefault="00AD76B4" w14:paraId="34639E28" w14:textId="123C7052">
      <w:pPr>
        <w:jc w:val="both"/>
        <w:rPr>
          <w:rFonts w:asciiTheme="minorHAnsi" w:hAnsiTheme="minorHAnsi" w:cstheme="minorHAnsi"/>
          <w:lang w:val="nl-NL"/>
        </w:rPr>
      </w:pPr>
      <w:r w:rsidRPr="0049771F">
        <w:rPr>
          <w:rFonts w:asciiTheme="minorHAnsi" w:hAnsiTheme="minorHAnsi" w:cstheme="minorHAnsi"/>
          <w:lang w:val="nl-NL"/>
        </w:rPr>
        <w:t xml:space="preserve">De samenwerking tussen de Moslim Broederschap en Milli Görüs in Nederland </w:t>
      </w:r>
      <w:r w:rsidRPr="0049771F" w:rsidR="007F7220">
        <w:rPr>
          <w:rFonts w:asciiTheme="minorHAnsi" w:hAnsiTheme="minorHAnsi" w:cstheme="minorHAnsi"/>
          <w:lang w:val="nl-NL"/>
        </w:rPr>
        <w:t xml:space="preserve">gaat terug </w:t>
      </w:r>
      <w:r w:rsidRPr="0049771F" w:rsidR="00474966">
        <w:rPr>
          <w:rFonts w:asciiTheme="minorHAnsi" w:hAnsiTheme="minorHAnsi" w:cstheme="minorHAnsi"/>
          <w:lang w:val="nl-NL"/>
        </w:rPr>
        <w:t>naar de oprichting van de STICHTING NEDERLANDSE MOSKEEËNBOUW- EN ONDERSTEUNINGS GEMEENSCHAP in oktober 1998.</w:t>
      </w:r>
      <w:r w:rsidRPr="0049771F" w:rsidR="00474966">
        <w:rPr>
          <w:rStyle w:val="FootnoteReference"/>
          <w:rFonts w:asciiTheme="minorHAnsi" w:hAnsiTheme="minorHAnsi" w:cstheme="minorHAnsi"/>
          <w:lang w:val="nl-NL"/>
        </w:rPr>
        <w:footnoteReference w:id="33"/>
      </w:r>
      <w:r w:rsidRPr="0049771F" w:rsidR="00474966">
        <w:rPr>
          <w:rFonts w:asciiTheme="minorHAnsi" w:hAnsiTheme="minorHAnsi" w:cstheme="minorHAnsi"/>
          <w:lang w:val="nl-NL"/>
        </w:rPr>
        <w:t xml:space="preserve"> De STICHTING NEDERLANDSE MOSKEEËNBOUW- EN ONDERSTEUNINGS GEMEENSCHAP of kortweg STICHTING NMOG is de stichting die alle onroerend goed behorend tot MILLI GÖRÜS in Nederland in eigendom heeft. In artikel 15 van de oprichtingsakte van STICHTING NMOG wordt de Duitse staatsburger Ibrahim Farouk EL-ZAYAT benoemd tot secretaris.</w:t>
      </w:r>
      <w:r w:rsidRPr="0049771F" w:rsidR="00474966">
        <w:rPr>
          <w:rStyle w:val="FootnoteReference"/>
          <w:rFonts w:asciiTheme="minorHAnsi" w:hAnsiTheme="minorHAnsi" w:cstheme="minorHAnsi"/>
          <w:lang w:val="nl-NL"/>
        </w:rPr>
        <w:footnoteReference w:id="34"/>
      </w:r>
      <w:r w:rsidRPr="0049771F" w:rsidR="00474966">
        <w:rPr>
          <w:rFonts w:asciiTheme="minorHAnsi" w:hAnsiTheme="minorHAnsi" w:cstheme="minorHAnsi"/>
          <w:lang w:val="nl-NL"/>
        </w:rPr>
        <w:t xml:space="preserve">  EL-ZAYAT was </w:t>
      </w:r>
      <w:r w:rsidRPr="0049771F" w:rsidR="0049771F">
        <w:rPr>
          <w:rFonts w:asciiTheme="minorHAnsi" w:hAnsiTheme="minorHAnsi" w:cstheme="minorHAnsi"/>
          <w:lang w:val="nl-NL"/>
        </w:rPr>
        <w:t xml:space="preserve">van 23 oktober 1998 </w:t>
      </w:r>
      <w:r w:rsidRPr="0049771F" w:rsidR="00474966">
        <w:rPr>
          <w:rFonts w:asciiTheme="minorHAnsi" w:hAnsiTheme="minorHAnsi" w:cstheme="minorHAnsi"/>
          <w:lang w:val="nl-NL"/>
        </w:rPr>
        <w:t>tot</w:t>
      </w:r>
      <w:r w:rsidRPr="0049771F" w:rsidR="0049771F">
        <w:rPr>
          <w:rFonts w:asciiTheme="minorHAnsi" w:hAnsiTheme="minorHAnsi" w:cstheme="minorHAnsi"/>
          <w:lang w:val="nl-NL"/>
        </w:rPr>
        <w:t xml:space="preserve"> en met</w:t>
      </w:r>
      <w:r w:rsidRPr="0049771F" w:rsidR="00474966">
        <w:rPr>
          <w:rFonts w:asciiTheme="minorHAnsi" w:hAnsiTheme="minorHAnsi" w:cstheme="minorHAnsi"/>
          <w:lang w:val="nl-NL"/>
        </w:rPr>
        <w:t xml:space="preserve"> 18 november 2014 secretaris van de STICHTING.</w:t>
      </w:r>
      <w:r w:rsidRPr="0049771F" w:rsidR="00474966">
        <w:rPr>
          <w:rStyle w:val="FootnoteReference"/>
          <w:rFonts w:asciiTheme="minorHAnsi" w:hAnsiTheme="minorHAnsi" w:cstheme="minorHAnsi"/>
          <w:lang w:val="nl-NL"/>
        </w:rPr>
        <w:footnoteReference w:id="35"/>
      </w:r>
      <w:r w:rsidR="003863DC">
        <w:rPr>
          <w:rFonts w:asciiTheme="minorHAnsi" w:hAnsiTheme="minorHAnsi" w:cstheme="minorHAnsi"/>
          <w:lang w:val="nl-NL"/>
        </w:rPr>
        <w:t xml:space="preserve"> </w:t>
      </w:r>
      <w:r w:rsidR="003863DC">
        <w:rPr>
          <w:rStyle w:val="FootnoteReference"/>
          <w:rFonts w:asciiTheme="minorHAnsi" w:hAnsiTheme="minorHAnsi" w:cstheme="minorHAnsi"/>
          <w:lang w:val="nl-NL"/>
        </w:rPr>
        <w:footnoteReference w:id="36"/>
      </w:r>
    </w:p>
    <w:p w:rsidRPr="0049771F" w:rsidR="002E0481" w:rsidP="00384E91" w:rsidRDefault="002E0481" w14:paraId="3C9A2D24" w14:textId="593ACDF3">
      <w:pPr>
        <w:jc w:val="both"/>
        <w:rPr>
          <w:rFonts w:asciiTheme="minorHAnsi" w:hAnsiTheme="minorHAnsi" w:cstheme="minorHAnsi"/>
          <w:lang w:val="nl-NL"/>
        </w:rPr>
      </w:pPr>
    </w:p>
    <w:p w:rsidRPr="0049771F" w:rsidR="0049771F" w:rsidP="00384E91" w:rsidRDefault="0049771F" w14:paraId="3FFBCD4D" w14:textId="3FA589A7">
      <w:pPr>
        <w:jc w:val="both"/>
        <w:rPr>
          <w:rFonts w:asciiTheme="minorHAnsi" w:hAnsiTheme="minorHAnsi" w:cstheme="minorHAnsi"/>
          <w:lang w:val="nl-NL"/>
        </w:rPr>
      </w:pPr>
      <w:r w:rsidRPr="0049771F">
        <w:rPr>
          <w:rFonts w:asciiTheme="minorHAnsi" w:hAnsiTheme="minorHAnsi" w:cstheme="minorHAnsi"/>
          <w:lang w:val="nl-NL"/>
        </w:rPr>
        <w:t>Ibrahim Farouk EL-ZAYAT is een van de leiders van de Moslim Broederschap in Europa. Hij vervulde een groot aantal bestuursfuncties in Duitsland, België en het Verenigd Koninkrijk:</w:t>
      </w:r>
    </w:p>
    <w:p w:rsidRPr="0049771F" w:rsidR="0049771F" w:rsidP="00384E91" w:rsidRDefault="0049771F" w14:paraId="4C9EB46B" w14:textId="77777777">
      <w:pPr>
        <w:jc w:val="both"/>
        <w:rPr>
          <w:rFonts w:asciiTheme="minorHAnsi" w:hAnsiTheme="minorHAnsi" w:cstheme="minorHAnsi"/>
          <w:lang w:val="nl-NL"/>
        </w:rPr>
      </w:pPr>
    </w:p>
    <w:p w:rsidRPr="0049771F" w:rsidR="00474966" w:rsidP="002E0481" w:rsidRDefault="0049771F" w14:paraId="4437A3D5" w14:textId="7D5AA9B0">
      <w:pPr>
        <w:pStyle w:val="ListParagraph"/>
        <w:numPr>
          <w:ilvl w:val="0"/>
          <w:numId w:val="2"/>
        </w:numPr>
        <w:jc w:val="both"/>
        <w:rPr>
          <w:rFonts w:cstheme="minorHAnsi"/>
          <w:lang w:val="nl-NL"/>
        </w:rPr>
      </w:pPr>
      <w:r w:rsidRPr="0049771F">
        <w:rPr>
          <w:rFonts w:cstheme="minorHAnsi"/>
          <w:lang w:val="nl-NL"/>
        </w:rPr>
        <w:t xml:space="preserve">Voorzitter </w:t>
      </w:r>
      <w:r w:rsidRPr="0049771F" w:rsidR="00474966">
        <w:rPr>
          <w:rFonts w:cstheme="minorHAnsi"/>
        </w:rPr>
        <w:t xml:space="preserve">Islamische Gemeinschaft in Deutschland [IGD] </w:t>
      </w:r>
      <w:r w:rsidRPr="0049771F">
        <w:rPr>
          <w:rFonts w:cstheme="minorHAnsi"/>
        </w:rPr>
        <w:t>2002-2010</w:t>
      </w:r>
    </w:p>
    <w:p w:rsidRPr="0049771F" w:rsidR="0049771F" w:rsidP="002E0481" w:rsidRDefault="0049771F" w14:paraId="1A2CB196" w14:textId="11E8DE3D">
      <w:pPr>
        <w:pStyle w:val="ListParagraph"/>
        <w:numPr>
          <w:ilvl w:val="0"/>
          <w:numId w:val="2"/>
        </w:numPr>
        <w:jc w:val="both"/>
        <w:rPr>
          <w:rFonts w:cstheme="minorHAnsi"/>
          <w:lang w:val="nl-NL"/>
        </w:rPr>
      </w:pPr>
      <w:r w:rsidRPr="0049771F">
        <w:rPr>
          <w:rFonts w:cstheme="minorHAnsi"/>
          <w:lang w:val="nl-NL"/>
        </w:rPr>
        <w:lastRenderedPageBreak/>
        <w:t>Voorzitter Muslim Studenten Vereinigung in Deutschland e.V</w:t>
      </w:r>
    </w:p>
    <w:p w:rsidRPr="0049771F" w:rsidR="0049771F" w:rsidP="002E0481" w:rsidRDefault="0049771F" w14:paraId="2DA2946A" w14:textId="252CCAC3">
      <w:pPr>
        <w:pStyle w:val="ListParagraph"/>
        <w:numPr>
          <w:ilvl w:val="0"/>
          <w:numId w:val="2"/>
        </w:numPr>
        <w:jc w:val="both"/>
        <w:rPr>
          <w:rFonts w:cstheme="minorHAnsi"/>
          <w:lang w:val="nl-NL"/>
        </w:rPr>
      </w:pPr>
      <w:r w:rsidRPr="0049771F">
        <w:rPr>
          <w:rFonts w:cstheme="minorHAnsi"/>
          <w:lang w:val="nl-NL"/>
        </w:rPr>
        <w:t>Voorzitter/Directeur Islamic Relief Worldwide</w:t>
      </w:r>
    </w:p>
    <w:p w:rsidRPr="0049771F" w:rsidR="0049771F" w:rsidP="002E0481" w:rsidRDefault="0049771F" w14:paraId="426B5F53" w14:textId="14A3540C">
      <w:pPr>
        <w:pStyle w:val="ListParagraph"/>
        <w:numPr>
          <w:ilvl w:val="0"/>
          <w:numId w:val="2"/>
        </w:numPr>
        <w:jc w:val="both"/>
        <w:rPr>
          <w:rFonts w:cstheme="minorHAnsi"/>
          <w:lang w:val="nl-NL"/>
        </w:rPr>
      </w:pPr>
      <w:r w:rsidRPr="0049771F">
        <w:rPr>
          <w:rFonts w:cstheme="minorHAnsi"/>
          <w:lang w:val="nl-NL"/>
        </w:rPr>
        <w:t>Voorzitter Islamische</w:t>
      </w:r>
      <w:r w:rsidR="00AA4056">
        <w:rPr>
          <w:rFonts w:cstheme="minorHAnsi"/>
          <w:lang w:val="nl-NL"/>
        </w:rPr>
        <w:t>s</w:t>
      </w:r>
      <w:r w:rsidRPr="0049771F">
        <w:rPr>
          <w:rFonts w:cstheme="minorHAnsi"/>
          <w:lang w:val="nl-NL"/>
        </w:rPr>
        <w:t xml:space="preserve"> Zentrum Köln e.V.</w:t>
      </w:r>
    </w:p>
    <w:p w:rsidRPr="0049771F" w:rsidR="0049771F" w:rsidP="002E0481" w:rsidRDefault="0049771F" w14:paraId="2FB85F7D" w14:textId="7FE3AA7A">
      <w:pPr>
        <w:pStyle w:val="ListParagraph"/>
        <w:numPr>
          <w:ilvl w:val="0"/>
          <w:numId w:val="2"/>
        </w:numPr>
        <w:jc w:val="both"/>
        <w:rPr>
          <w:rFonts w:cstheme="minorHAnsi"/>
          <w:lang w:val="nl-NL"/>
        </w:rPr>
      </w:pPr>
      <w:r w:rsidRPr="0049771F">
        <w:rPr>
          <w:rFonts w:cstheme="minorHAnsi"/>
          <w:lang w:val="nl-NL"/>
        </w:rPr>
        <w:t>Bestuurslid Islamic Relief UK</w:t>
      </w:r>
    </w:p>
    <w:p w:rsidRPr="0049771F" w:rsidR="0049771F" w:rsidP="002E0481" w:rsidRDefault="0049771F" w14:paraId="5C10129D" w14:textId="59D8C9B2">
      <w:pPr>
        <w:pStyle w:val="ListParagraph"/>
        <w:numPr>
          <w:ilvl w:val="0"/>
          <w:numId w:val="2"/>
        </w:numPr>
        <w:jc w:val="both"/>
        <w:rPr>
          <w:rFonts w:cstheme="minorHAnsi"/>
          <w:lang w:val="nl-NL"/>
        </w:rPr>
      </w:pPr>
      <w:r w:rsidRPr="0049771F">
        <w:rPr>
          <w:rFonts w:cstheme="minorHAnsi"/>
          <w:lang w:val="nl-NL"/>
        </w:rPr>
        <w:t>Bestuurslid Islamic Relief Waqf</w:t>
      </w:r>
    </w:p>
    <w:p w:rsidRPr="0049771F" w:rsidR="0049771F" w:rsidP="002E0481" w:rsidRDefault="0049771F" w14:paraId="6CBEA653" w14:textId="1D5DA23B">
      <w:pPr>
        <w:pStyle w:val="ListParagraph"/>
        <w:numPr>
          <w:ilvl w:val="0"/>
          <w:numId w:val="2"/>
        </w:numPr>
        <w:jc w:val="both"/>
        <w:rPr>
          <w:rFonts w:cstheme="minorHAnsi"/>
          <w:lang w:val="nl-NL"/>
        </w:rPr>
      </w:pPr>
      <w:r w:rsidRPr="0049771F">
        <w:rPr>
          <w:rFonts w:cstheme="minorHAnsi"/>
          <w:lang w:val="nl-NL"/>
        </w:rPr>
        <w:t>Bestuurslid Europe Trust 2005-2014</w:t>
      </w:r>
    </w:p>
    <w:p w:rsidRPr="0049771F" w:rsidR="0049771F" w:rsidP="002E0481" w:rsidRDefault="0049771F" w14:paraId="2C2572B3" w14:textId="4B5EF329">
      <w:pPr>
        <w:pStyle w:val="ListParagraph"/>
        <w:numPr>
          <w:ilvl w:val="0"/>
          <w:numId w:val="2"/>
        </w:numPr>
        <w:jc w:val="both"/>
        <w:rPr>
          <w:rFonts w:cstheme="minorHAnsi"/>
          <w:lang w:val="nl-NL"/>
        </w:rPr>
      </w:pPr>
      <w:r w:rsidRPr="0049771F">
        <w:rPr>
          <w:rFonts w:cstheme="minorHAnsi"/>
          <w:lang w:val="nl-NL"/>
        </w:rPr>
        <w:t>Bestuurslid Federation of Islamic Organisations in Europe</w:t>
      </w:r>
      <w:r w:rsidR="00AA4056">
        <w:rPr>
          <w:rFonts w:cstheme="minorHAnsi"/>
          <w:lang w:val="nl-NL"/>
        </w:rPr>
        <w:t xml:space="preserve"> (FIOE)</w:t>
      </w:r>
    </w:p>
    <w:p w:rsidR="0049771F" w:rsidP="002E0481" w:rsidRDefault="0049771F" w14:paraId="161B376F" w14:textId="307EBC3E">
      <w:pPr>
        <w:pStyle w:val="ListParagraph"/>
        <w:numPr>
          <w:ilvl w:val="0"/>
          <w:numId w:val="2"/>
        </w:numPr>
        <w:jc w:val="both"/>
        <w:rPr>
          <w:rFonts w:cstheme="minorHAnsi"/>
          <w:lang w:val="nl-NL"/>
        </w:rPr>
      </w:pPr>
      <w:r w:rsidRPr="0049771F">
        <w:rPr>
          <w:rFonts w:cstheme="minorHAnsi"/>
          <w:lang w:val="nl-NL"/>
        </w:rPr>
        <w:t>Europese Vertegenwoordiger World Assembly of Muslim Youth (WAMY)</w:t>
      </w:r>
    </w:p>
    <w:p w:rsidRPr="0049771F" w:rsidR="0049771F" w:rsidP="0049771F" w:rsidRDefault="0049771F" w14:paraId="090870BE" w14:textId="3AF0BBFE">
      <w:pPr>
        <w:jc w:val="both"/>
        <w:rPr>
          <w:rFonts w:asciiTheme="minorHAnsi" w:hAnsiTheme="minorHAnsi" w:cstheme="minorHAnsi"/>
          <w:lang w:val="nl-NL"/>
        </w:rPr>
      </w:pPr>
    </w:p>
    <w:p w:rsidR="0049771F" w:rsidP="0049771F" w:rsidRDefault="0049771F" w14:paraId="4068C8DA" w14:textId="30CB75BA">
      <w:pPr>
        <w:jc w:val="both"/>
        <w:rPr>
          <w:rFonts w:asciiTheme="minorHAnsi" w:hAnsiTheme="minorHAnsi" w:cstheme="minorHAnsi"/>
          <w:lang w:val="nl-NL"/>
        </w:rPr>
      </w:pPr>
      <w:r w:rsidRPr="0049771F">
        <w:rPr>
          <w:rFonts w:asciiTheme="minorHAnsi" w:hAnsiTheme="minorHAnsi" w:cstheme="minorHAnsi"/>
          <w:lang w:val="nl-NL"/>
        </w:rPr>
        <w:t>Naast</w:t>
      </w:r>
      <w:r>
        <w:rPr>
          <w:rFonts w:asciiTheme="minorHAnsi" w:hAnsiTheme="minorHAnsi" w:cstheme="minorHAnsi"/>
          <w:lang w:val="nl-NL"/>
        </w:rPr>
        <w:t xml:space="preserve"> de </w:t>
      </w:r>
      <w:r w:rsidR="00AA4056">
        <w:rPr>
          <w:rFonts w:asciiTheme="minorHAnsi" w:hAnsiTheme="minorHAnsi" w:cstheme="minorHAnsi"/>
          <w:lang w:val="nl-NL"/>
        </w:rPr>
        <w:t>invloedrijke Moslim</w:t>
      </w:r>
      <w:r w:rsidR="00F3153E">
        <w:rPr>
          <w:rFonts w:asciiTheme="minorHAnsi" w:hAnsiTheme="minorHAnsi" w:cstheme="minorHAnsi"/>
          <w:lang w:val="nl-NL"/>
        </w:rPr>
        <w:t>b</w:t>
      </w:r>
      <w:r w:rsidR="00AA4056">
        <w:rPr>
          <w:rFonts w:asciiTheme="minorHAnsi" w:hAnsiTheme="minorHAnsi" w:cstheme="minorHAnsi"/>
          <w:lang w:val="nl-NL"/>
        </w:rPr>
        <w:t>roeder Ibrahim EL-ZAYAT is er sinds 2008-2009 een zichtbare coördinatie waar het betreft pro-Gaza/pro-Hamas demonstraties in Nederland. De pro-Gaza/pro-Hamas tak van de Moslim Broederschap ideologie in Nederland zag tot die tijd weinig deelname van Turkse zijde. Vanaf 2008-2009 is er een zichtbare toename van de betrokkenheid van leden van Milli</w:t>
      </w:r>
      <w:r w:rsidRPr="00AA4056" w:rsidR="00AA4056">
        <w:rPr>
          <w:rFonts w:asciiTheme="minorHAnsi" w:hAnsiTheme="minorHAnsi" w:cstheme="minorHAnsi"/>
          <w:lang w:val="nl-NL"/>
        </w:rPr>
        <w:t xml:space="preserve"> </w:t>
      </w:r>
      <w:r w:rsidRPr="0049771F" w:rsidR="00AA4056">
        <w:rPr>
          <w:rFonts w:asciiTheme="minorHAnsi" w:hAnsiTheme="minorHAnsi" w:cstheme="minorHAnsi"/>
          <w:lang w:val="nl-NL"/>
        </w:rPr>
        <w:t>Görüs</w:t>
      </w:r>
      <w:r w:rsidR="00AA4056">
        <w:rPr>
          <w:rFonts w:asciiTheme="minorHAnsi" w:hAnsiTheme="minorHAnsi" w:cstheme="minorHAnsi"/>
          <w:lang w:val="nl-NL"/>
        </w:rPr>
        <w:t xml:space="preserve"> bij deze demonstraties.</w:t>
      </w:r>
    </w:p>
    <w:p w:rsidR="00AA4056" w:rsidP="0049771F" w:rsidRDefault="00AA4056" w14:paraId="0E4F1A9A" w14:textId="0BBC4F01">
      <w:pPr>
        <w:jc w:val="both"/>
        <w:rPr>
          <w:rFonts w:asciiTheme="minorHAnsi" w:hAnsiTheme="minorHAnsi" w:cstheme="minorHAnsi"/>
          <w:lang w:val="nl-NL"/>
        </w:rPr>
      </w:pPr>
    </w:p>
    <w:p w:rsidRPr="0049771F" w:rsidR="00AA4056" w:rsidP="0049771F" w:rsidRDefault="00AA4056" w14:paraId="522F90A9" w14:textId="12F4F44B">
      <w:pPr>
        <w:jc w:val="both"/>
        <w:rPr>
          <w:rFonts w:asciiTheme="minorHAnsi" w:hAnsiTheme="minorHAnsi" w:cstheme="minorHAnsi"/>
          <w:lang w:val="nl-NL"/>
        </w:rPr>
      </w:pPr>
      <w:r>
        <w:rPr>
          <w:rFonts w:asciiTheme="minorHAnsi" w:hAnsiTheme="minorHAnsi" w:cstheme="minorHAnsi"/>
          <w:lang w:val="nl-NL"/>
        </w:rPr>
        <w:t xml:space="preserve">Het is rond dezelfde tijd dat HAMAS de verkiezingen in Gaza heeft gewonnen en de macht aldaar </w:t>
      </w:r>
      <w:r w:rsidR="00F3153E">
        <w:rPr>
          <w:rFonts w:asciiTheme="minorHAnsi" w:hAnsiTheme="minorHAnsi" w:cstheme="minorHAnsi"/>
          <w:lang w:val="nl-NL"/>
        </w:rPr>
        <w:t>consolideerde,</w:t>
      </w:r>
      <w:r>
        <w:rPr>
          <w:rFonts w:asciiTheme="minorHAnsi" w:hAnsiTheme="minorHAnsi" w:cstheme="minorHAnsi"/>
          <w:lang w:val="nl-NL"/>
        </w:rPr>
        <w:t xml:space="preserve"> dat de AK Partij regering onder leiding van toenmalig premier Recep Tayyip ERDOGAN de grip op Turkije verstevigd en</w:t>
      </w:r>
      <w:r w:rsidR="00C84771">
        <w:rPr>
          <w:rFonts w:asciiTheme="minorHAnsi" w:hAnsiTheme="minorHAnsi" w:cstheme="minorHAnsi"/>
          <w:lang w:val="nl-NL"/>
        </w:rPr>
        <w:t xml:space="preserve"> sindsdien</w:t>
      </w:r>
      <w:r>
        <w:rPr>
          <w:rFonts w:asciiTheme="minorHAnsi" w:hAnsiTheme="minorHAnsi" w:cstheme="minorHAnsi"/>
          <w:lang w:val="nl-NL"/>
        </w:rPr>
        <w:t xml:space="preserve"> ook een tiental bijeenkomsten van de verschillende internationale Moslim Broederschap organisaties </w:t>
      </w:r>
      <w:r w:rsidR="00C84771">
        <w:rPr>
          <w:rFonts w:asciiTheme="minorHAnsi" w:hAnsiTheme="minorHAnsi" w:cstheme="minorHAnsi"/>
          <w:lang w:val="nl-NL"/>
        </w:rPr>
        <w:t xml:space="preserve">zoals de FEDERATION OF ISLAMIC ORGANISATIONS IN EUROPE, de EUROPEAN COUNCIL FOR FATWA AND RESEARCH en de INTERNATION UNION OF MUSLIM SCHOLARS </w:t>
      </w:r>
      <w:r w:rsidR="00F3153E">
        <w:rPr>
          <w:rFonts w:asciiTheme="minorHAnsi" w:hAnsiTheme="minorHAnsi" w:cstheme="minorHAnsi"/>
          <w:lang w:val="nl-NL"/>
        </w:rPr>
        <w:t>faciliteert</w:t>
      </w:r>
      <w:r>
        <w:rPr>
          <w:rFonts w:asciiTheme="minorHAnsi" w:hAnsiTheme="minorHAnsi" w:cstheme="minorHAnsi"/>
          <w:lang w:val="nl-NL"/>
        </w:rPr>
        <w:t>.</w:t>
      </w:r>
      <w:r>
        <w:rPr>
          <w:rStyle w:val="FootnoteReference"/>
          <w:rFonts w:asciiTheme="minorHAnsi" w:hAnsiTheme="minorHAnsi" w:cstheme="minorHAnsi"/>
          <w:lang w:val="nl-NL"/>
        </w:rPr>
        <w:footnoteReference w:id="37"/>
      </w:r>
      <w:r w:rsidR="00C84771">
        <w:rPr>
          <w:rFonts w:asciiTheme="minorHAnsi" w:hAnsiTheme="minorHAnsi" w:cstheme="minorHAnsi"/>
          <w:lang w:val="nl-NL"/>
        </w:rPr>
        <w:t xml:space="preserve"> Ook </w:t>
      </w:r>
      <w:r>
        <w:rPr>
          <w:rFonts w:asciiTheme="minorHAnsi" w:hAnsiTheme="minorHAnsi" w:cstheme="minorHAnsi"/>
          <w:lang w:val="nl-NL"/>
        </w:rPr>
        <w:t xml:space="preserve"> </w:t>
      </w:r>
      <w:r w:rsidR="00C84771">
        <w:rPr>
          <w:rFonts w:asciiTheme="minorHAnsi" w:hAnsiTheme="minorHAnsi" w:cstheme="minorHAnsi"/>
          <w:lang w:val="nl-NL"/>
        </w:rPr>
        <w:t>faciliteert Turkije het antiwesterse en anti-Israel samenwerkingsverband tussen de Moslim Broederschap en Salafisten, de GLOBAL ANTI-AGGRESSION CAMPAIGN (GAAC), dat wordt gefinancierd door Qatar.</w:t>
      </w:r>
      <w:r w:rsidR="00C84771">
        <w:rPr>
          <w:rStyle w:val="FootnoteReference"/>
          <w:rFonts w:asciiTheme="minorHAnsi" w:hAnsiTheme="minorHAnsi" w:cstheme="minorHAnsi"/>
          <w:lang w:val="nl-NL"/>
        </w:rPr>
        <w:footnoteReference w:id="38"/>
      </w:r>
    </w:p>
    <w:p w:rsidRPr="0049771F" w:rsidR="00AD76B4" w:rsidP="00384E91" w:rsidRDefault="00AD76B4" w14:paraId="0C42A573" w14:textId="73D1E01A">
      <w:pPr>
        <w:jc w:val="both"/>
        <w:rPr>
          <w:rFonts w:asciiTheme="minorHAnsi" w:hAnsiTheme="minorHAnsi" w:cstheme="minorHAnsi"/>
          <w:lang w:val="nl-NL"/>
        </w:rPr>
      </w:pPr>
    </w:p>
    <w:p w:rsidRPr="003863DC" w:rsidR="00EC2D6E" w:rsidP="00384E91" w:rsidRDefault="00AD76B4" w14:paraId="25D63446" w14:textId="56EA3EE6">
      <w:pPr>
        <w:jc w:val="both"/>
        <w:rPr>
          <w:rFonts w:asciiTheme="minorHAnsi" w:hAnsiTheme="minorHAnsi" w:cstheme="minorHAnsi"/>
          <w:b/>
          <w:bCs/>
          <w:lang w:val="nl-NL"/>
        </w:rPr>
      </w:pPr>
      <w:r w:rsidRPr="003863DC">
        <w:rPr>
          <w:rFonts w:asciiTheme="minorHAnsi" w:hAnsiTheme="minorHAnsi" w:cstheme="minorHAnsi"/>
          <w:b/>
          <w:bCs/>
          <w:lang w:val="nl-NL"/>
        </w:rPr>
        <w:t>SAMENWERKING MOSLIM BROEDERSCHAP - TURKIJE</w:t>
      </w:r>
    </w:p>
    <w:p w:rsidR="00AA4056" w:rsidP="00384E91" w:rsidRDefault="00AA4056" w14:paraId="0DA2695C" w14:textId="1510F9B0">
      <w:pPr>
        <w:jc w:val="both"/>
        <w:rPr>
          <w:rFonts w:asciiTheme="minorHAnsi" w:hAnsiTheme="minorHAnsi" w:cstheme="minorHAnsi"/>
          <w:lang w:val="nl-NL"/>
        </w:rPr>
      </w:pPr>
      <w:r>
        <w:rPr>
          <w:rFonts w:asciiTheme="minorHAnsi" w:hAnsiTheme="minorHAnsi" w:cstheme="minorHAnsi"/>
          <w:lang w:val="nl-NL"/>
        </w:rPr>
        <w:t xml:space="preserve">De samenwerking tussen </w:t>
      </w:r>
      <w:r w:rsidR="000E2F3B">
        <w:rPr>
          <w:rFonts w:asciiTheme="minorHAnsi" w:hAnsiTheme="minorHAnsi" w:cstheme="minorHAnsi"/>
          <w:lang w:val="nl-NL"/>
        </w:rPr>
        <w:t>de Moslim Broederschap/HAMAS en Turkije wordt versterkt na het incident met het Gaza Flotilla in 2010.</w:t>
      </w:r>
      <w:r w:rsidR="000E2F3B">
        <w:rPr>
          <w:rStyle w:val="FootnoteReference"/>
          <w:rFonts w:asciiTheme="minorHAnsi" w:hAnsiTheme="minorHAnsi" w:cstheme="minorHAnsi"/>
          <w:lang w:val="nl-NL"/>
        </w:rPr>
        <w:footnoteReference w:id="39"/>
      </w:r>
      <w:r w:rsidR="000E2F3B">
        <w:rPr>
          <w:rFonts w:asciiTheme="minorHAnsi" w:hAnsiTheme="minorHAnsi" w:cstheme="minorHAnsi"/>
          <w:lang w:val="nl-NL"/>
        </w:rPr>
        <w:t xml:space="preserve"> Als begin 2011 het Moebarak regime in Egypte valt zien de Moslim</w:t>
      </w:r>
      <w:r w:rsidR="00F3153E">
        <w:rPr>
          <w:rFonts w:asciiTheme="minorHAnsi" w:hAnsiTheme="minorHAnsi" w:cstheme="minorHAnsi"/>
          <w:lang w:val="nl-NL"/>
        </w:rPr>
        <w:t>b</w:t>
      </w:r>
      <w:r w:rsidR="000E2F3B">
        <w:rPr>
          <w:rFonts w:asciiTheme="minorHAnsi" w:hAnsiTheme="minorHAnsi" w:cstheme="minorHAnsi"/>
          <w:lang w:val="nl-NL"/>
        </w:rPr>
        <w:t>roeders een mogelijkheid om aan de macht te komen en Turkije wil daarbij faciliteren. Maar ook in andere landen ziet de Moslim Broederschap mogelijkheden. Begin April 2011 komen de verschillende groepen Moslim Broeders, waaronder een HAMAS-delegatie uit Gaza, naar Turkije om een strategie voor de nabije toekomst te generen, geholpen en gefaciliteerd door Turkije.</w:t>
      </w:r>
      <w:r w:rsidR="000E2F3B">
        <w:rPr>
          <w:rStyle w:val="FootnoteReference"/>
          <w:rFonts w:asciiTheme="minorHAnsi" w:hAnsiTheme="minorHAnsi" w:cstheme="minorHAnsi"/>
          <w:lang w:val="nl-NL"/>
        </w:rPr>
        <w:footnoteReference w:id="40"/>
      </w:r>
    </w:p>
    <w:p w:rsidR="00AA4056" w:rsidP="00384E91" w:rsidRDefault="00AA4056" w14:paraId="4FC13838" w14:textId="0F8BE4A2">
      <w:pPr>
        <w:jc w:val="both"/>
        <w:rPr>
          <w:rFonts w:asciiTheme="minorHAnsi" w:hAnsiTheme="minorHAnsi" w:cstheme="minorHAnsi"/>
          <w:lang w:val="nl-NL"/>
        </w:rPr>
      </w:pPr>
    </w:p>
    <w:p w:rsidR="000E2F3B" w:rsidP="00384E91" w:rsidRDefault="000E2F3B" w14:paraId="04CECE2E" w14:textId="2E7EE701">
      <w:pPr>
        <w:jc w:val="both"/>
        <w:rPr>
          <w:rFonts w:asciiTheme="minorHAnsi" w:hAnsiTheme="minorHAnsi" w:cstheme="minorHAnsi"/>
          <w:lang w:val="nl-NL"/>
        </w:rPr>
      </w:pPr>
      <w:r>
        <w:rPr>
          <w:rFonts w:asciiTheme="minorHAnsi" w:hAnsiTheme="minorHAnsi" w:cstheme="minorHAnsi"/>
          <w:lang w:val="nl-NL"/>
        </w:rPr>
        <w:t xml:space="preserve">Als de Moslim Broederschap de regering overneemt in Egypte </w:t>
      </w:r>
      <w:r w:rsidR="005236FC">
        <w:rPr>
          <w:rFonts w:asciiTheme="minorHAnsi" w:hAnsiTheme="minorHAnsi" w:cstheme="minorHAnsi"/>
          <w:lang w:val="nl-NL"/>
        </w:rPr>
        <w:t xml:space="preserve">in 2012 </w:t>
      </w:r>
      <w:r>
        <w:rPr>
          <w:rFonts w:asciiTheme="minorHAnsi" w:hAnsiTheme="minorHAnsi" w:cstheme="minorHAnsi"/>
          <w:lang w:val="nl-NL"/>
        </w:rPr>
        <w:t xml:space="preserve">is het Turkije die de Egyptische Moslim Broederschap </w:t>
      </w:r>
      <w:r w:rsidR="00A330F6">
        <w:rPr>
          <w:rFonts w:asciiTheme="minorHAnsi" w:hAnsiTheme="minorHAnsi" w:cstheme="minorHAnsi"/>
          <w:lang w:val="nl-NL"/>
        </w:rPr>
        <w:t xml:space="preserve">(EMB) </w:t>
      </w:r>
      <w:r w:rsidR="005236FC">
        <w:rPr>
          <w:rFonts w:asciiTheme="minorHAnsi" w:hAnsiTheme="minorHAnsi" w:cstheme="minorHAnsi"/>
          <w:lang w:val="nl-NL"/>
        </w:rPr>
        <w:t xml:space="preserve">gaat trainen in </w:t>
      </w:r>
      <w:r w:rsidR="00F3153E">
        <w:rPr>
          <w:rFonts w:asciiTheme="minorHAnsi" w:hAnsiTheme="minorHAnsi" w:cstheme="minorHAnsi"/>
          <w:lang w:val="nl-NL"/>
        </w:rPr>
        <w:t xml:space="preserve">de </w:t>
      </w:r>
      <w:r w:rsidR="005236FC">
        <w:rPr>
          <w:rFonts w:asciiTheme="minorHAnsi" w:hAnsiTheme="minorHAnsi" w:cstheme="minorHAnsi"/>
          <w:lang w:val="nl-NL"/>
        </w:rPr>
        <w:t>uitvoer</w:t>
      </w:r>
      <w:r w:rsidR="00F3153E">
        <w:rPr>
          <w:rFonts w:asciiTheme="minorHAnsi" w:hAnsiTheme="minorHAnsi" w:cstheme="minorHAnsi"/>
          <w:lang w:val="nl-NL"/>
        </w:rPr>
        <w:t>ing</w:t>
      </w:r>
      <w:r w:rsidR="005236FC">
        <w:rPr>
          <w:rFonts w:asciiTheme="minorHAnsi" w:hAnsiTheme="minorHAnsi" w:cstheme="minorHAnsi"/>
          <w:lang w:val="nl-NL"/>
        </w:rPr>
        <w:t xml:space="preserve"> van het bestuur in het land. Veel Egyptische Moslim</w:t>
      </w:r>
      <w:r w:rsidR="00F3153E">
        <w:rPr>
          <w:rFonts w:asciiTheme="minorHAnsi" w:hAnsiTheme="minorHAnsi" w:cstheme="minorHAnsi"/>
          <w:lang w:val="nl-NL"/>
        </w:rPr>
        <w:t>b</w:t>
      </w:r>
      <w:r w:rsidR="005236FC">
        <w:rPr>
          <w:rFonts w:asciiTheme="minorHAnsi" w:hAnsiTheme="minorHAnsi" w:cstheme="minorHAnsi"/>
          <w:lang w:val="nl-NL"/>
        </w:rPr>
        <w:t xml:space="preserve">roeders worden opgeleid in Turkije. Het Turkse zakenleven wordt een </w:t>
      </w:r>
      <w:r w:rsidR="005236FC">
        <w:rPr>
          <w:rFonts w:asciiTheme="minorHAnsi" w:hAnsiTheme="minorHAnsi" w:cstheme="minorHAnsi"/>
          <w:lang w:val="nl-NL"/>
        </w:rPr>
        <w:lastRenderedPageBreak/>
        <w:t>grote investeerder in Egypte. Als een jaar later het Egyptische leger de macht overneemt in Cairo vluchtten veel Moslim</w:t>
      </w:r>
      <w:r w:rsidR="00F3153E">
        <w:rPr>
          <w:rFonts w:asciiTheme="minorHAnsi" w:hAnsiTheme="minorHAnsi" w:cstheme="minorHAnsi"/>
          <w:lang w:val="nl-NL"/>
        </w:rPr>
        <w:t>b</w:t>
      </w:r>
      <w:r w:rsidR="005236FC">
        <w:rPr>
          <w:rFonts w:asciiTheme="minorHAnsi" w:hAnsiTheme="minorHAnsi" w:cstheme="minorHAnsi"/>
          <w:lang w:val="nl-NL"/>
        </w:rPr>
        <w:t>roeders naar Turkije, waar ze worden opgevangen en geholpen met het voeren van oppositie. Tegelijkertijd geeft de Turkse regering de Egyptische Moslim</w:t>
      </w:r>
      <w:r w:rsidR="00F3153E">
        <w:rPr>
          <w:rFonts w:asciiTheme="minorHAnsi" w:hAnsiTheme="minorHAnsi" w:cstheme="minorHAnsi"/>
          <w:lang w:val="nl-NL"/>
        </w:rPr>
        <w:t>b</w:t>
      </w:r>
      <w:r w:rsidR="005236FC">
        <w:rPr>
          <w:rFonts w:asciiTheme="minorHAnsi" w:hAnsiTheme="minorHAnsi" w:cstheme="minorHAnsi"/>
          <w:lang w:val="nl-NL"/>
        </w:rPr>
        <w:t>roeders de ruimte op oppositionele satelliettelevisie kanalen op te zetten en te exploiteren vanuit Istanboel.</w:t>
      </w:r>
      <w:r w:rsidR="00C337EF">
        <w:rPr>
          <w:rStyle w:val="FootnoteReference"/>
          <w:rFonts w:asciiTheme="minorHAnsi" w:hAnsiTheme="minorHAnsi" w:cstheme="minorHAnsi"/>
          <w:lang w:val="nl-NL"/>
        </w:rPr>
        <w:footnoteReference w:id="41"/>
      </w:r>
      <w:r w:rsidR="005236FC">
        <w:rPr>
          <w:rFonts w:asciiTheme="minorHAnsi" w:hAnsiTheme="minorHAnsi" w:cstheme="minorHAnsi"/>
          <w:lang w:val="nl-NL"/>
        </w:rPr>
        <w:t xml:space="preserve"> </w:t>
      </w:r>
    </w:p>
    <w:p w:rsidR="005236FC" w:rsidP="00384E91" w:rsidRDefault="005236FC" w14:paraId="0AF18563" w14:textId="6E96EFDE">
      <w:pPr>
        <w:jc w:val="both"/>
        <w:rPr>
          <w:rFonts w:asciiTheme="minorHAnsi" w:hAnsiTheme="minorHAnsi" w:cstheme="minorHAnsi"/>
          <w:lang w:val="nl-NL"/>
        </w:rPr>
      </w:pPr>
    </w:p>
    <w:p w:rsidR="005236FC" w:rsidP="00384E91" w:rsidRDefault="005236FC" w14:paraId="2F7D0DBD" w14:textId="06CCF3D2">
      <w:pPr>
        <w:jc w:val="both"/>
        <w:rPr>
          <w:rFonts w:asciiTheme="minorHAnsi" w:hAnsiTheme="minorHAnsi" w:cstheme="minorHAnsi"/>
          <w:lang w:val="nl-NL"/>
        </w:rPr>
      </w:pPr>
      <w:r>
        <w:rPr>
          <w:rFonts w:asciiTheme="minorHAnsi" w:hAnsiTheme="minorHAnsi" w:cstheme="minorHAnsi"/>
          <w:lang w:val="nl-NL"/>
        </w:rPr>
        <w:t>De Egyptische oppositie verenigd in de E</w:t>
      </w:r>
      <w:r w:rsidR="00680886">
        <w:rPr>
          <w:rFonts w:asciiTheme="minorHAnsi" w:hAnsiTheme="minorHAnsi" w:cstheme="minorHAnsi"/>
          <w:lang w:val="nl-NL"/>
        </w:rPr>
        <w:t>GYPTIAN</w:t>
      </w:r>
      <w:r>
        <w:rPr>
          <w:rFonts w:asciiTheme="minorHAnsi" w:hAnsiTheme="minorHAnsi" w:cstheme="minorHAnsi"/>
          <w:lang w:val="nl-NL"/>
        </w:rPr>
        <w:t xml:space="preserve"> R</w:t>
      </w:r>
      <w:r w:rsidR="00680886">
        <w:rPr>
          <w:rFonts w:asciiTheme="minorHAnsi" w:hAnsiTheme="minorHAnsi" w:cstheme="minorHAnsi"/>
          <w:lang w:val="nl-NL"/>
        </w:rPr>
        <w:t>EVOLUTIONARY</w:t>
      </w:r>
      <w:r>
        <w:rPr>
          <w:rFonts w:asciiTheme="minorHAnsi" w:hAnsiTheme="minorHAnsi" w:cstheme="minorHAnsi"/>
          <w:lang w:val="nl-NL"/>
        </w:rPr>
        <w:t xml:space="preserve"> C</w:t>
      </w:r>
      <w:r w:rsidR="00680886">
        <w:rPr>
          <w:rFonts w:asciiTheme="minorHAnsi" w:hAnsiTheme="minorHAnsi" w:cstheme="minorHAnsi"/>
          <w:lang w:val="nl-NL"/>
        </w:rPr>
        <w:t>OUNCIL</w:t>
      </w:r>
      <w:r>
        <w:rPr>
          <w:rFonts w:asciiTheme="minorHAnsi" w:hAnsiTheme="minorHAnsi" w:cstheme="minorHAnsi"/>
          <w:lang w:val="nl-NL"/>
        </w:rPr>
        <w:t xml:space="preserve"> (ERC) heeft zijn hoofdkwartier in Istanboel en wordt gedomineerd door de Egyptische Moslimbroederschap.</w:t>
      </w:r>
      <w:r w:rsidR="00A330F6">
        <w:rPr>
          <w:rStyle w:val="FootnoteReference"/>
          <w:rFonts w:asciiTheme="minorHAnsi" w:hAnsiTheme="minorHAnsi" w:cstheme="minorHAnsi"/>
          <w:lang w:val="nl-NL"/>
        </w:rPr>
        <w:footnoteReference w:id="42"/>
      </w:r>
      <w:r w:rsidR="00A330F6">
        <w:rPr>
          <w:rFonts w:asciiTheme="minorHAnsi" w:hAnsiTheme="minorHAnsi" w:cstheme="minorHAnsi"/>
          <w:lang w:val="nl-NL"/>
        </w:rPr>
        <w:t xml:space="preserve"> Ook andere pro-EMB-organisaties opereren vanuit Istanbul.</w:t>
      </w:r>
      <w:r w:rsidR="00A330F6">
        <w:rPr>
          <w:rStyle w:val="FootnoteReference"/>
          <w:rFonts w:asciiTheme="minorHAnsi" w:hAnsiTheme="minorHAnsi" w:cstheme="minorHAnsi"/>
          <w:lang w:val="nl-NL"/>
        </w:rPr>
        <w:footnoteReference w:id="43"/>
      </w:r>
      <w:r w:rsidR="00A330F6">
        <w:rPr>
          <w:rFonts w:asciiTheme="minorHAnsi" w:hAnsiTheme="minorHAnsi" w:cstheme="minorHAnsi"/>
          <w:lang w:val="nl-NL"/>
        </w:rPr>
        <w:t xml:space="preserve"> </w:t>
      </w:r>
      <w:r w:rsidRPr="00A330F6" w:rsidR="00A330F6">
        <w:rPr>
          <w:rFonts w:asciiTheme="minorHAnsi" w:hAnsiTheme="minorHAnsi" w:cstheme="minorHAnsi"/>
          <w:i/>
          <w:iCs/>
          <w:lang w:val="nl-NL"/>
        </w:rPr>
        <w:t>The Intercept</w:t>
      </w:r>
      <w:r w:rsidR="00A330F6">
        <w:rPr>
          <w:rFonts w:asciiTheme="minorHAnsi" w:hAnsiTheme="minorHAnsi" w:cstheme="minorHAnsi"/>
          <w:lang w:val="nl-NL"/>
        </w:rPr>
        <w:t xml:space="preserve"> publiceerde onlangs een artikel waarin de </w:t>
      </w:r>
      <w:r w:rsidR="00F3153E">
        <w:rPr>
          <w:rFonts w:asciiTheme="minorHAnsi" w:hAnsiTheme="minorHAnsi" w:cstheme="minorHAnsi"/>
          <w:lang w:val="nl-NL"/>
        </w:rPr>
        <w:t>internationale</w:t>
      </w:r>
      <w:r w:rsidR="00A330F6">
        <w:rPr>
          <w:rFonts w:asciiTheme="minorHAnsi" w:hAnsiTheme="minorHAnsi" w:cstheme="minorHAnsi"/>
          <w:lang w:val="nl-NL"/>
        </w:rPr>
        <w:t xml:space="preserve"> sectie van de Egyptische Moslim Broederschap geheime besprekingen voerde in Turkije met een delegatie van de Iraanse Q</w:t>
      </w:r>
      <w:r w:rsidR="00680886">
        <w:rPr>
          <w:rFonts w:asciiTheme="minorHAnsi" w:hAnsiTheme="minorHAnsi" w:cstheme="minorHAnsi"/>
          <w:lang w:val="nl-NL"/>
        </w:rPr>
        <w:t>ODS</w:t>
      </w:r>
      <w:r w:rsidR="00A330F6">
        <w:rPr>
          <w:rFonts w:asciiTheme="minorHAnsi" w:hAnsiTheme="minorHAnsi" w:cstheme="minorHAnsi"/>
          <w:lang w:val="nl-NL"/>
        </w:rPr>
        <w:t xml:space="preserve"> F</w:t>
      </w:r>
      <w:r w:rsidR="00680886">
        <w:rPr>
          <w:rFonts w:asciiTheme="minorHAnsi" w:hAnsiTheme="minorHAnsi" w:cstheme="minorHAnsi"/>
          <w:lang w:val="nl-NL"/>
        </w:rPr>
        <w:t>ORCE</w:t>
      </w:r>
      <w:r w:rsidR="00A330F6">
        <w:rPr>
          <w:rFonts w:asciiTheme="minorHAnsi" w:hAnsiTheme="minorHAnsi" w:cstheme="minorHAnsi"/>
          <w:lang w:val="nl-NL"/>
        </w:rPr>
        <w:t xml:space="preserve"> van der Revolutionaire Garde</w:t>
      </w:r>
      <w:r w:rsidR="00F3153E">
        <w:rPr>
          <w:rFonts w:asciiTheme="minorHAnsi" w:hAnsiTheme="minorHAnsi" w:cstheme="minorHAnsi"/>
          <w:lang w:val="nl-NL"/>
        </w:rPr>
        <w:t xml:space="preserve"> (IRGC)</w:t>
      </w:r>
      <w:r w:rsidR="00A330F6">
        <w:rPr>
          <w:rFonts w:asciiTheme="minorHAnsi" w:hAnsiTheme="minorHAnsi" w:cstheme="minorHAnsi"/>
          <w:lang w:val="nl-NL"/>
        </w:rPr>
        <w:t>.</w:t>
      </w:r>
      <w:r w:rsidR="00A330F6">
        <w:rPr>
          <w:rStyle w:val="FootnoteReference"/>
          <w:rFonts w:asciiTheme="minorHAnsi" w:hAnsiTheme="minorHAnsi" w:cstheme="minorHAnsi"/>
          <w:lang w:val="nl-NL"/>
        </w:rPr>
        <w:footnoteReference w:id="44"/>
      </w:r>
      <w:r w:rsidR="00A330F6">
        <w:rPr>
          <w:rFonts w:asciiTheme="minorHAnsi" w:hAnsiTheme="minorHAnsi" w:cstheme="minorHAnsi"/>
          <w:lang w:val="nl-NL"/>
        </w:rPr>
        <w:t xml:space="preserve"> De informatie, afkomstig van gelekte diplomatieke berichten van het Iraanse ministerie van inlichtingen (MOIS) geven weer dat de twee belangrijkste leiders van de EMB buiten Egypte, de twee wonen in Londen, Ibrahim MUNIR MUSTAFA en Mahmoud EL-ABIARY. MUNIR en EL-ABIARY werden ondersteund door de huisbankier van de Moslim Broederschap Yousef NADA. Doel van de bijeenkomst was om een coalitie tegen Saoedi-Arabi</w:t>
      </w:r>
      <w:r w:rsidR="00A330F6">
        <w:rPr>
          <w:rFonts w:ascii="Calibri" w:hAnsi="Calibri" w:cs="Calibri"/>
          <w:lang w:val="nl-NL"/>
        </w:rPr>
        <w:t>ë</w:t>
      </w:r>
      <w:r w:rsidR="00A330F6">
        <w:rPr>
          <w:rFonts w:asciiTheme="minorHAnsi" w:hAnsiTheme="minorHAnsi" w:cstheme="minorHAnsi"/>
          <w:lang w:val="nl-NL"/>
        </w:rPr>
        <w:t xml:space="preserve"> op te zetten.</w:t>
      </w:r>
      <w:r w:rsidR="00A330F6">
        <w:rPr>
          <w:rStyle w:val="FootnoteReference"/>
          <w:rFonts w:asciiTheme="minorHAnsi" w:hAnsiTheme="minorHAnsi" w:cstheme="minorHAnsi"/>
          <w:lang w:val="nl-NL"/>
        </w:rPr>
        <w:footnoteReference w:id="45"/>
      </w:r>
      <w:r w:rsidR="00A330F6">
        <w:rPr>
          <w:rFonts w:asciiTheme="minorHAnsi" w:hAnsiTheme="minorHAnsi" w:cstheme="minorHAnsi"/>
          <w:lang w:val="nl-NL"/>
        </w:rPr>
        <w:t xml:space="preserve"> </w:t>
      </w:r>
      <w:r w:rsidR="00680886">
        <w:rPr>
          <w:rFonts w:asciiTheme="minorHAnsi" w:hAnsiTheme="minorHAnsi" w:cstheme="minorHAnsi"/>
          <w:lang w:val="nl-NL"/>
        </w:rPr>
        <w:t>De elite QODS FORCE is verantwoordelijk voor de verspreiding van de Iraanse Revolutie in met name de Arabischsprekende landen.</w:t>
      </w:r>
    </w:p>
    <w:p w:rsidR="00CA5528" w:rsidP="00384E91" w:rsidRDefault="00CA5528" w14:paraId="485A1E5F" w14:textId="444BEE0A">
      <w:pPr>
        <w:jc w:val="both"/>
        <w:rPr>
          <w:rFonts w:asciiTheme="minorHAnsi" w:hAnsiTheme="minorHAnsi" w:cstheme="minorHAnsi"/>
          <w:lang w:val="nl-NL"/>
        </w:rPr>
      </w:pPr>
    </w:p>
    <w:p w:rsidR="00CA5528" w:rsidP="00384E91" w:rsidRDefault="00CA5528" w14:paraId="2FF7D312" w14:textId="5F6B34BA">
      <w:pPr>
        <w:jc w:val="both"/>
        <w:rPr>
          <w:rFonts w:asciiTheme="minorHAnsi" w:hAnsiTheme="minorHAnsi" w:cstheme="minorHAnsi"/>
          <w:lang w:val="nl-NL"/>
        </w:rPr>
      </w:pPr>
      <w:r>
        <w:rPr>
          <w:rFonts w:asciiTheme="minorHAnsi" w:hAnsiTheme="minorHAnsi" w:cstheme="minorHAnsi"/>
          <w:lang w:val="nl-NL"/>
        </w:rPr>
        <w:t xml:space="preserve">Het is duidelijk dat Turkije niet alleen </w:t>
      </w:r>
      <w:r w:rsidR="00F3153E">
        <w:rPr>
          <w:rFonts w:asciiTheme="minorHAnsi" w:hAnsiTheme="minorHAnsi" w:cstheme="minorHAnsi"/>
          <w:lang w:val="nl-NL"/>
        </w:rPr>
        <w:t xml:space="preserve">de </w:t>
      </w:r>
      <w:r>
        <w:rPr>
          <w:rFonts w:asciiTheme="minorHAnsi" w:hAnsiTheme="minorHAnsi" w:cstheme="minorHAnsi"/>
          <w:lang w:val="nl-NL"/>
        </w:rPr>
        <w:t>Egyptische Moslim Broederschap faciliteert maar ook de Europese Moslim Broederschap</w:t>
      </w:r>
      <w:r w:rsidR="00F3153E">
        <w:rPr>
          <w:rFonts w:asciiTheme="minorHAnsi" w:hAnsiTheme="minorHAnsi" w:cstheme="minorHAnsi"/>
          <w:lang w:val="nl-NL"/>
        </w:rPr>
        <w:t xml:space="preserve"> en de Syrische Moslim Broederschap</w:t>
      </w:r>
      <w:r>
        <w:rPr>
          <w:rFonts w:asciiTheme="minorHAnsi" w:hAnsiTheme="minorHAnsi" w:cstheme="minorHAnsi"/>
          <w:lang w:val="nl-NL"/>
        </w:rPr>
        <w:t>. Zowel de FEDERATION OF ISLAMIC ORGANISATIONS IN EUROPE (FIOE) en de EUROPEAN COUNCIL FOR FATWA AND RESEARCH (ECFR) houden hun jaarlijkse bijeenkomsten in Istanboel.</w:t>
      </w:r>
    </w:p>
    <w:p w:rsidR="00CA5528" w:rsidP="00384E91" w:rsidRDefault="00CA5528" w14:paraId="00378BE9" w14:textId="6DFF14E0">
      <w:pPr>
        <w:jc w:val="both"/>
        <w:rPr>
          <w:rFonts w:asciiTheme="minorHAnsi" w:hAnsiTheme="minorHAnsi" w:cstheme="minorHAnsi"/>
          <w:lang w:val="nl-NL"/>
        </w:rPr>
      </w:pPr>
    </w:p>
    <w:p w:rsidR="00CA5528" w:rsidP="00384E91" w:rsidRDefault="00CA5528" w14:paraId="6DD0CE29" w14:textId="4A4D8C34">
      <w:pPr>
        <w:jc w:val="both"/>
        <w:rPr>
          <w:rFonts w:asciiTheme="minorHAnsi" w:hAnsiTheme="minorHAnsi" w:cstheme="minorHAnsi"/>
          <w:lang w:val="nl-NL"/>
        </w:rPr>
      </w:pPr>
      <w:r>
        <w:rPr>
          <w:rFonts w:asciiTheme="minorHAnsi" w:hAnsiTheme="minorHAnsi" w:cstheme="minorHAnsi"/>
          <w:lang w:val="nl-NL"/>
        </w:rPr>
        <w:t>Nu Saoedi-Arabi</w:t>
      </w:r>
      <w:r>
        <w:rPr>
          <w:rFonts w:ascii="Calibri" w:hAnsi="Calibri" w:cs="Calibri"/>
          <w:lang w:val="nl-NL"/>
        </w:rPr>
        <w:t>ë</w:t>
      </w:r>
      <w:r>
        <w:rPr>
          <w:rFonts w:asciiTheme="minorHAnsi" w:hAnsiTheme="minorHAnsi" w:cstheme="minorHAnsi"/>
          <w:lang w:val="nl-NL"/>
        </w:rPr>
        <w:t xml:space="preserve"> en ook de Verenigde Arabische Emiraten zich lijken terug te trekken als belangrijke financiers van religieuze instellingen in Europa lijkt dit gat te worden opgevuld door Turkije en Qatar. </w:t>
      </w:r>
      <w:r w:rsidR="00F3153E">
        <w:rPr>
          <w:rFonts w:asciiTheme="minorHAnsi" w:hAnsiTheme="minorHAnsi" w:cstheme="minorHAnsi"/>
          <w:lang w:val="nl-NL"/>
        </w:rPr>
        <w:t>Turkije en Qatar</w:t>
      </w:r>
      <w:r>
        <w:rPr>
          <w:rFonts w:asciiTheme="minorHAnsi" w:hAnsiTheme="minorHAnsi" w:cstheme="minorHAnsi"/>
          <w:lang w:val="nl-NL"/>
        </w:rPr>
        <w:t xml:space="preserve"> zijn nauw naar elkaar gegroeid in de laatste paar jaar en steunen beiden de Moslim Broederschap ideologie. In Europa lijkt het erop dat Turkije naar de Turkse gemeenschappen in de verschillende landen ook de overige moslims in het Westen onder zijn patronage wil nemen.</w:t>
      </w:r>
    </w:p>
    <w:p w:rsidR="00CD4E5B" w:rsidP="00384E91" w:rsidRDefault="00CD4E5B" w14:paraId="1C0889CC" w14:textId="0E9B27F6">
      <w:pPr>
        <w:jc w:val="both"/>
        <w:rPr>
          <w:rFonts w:asciiTheme="minorHAnsi" w:hAnsiTheme="minorHAnsi" w:cstheme="minorHAnsi"/>
          <w:lang w:val="nl-NL"/>
        </w:rPr>
      </w:pPr>
    </w:p>
    <w:p w:rsidR="00CD4E5B" w:rsidP="00384E91" w:rsidRDefault="00CD4E5B" w14:paraId="7158BB77" w14:textId="49A10C39">
      <w:pPr>
        <w:jc w:val="both"/>
        <w:rPr>
          <w:rFonts w:asciiTheme="minorHAnsi" w:hAnsiTheme="minorHAnsi" w:cstheme="minorHAnsi"/>
          <w:lang w:val="nl-NL"/>
        </w:rPr>
      </w:pPr>
      <w:r>
        <w:rPr>
          <w:rFonts w:asciiTheme="minorHAnsi" w:hAnsiTheme="minorHAnsi" w:cstheme="minorHAnsi"/>
          <w:lang w:val="nl-NL"/>
        </w:rPr>
        <w:t>De reden waarom zowel de VAE als Saoedi-Arabië de geldkraan dichtdraaien is omdat beide landen de Moslim Broederschap tot terroristische organisatie hebben verklaard.</w:t>
      </w:r>
      <w:r>
        <w:rPr>
          <w:rStyle w:val="FootnoteReference"/>
          <w:rFonts w:asciiTheme="minorHAnsi" w:hAnsiTheme="minorHAnsi" w:cstheme="minorHAnsi"/>
          <w:lang w:val="nl-NL"/>
        </w:rPr>
        <w:footnoteReference w:id="46"/>
      </w:r>
      <w:r>
        <w:rPr>
          <w:rFonts w:asciiTheme="minorHAnsi" w:hAnsiTheme="minorHAnsi" w:cstheme="minorHAnsi"/>
          <w:lang w:val="nl-NL"/>
        </w:rPr>
        <w:t xml:space="preserve"> </w:t>
      </w:r>
      <w:r>
        <w:rPr>
          <w:rStyle w:val="FootnoteReference"/>
          <w:rFonts w:asciiTheme="minorHAnsi" w:hAnsiTheme="minorHAnsi" w:cstheme="minorHAnsi"/>
          <w:lang w:val="nl-NL"/>
        </w:rPr>
        <w:footnoteReference w:id="47"/>
      </w:r>
      <w:r>
        <w:rPr>
          <w:rFonts w:asciiTheme="minorHAnsi" w:hAnsiTheme="minorHAnsi" w:cstheme="minorHAnsi"/>
          <w:lang w:val="nl-NL"/>
        </w:rPr>
        <w:t xml:space="preserve"> Daarnaast zien de leiders in Saoedi-Arabië en de VAE dat politiek Salafisme en de nog radicalere form van jihadisme een existentiële bedreigen vormen voor regerende familes.</w:t>
      </w:r>
      <w:bookmarkStart w:name="_GoBack" w:id="0"/>
      <w:bookmarkEnd w:id="0"/>
    </w:p>
    <w:p w:rsidR="00CA5528" w:rsidP="00384E91" w:rsidRDefault="00CA5528" w14:paraId="27A901D7" w14:textId="19B867C1">
      <w:pPr>
        <w:jc w:val="both"/>
        <w:rPr>
          <w:rFonts w:asciiTheme="minorHAnsi" w:hAnsiTheme="minorHAnsi" w:cstheme="minorHAnsi"/>
          <w:lang w:val="nl-NL"/>
        </w:rPr>
      </w:pPr>
    </w:p>
    <w:p w:rsidR="00CA5528" w:rsidP="00384E91" w:rsidRDefault="00CA5528" w14:paraId="52711800" w14:textId="4E915811">
      <w:pPr>
        <w:jc w:val="both"/>
        <w:rPr>
          <w:rFonts w:asciiTheme="minorHAnsi" w:hAnsiTheme="minorHAnsi" w:cstheme="minorHAnsi"/>
          <w:lang w:val="nl-NL"/>
        </w:rPr>
      </w:pPr>
      <w:r>
        <w:rPr>
          <w:rFonts w:asciiTheme="minorHAnsi" w:hAnsiTheme="minorHAnsi" w:cstheme="minorHAnsi"/>
          <w:lang w:val="nl-NL"/>
        </w:rPr>
        <w:t>Een belangrijke conferentie waar zowel hoge Turkse functionarissen als ook veel internationale Moslim</w:t>
      </w:r>
      <w:r w:rsidR="00F3153E">
        <w:rPr>
          <w:rFonts w:asciiTheme="minorHAnsi" w:hAnsiTheme="minorHAnsi" w:cstheme="minorHAnsi"/>
          <w:lang w:val="nl-NL"/>
        </w:rPr>
        <w:t>b</w:t>
      </w:r>
      <w:r>
        <w:rPr>
          <w:rFonts w:asciiTheme="minorHAnsi" w:hAnsiTheme="minorHAnsi" w:cstheme="minorHAnsi"/>
          <w:lang w:val="nl-NL"/>
        </w:rPr>
        <w:t>roeders aanwezig waren werd van 2-4 januari 2019 in Keulen gehouden.</w:t>
      </w:r>
      <w:r w:rsidR="00BF2978">
        <w:rPr>
          <w:rFonts w:asciiTheme="minorHAnsi" w:hAnsiTheme="minorHAnsi" w:cstheme="minorHAnsi"/>
          <w:lang w:val="nl-NL"/>
        </w:rPr>
        <w:t xml:space="preserve"> </w:t>
      </w:r>
      <w:r w:rsidR="00C80D0A">
        <w:rPr>
          <w:rFonts w:asciiTheme="minorHAnsi" w:hAnsiTheme="minorHAnsi" w:cstheme="minorHAnsi"/>
          <w:lang w:val="nl-NL"/>
        </w:rPr>
        <w:t>De bijeenkomst werd georganiseerd door DITIB de Duitse tak van DIYANET.</w:t>
      </w:r>
      <w:r w:rsidR="005971A8">
        <w:rPr>
          <w:rFonts w:asciiTheme="minorHAnsi" w:hAnsiTheme="minorHAnsi" w:cstheme="minorHAnsi"/>
          <w:lang w:val="nl-NL"/>
        </w:rPr>
        <w:t xml:space="preserve"> Op de conferentie getiteld ‘de toekomst van de moslims in Europa’ was ook aanwezig de hoogste baas van DIYANET, Ali ERBAS.</w:t>
      </w:r>
      <w:r w:rsidR="005971A8">
        <w:rPr>
          <w:rStyle w:val="FootnoteReference"/>
          <w:rFonts w:asciiTheme="minorHAnsi" w:hAnsiTheme="minorHAnsi" w:cstheme="minorHAnsi"/>
          <w:lang w:val="nl-NL"/>
        </w:rPr>
        <w:footnoteReference w:id="48"/>
      </w:r>
      <w:r w:rsidR="005971A8">
        <w:rPr>
          <w:rFonts w:asciiTheme="minorHAnsi" w:hAnsiTheme="minorHAnsi" w:cstheme="minorHAnsi"/>
          <w:lang w:val="nl-NL"/>
        </w:rPr>
        <w:t xml:space="preserve"> Naast veel Turkse en Duits Turkse vertegenwoordigers was met name de Europese Moslim Broederschap sterk vertegenwoordigd op deze conferentie, waaronder Ibrahim EL-ZAYAT. Namens de Nederlandse Moslim Broederschap was Jacob VAN DER BLOM aanwezig in Keulen.</w:t>
      </w:r>
      <w:r w:rsidR="005971A8">
        <w:rPr>
          <w:rStyle w:val="FootnoteReference"/>
          <w:rFonts w:asciiTheme="minorHAnsi" w:hAnsiTheme="minorHAnsi" w:cstheme="minorHAnsi"/>
          <w:lang w:val="nl-NL"/>
        </w:rPr>
        <w:footnoteReference w:id="49"/>
      </w:r>
    </w:p>
    <w:p w:rsidR="005971A8" w:rsidP="00384E91" w:rsidRDefault="005971A8" w14:paraId="13B7FE46" w14:textId="14A29089">
      <w:pPr>
        <w:jc w:val="both"/>
        <w:rPr>
          <w:rFonts w:asciiTheme="minorHAnsi" w:hAnsiTheme="minorHAnsi" w:cstheme="minorHAnsi"/>
          <w:lang w:val="nl-NL"/>
        </w:rPr>
      </w:pPr>
    </w:p>
    <w:p w:rsidR="005971A8" w:rsidP="00384E91" w:rsidRDefault="005971A8" w14:paraId="3B8F87B9" w14:textId="3BCEEB57">
      <w:pPr>
        <w:jc w:val="both"/>
        <w:rPr>
          <w:rFonts w:asciiTheme="minorHAnsi" w:hAnsiTheme="minorHAnsi" w:cstheme="minorHAnsi"/>
          <w:lang w:val="nl-NL"/>
        </w:rPr>
      </w:pPr>
      <w:r>
        <w:rPr>
          <w:rFonts w:asciiTheme="minorHAnsi" w:hAnsiTheme="minorHAnsi" w:cstheme="minorHAnsi"/>
          <w:lang w:val="nl-NL"/>
        </w:rPr>
        <w:t>De conferentie van januari 2019 werd in februari 2019 dunnetjes overgedaan in Istanbul alwaar een delegatie van de EUROPEAN COUNCIL FOR FATWA AND RESEARCH, onderdeel van de Europese Moslimbroederschap structuur, een meerdaagse bijeenkomst had met DIYANET.</w:t>
      </w:r>
      <w:r>
        <w:rPr>
          <w:rStyle w:val="FootnoteReference"/>
          <w:rFonts w:asciiTheme="minorHAnsi" w:hAnsiTheme="minorHAnsi" w:cstheme="minorHAnsi"/>
          <w:lang w:val="nl-NL"/>
        </w:rPr>
        <w:footnoteReference w:id="50"/>
      </w:r>
      <w:r>
        <w:rPr>
          <w:rFonts w:asciiTheme="minorHAnsi" w:hAnsiTheme="minorHAnsi" w:cstheme="minorHAnsi"/>
          <w:lang w:val="nl-NL"/>
        </w:rPr>
        <w:t xml:space="preserve"> </w:t>
      </w:r>
      <w:r>
        <w:rPr>
          <w:rStyle w:val="FootnoteReference"/>
          <w:rFonts w:asciiTheme="minorHAnsi" w:hAnsiTheme="minorHAnsi" w:cstheme="minorHAnsi"/>
          <w:lang w:val="nl-NL"/>
        </w:rPr>
        <w:footnoteReference w:id="51"/>
      </w:r>
    </w:p>
    <w:p w:rsidR="000E2F3B" w:rsidP="00384E91" w:rsidRDefault="000E2F3B" w14:paraId="02A7BD0D" w14:textId="77777777">
      <w:pPr>
        <w:jc w:val="both"/>
        <w:rPr>
          <w:rFonts w:asciiTheme="minorHAnsi" w:hAnsiTheme="minorHAnsi" w:cstheme="minorHAnsi"/>
          <w:lang w:val="nl-NL"/>
        </w:rPr>
      </w:pPr>
    </w:p>
    <w:p w:rsidR="0073306B" w:rsidP="00384E91" w:rsidRDefault="0073306B" w14:paraId="490992FB" w14:textId="77777777">
      <w:pPr>
        <w:jc w:val="both"/>
        <w:rPr>
          <w:rFonts w:asciiTheme="minorHAnsi" w:hAnsiTheme="minorHAnsi" w:cstheme="minorHAnsi"/>
          <w:b/>
          <w:bCs/>
          <w:lang w:val="nl-NL"/>
        </w:rPr>
      </w:pPr>
    </w:p>
    <w:p w:rsidRPr="003863DC" w:rsidR="005D6B26" w:rsidP="00384E91" w:rsidRDefault="003863DC" w14:paraId="27A2F876" w14:textId="13268D5B">
      <w:pPr>
        <w:jc w:val="both"/>
        <w:rPr>
          <w:rFonts w:asciiTheme="minorHAnsi" w:hAnsiTheme="minorHAnsi" w:cstheme="minorHAnsi"/>
          <w:b/>
          <w:bCs/>
          <w:lang w:val="nl-NL"/>
        </w:rPr>
      </w:pPr>
      <w:r>
        <w:rPr>
          <w:rFonts w:asciiTheme="minorHAnsi" w:hAnsiTheme="minorHAnsi" w:cstheme="minorHAnsi"/>
          <w:b/>
          <w:bCs/>
          <w:lang w:val="nl-NL"/>
        </w:rPr>
        <w:t xml:space="preserve">STICHTING </w:t>
      </w:r>
      <w:r w:rsidRPr="003863DC" w:rsidR="005D6B26">
        <w:rPr>
          <w:rFonts w:asciiTheme="minorHAnsi" w:hAnsiTheme="minorHAnsi" w:cstheme="minorHAnsi"/>
          <w:b/>
          <w:bCs/>
          <w:lang w:val="nl-NL"/>
        </w:rPr>
        <w:t>AL-WAQF (EINDHOVEN)</w:t>
      </w:r>
    </w:p>
    <w:p w:rsidRPr="00474966" w:rsidR="00AC484C" w:rsidP="00384E91" w:rsidRDefault="00467713" w14:paraId="55480FF7" w14:textId="6175A2A4">
      <w:pPr>
        <w:jc w:val="both"/>
        <w:rPr>
          <w:rFonts w:asciiTheme="minorHAnsi" w:hAnsiTheme="minorHAnsi" w:cstheme="minorHAnsi"/>
          <w:lang w:val="nl-NL"/>
        </w:rPr>
      </w:pPr>
      <w:r w:rsidRPr="00474966">
        <w:rPr>
          <w:rFonts w:asciiTheme="minorHAnsi" w:hAnsiTheme="minorHAnsi" w:cstheme="minorHAnsi"/>
          <w:lang w:val="nl-NL"/>
        </w:rPr>
        <w:t>De sterk</w:t>
      </w:r>
      <w:r w:rsidRPr="00474966" w:rsidR="00384E91">
        <w:rPr>
          <w:rFonts w:asciiTheme="minorHAnsi" w:hAnsiTheme="minorHAnsi" w:cstheme="minorHAnsi"/>
          <w:lang w:val="nl-NL"/>
        </w:rPr>
        <w:t>e man achter STICHTING AL-WAQF in Eindhoven, die onder andere eigenaar is van de al-Fourkaan Moskee is penningmeester Imad Eddin Bakri ISMAIL. ISMAIL is een van de oprichters van AL-WAQF en kwam in 1989 uit Peshawar, Pakistan via Saoedi-Arabië naar Nederland. De van oorsprong Soedanees heeft volgens mijn informatie de Nederlandse nationaliteit maar woont in Duitsland.</w:t>
      </w:r>
      <w:r w:rsidRPr="00474966" w:rsidR="00A82925">
        <w:rPr>
          <w:rFonts w:asciiTheme="minorHAnsi" w:hAnsiTheme="minorHAnsi" w:cstheme="minorHAnsi"/>
          <w:lang w:val="nl-NL"/>
        </w:rPr>
        <w:t xml:space="preserve"> ISMAIL is sinds 13 augustus 2013 naast penningmeester ook directeur van AL-WAQF met een volledige volmacht.</w:t>
      </w:r>
      <w:r w:rsidRPr="00474966" w:rsidR="003217EC">
        <w:rPr>
          <w:rFonts w:asciiTheme="minorHAnsi" w:hAnsiTheme="minorHAnsi" w:cstheme="minorHAnsi"/>
          <w:lang w:val="nl-NL"/>
        </w:rPr>
        <w:t xml:space="preserve"> Nasr EL DAMANHOURY was van 30 augustus 2013 tot en met 10 juli 2018 ook een directeur met volledige volmacht bij AL-WAQF.</w:t>
      </w:r>
    </w:p>
    <w:p w:rsidRPr="00474966" w:rsidR="0019259C" w:rsidP="00384E91" w:rsidRDefault="0019259C" w14:paraId="60F05563" w14:textId="7F08AB7A">
      <w:pPr>
        <w:jc w:val="both"/>
        <w:rPr>
          <w:rFonts w:asciiTheme="minorHAnsi" w:hAnsiTheme="minorHAnsi" w:cstheme="minorHAnsi"/>
          <w:lang w:val="nl-NL"/>
        </w:rPr>
      </w:pPr>
    </w:p>
    <w:p w:rsidRPr="00474966" w:rsidR="0019259C" w:rsidP="00384E91" w:rsidRDefault="0019259C" w14:paraId="605EBA1E" w14:textId="3CFCF175">
      <w:pPr>
        <w:jc w:val="both"/>
        <w:rPr>
          <w:rFonts w:asciiTheme="minorHAnsi" w:hAnsiTheme="minorHAnsi" w:cstheme="minorHAnsi"/>
          <w:lang w:val="nl-NL"/>
        </w:rPr>
      </w:pPr>
      <w:r w:rsidRPr="00474966">
        <w:rPr>
          <w:rFonts w:asciiTheme="minorHAnsi" w:hAnsiTheme="minorHAnsi" w:cstheme="minorHAnsi"/>
          <w:lang w:val="nl-NL"/>
        </w:rPr>
        <w:t>EL DAMANHOURY speelde een belangrijke rol bij AL-WAQF als directeur maar de rol van ISMAIL achter de schermen is groter, mede gezien het vertrouwen</w:t>
      </w:r>
      <w:r w:rsidR="007A0179">
        <w:rPr>
          <w:rFonts w:asciiTheme="minorHAnsi" w:hAnsiTheme="minorHAnsi" w:cstheme="minorHAnsi"/>
          <w:lang w:val="nl-NL"/>
        </w:rPr>
        <w:t xml:space="preserve"> dat</w:t>
      </w:r>
      <w:r w:rsidRPr="00474966">
        <w:rPr>
          <w:rFonts w:asciiTheme="minorHAnsi" w:hAnsiTheme="minorHAnsi" w:cstheme="minorHAnsi"/>
          <w:lang w:val="nl-NL"/>
        </w:rPr>
        <w:t xml:space="preserve"> hij geniet van de Saoedische financiers van AL-WAQF. In de CV van ISMAIL die lange tijd online stond in het Arabisch (inmiddels niet meer) valt onder andere te lezen dat ISMAIL is:</w:t>
      </w:r>
      <w:r w:rsidRPr="00474966" w:rsidR="00AA715B">
        <w:rPr>
          <w:rStyle w:val="FootnoteReference"/>
          <w:rFonts w:asciiTheme="minorHAnsi" w:hAnsiTheme="minorHAnsi" w:cstheme="minorHAnsi"/>
          <w:lang w:val="nl-NL"/>
        </w:rPr>
        <w:footnoteReference w:id="52"/>
      </w:r>
    </w:p>
    <w:p w:rsidRPr="00474966" w:rsidR="0019259C" w:rsidP="00384E91" w:rsidRDefault="0019259C" w14:paraId="3AAEB863" w14:textId="77777777">
      <w:pPr>
        <w:jc w:val="both"/>
        <w:rPr>
          <w:rFonts w:asciiTheme="minorHAnsi" w:hAnsiTheme="minorHAnsi" w:cstheme="minorHAnsi"/>
          <w:lang w:val="nl-NL"/>
        </w:rPr>
      </w:pPr>
    </w:p>
    <w:p w:rsidRPr="00474966" w:rsidR="0019259C" w:rsidP="0019259C" w:rsidRDefault="0019259C" w14:paraId="0AA75279" w14:textId="160EF5EA">
      <w:pPr>
        <w:pStyle w:val="ListParagraph"/>
        <w:numPr>
          <w:ilvl w:val="0"/>
          <w:numId w:val="1"/>
        </w:numPr>
        <w:jc w:val="both"/>
        <w:rPr>
          <w:rFonts w:cstheme="minorHAnsi"/>
          <w:lang w:val="nl-NL"/>
        </w:rPr>
      </w:pPr>
      <w:r w:rsidRPr="00474966">
        <w:rPr>
          <w:rFonts w:cstheme="minorHAnsi"/>
          <w:lang w:val="nl-NL"/>
        </w:rPr>
        <w:t>Lid van het bestuur en oprichter van de STICHTING AL-WAQF</w:t>
      </w:r>
    </w:p>
    <w:p w:rsidRPr="00474966" w:rsidR="0019259C" w:rsidP="0019259C" w:rsidRDefault="0019259C" w14:paraId="4E02A460" w14:textId="56FCCEA0">
      <w:pPr>
        <w:pStyle w:val="ListParagraph"/>
        <w:numPr>
          <w:ilvl w:val="0"/>
          <w:numId w:val="1"/>
        </w:numPr>
        <w:jc w:val="both"/>
        <w:rPr>
          <w:rFonts w:cstheme="minorHAnsi"/>
          <w:lang w:val="nl-NL"/>
        </w:rPr>
      </w:pPr>
      <w:r w:rsidRPr="00474966">
        <w:rPr>
          <w:rFonts w:cstheme="minorHAnsi"/>
          <w:lang w:val="nl-NL"/>
        </w:rPr>
        <w:t>Voorzitter van de directieraad van AL-WAQF</w:t>
      </w:r>
    </w:p>
    <w:p w:rsidRPr="00474966" w:rsidR="0019259C" w:rsidP="0019259C" w:rsidRDefault="0019259C" w14:paraId="3B8FA7F1" w14:textId="6AB7133B">
      <w:pPr>
        <w:pStyle w:val="ListParagraph"/>
        <w:numPr>
          <w:ilvl w:val="0"/>
          <w:numId w:val="1"/>
        </w:numPr>
        <w:jc w:val="both"/>
        <w:rPr>
          <w:rFonts w:cstheme="minorHAnsi"/>
          <w:lang w:val="nl-NL"/>
        </w:rPr>
      </w:pPr>
      <w:r w:rsidRPr="00474966">
        <w:rPr>
          <w:rFonts w:cstheme="minorHAnsi"/>
          <w:lang w:val="nl-NL"/>
        </w:rPr>
        <w:t>Oprichter van vijf Islamitische scholen in Nederland</w:t>
      </w:r>
    </w:p>
    <w:p w:rsidRPr="00474966" w:rsidR="0019259C" w:rsidP="0019259C" w:rsidRDefault="0019259C" w14:paraId="0C69B892" w14:textId="4C3CA138">
      <w:pPr>
        <w:pStyle w:val="ListParagraph"/>
        <w:numPr>
          <w:ilvl w:val="0"/>
          <w:numId w:val="1"/>
        </w:numPr>
        <w:jc w:val="both"/>
        <w:rPr>
          <w:rFonts w:cstheme="minorHAnsi"/>
          <w:lang w:val="nl-NL"/>
        </w:rPr>
      </w:pPr>
      <w:r w:rsidRPr="00474966">
        <w:rPr>
          <w:rFonts w:cstheme="minorHAnsi"/>
          <w:lang w:val="nl-NL"/>
        </w:rPr>
        <w:t>Lid en medeoprichter van de SHARIA ASSOCIATION OF SCHOLARS AND PREACHERS IN SUDAN</w:t>
      </w:r>
    </w:p>
    <w:p w:rsidRPr="00474966" w:rsidR="0019259C" w:rsidP="0019259C" w:rsidRDefault="0019259C" w14:paraId="690D35A9" w14:textId="0ED0CB83">
      <w:pPr>
        <w:pStyle w:val="ListParagraph"/>
        <w:numPr>
          <w:ilvl w:val="0"/>
          <w:numId w:val="1"/>
        </w:numPr>
        <w:jc w:val="both"/>
        <w:rPr>
          <w:rFonts w:cstheme="minorHAnsi"/>
          <w:lang w:val="nl-NL"/>
        </w:rPr>
      </w:pPr>
      <w:r w:rsidRPr="00474966">
        <w:rPr>
          <w:rFonts w:cstheme="minorHAnsi"/>
          <w:lang w:val="nl-NL"/>
        </w:rPr>
        <w:t>Gebedsleider van een moskee in Omdurman, Soedan</w:t>
      </w:r>
    </w:p>
    <w:p w:rsidRPr="00474966" w:rsidR="00D6465E" w:rsidP="0019259C" w:rsidRDefault="00D6465E" w14:paraId="75D51FE3" w14:textId="5F582F30">
      <w:pPr>
        <w:pStyle w:val="ListParagraph"/>
        <w:numPr>
          <w:ilvl w:val="0"/>
          <w:numId w:val="1"/>
        </w:numPr>
        <w:jc w:val="both"/>
        <w:rPr>
          <w:rFonts w:cstheme="minorHAnsi"/>
          <w:lang w:val="nl-NL"/>
        </w:rPr>
      </w:pPr>
      <w:r w:rsidRPr="00474966">
        <w:rPr>
          <w:rFonts w:cstheme="minorHAnsi"/>
          <w:lang w:val="nl-NL"/>
        </w:rPr>
        <w:lastRenderedPageBreak/>
        <w:t>Voorzitter van het bestuur van de AL-NURIN CHARITY/MUNAZZAMAT DHI AL-NURIN in Soedan</w:t>
      </w:r>
    </w:p>
    <w:p w:rsidRPr="00474966" w:rsidR="00D6465E" w:rsidP="0019259C" w:rsidRDefault="00D6465E" w14:paraId="55173F8B" w14:textId="31F9FA11">
      <w:pPr>
        <w:pStyle w:val="ListParagraph"/>
        <w:numPr>
          <w:ilvl w:val="0"/>
          <w:numId w:val="1"/>
        </w:numPr>
        <w:jc w:val="both"/>
        <w:rPr>
          <w:rFonts w:cstheme="minorHAnsi"/>
          <w:lang w:val="nl-NL"/>
        </w:rPr>
      </w:pPr>
      <w:r w:rsidRPr="00474966">
        <w:rPr>
          <w:rFonts w:cstheme="minorHAnsi"/>
          <w:lang w:val="nl-NL"/>
        </w:rPr>
        <w:t>Lid van de GLOBAL ANTI-AGRESSION C</w:t>
      </w:r>
      <w:r w:rsidR="00C337EF">
        <w:rPr>
          <w:rFonts w:cstheme="minorHAnsi"/>
          <w:lang w:val="nl-NL"/>
        </w:rPr>
        <w:t>AMPAIGN</w:t>
      </w:r>
      <w:r w:rsidRPr="00474966">
        <w:rPr>
          <w:rFonts w:cstheme="minorHAnsi"/>
          <w:lang w:val="nl-NL"/>
        </w:rPr>
        <w:t xml:space="preserve"> (GAAC)</w:t>
      </w:r>
    </w:p>
    <w:p w:rsidRPr="00474966" w:rsidR="00D6465E" w:rsidP="0019259C" w:rsidRDefault="00D6465E" w14:paraId="58737E7E" w14:textId="3C6ABF7D">
      <w:pPr>
        <w:pStyle w:val="ListParagraph"/>
        <w:numPr>
          <w:ilvl w:val="0"/>
          <w:numId w:val="1"/>
        </w:numPr>
        <w:jc w:val="both"/>
        <w:rPr>
          <w:rFonts w:cstheme="minorHAnsi"/>
          <w:lang w:val="nl-NL"/>
        </w:rPr>
      </w:pPr>
      <w:r w:rsidRPr="00474966">
        <w:rPr>
          <w:rFonts w:cstheme="minorHAnsi"/>
          <w:lang w:val="nl-NL"/>
        </w:rPr>
        <w:t xml:space="preserve">Lid van de MUSLIM SCHOLARS ASSOCIATION  </w:t>
      </w:r>
    </w:p>
    <w:p w:rsidRPr="00474966" w:rsidR="00D6465E" w:rsidP="00D6465E" w:rsidRDefault="00D6465E" w14:paraId="6640E930" w14:textId="361AD157">
      <w:pPr>
        <w:jc w:val="both"/>
        <w:rPr>
          <w:rFonts w:asciiTheme="minorHAnsi" w:hAnsiTheme="minorHAnsi" w:cstheme="minorHAnsi"/>
          <w:lang w:val="nl-NL"/>
        </w:rPr>
      </w:pPr>
    </w:p>
    <w:p w:rsidRPr="00474966" w:rsidR="00D6465E" w:rsidP="00D6465E" w:rsidRDefault="00D6465E" w14:paraId="3DDDD551" w14:textId="1B09C99D">
      <w:pPr>
        <w:jc w:val="both"/>
        <w:rPr>
          <w:rFonts w:asciiTheme="minorHAnsi" w:hAnsiTheme="minorHAnsi" w:cstheme="minorHAnsi"/>
          <w:lang w:val="nl-NL"/>
        </w:rPr>
      </w:pPr>
      <w:r w:rsidRPr="00474966">
        <w:rPr>
          <w:rFonts w:asciiTheme="minorHAnsi" w:hAnsiTheme="minorHAnsi" w:cstheme="minorHAnsi"/>
          <w:lang w:val="nl-NL"/>
        </w:rPr>
        <w:t xml:space="preserve">Het </w:t>
      </w:r>
      <w:r w:rsidR="007A0179">
        <w:rPr>
          <w:rFonts w:asciiTheme="minorHAnsi" w:hAnsiTheme="minorHAnsi" w:cstheme="minorHAnsi"/>
          <w:lang w:val="nl-NL"/>
        </w:rPr>
        <w:t xml:space="preserve">is </w:t>
      </w:r>
      <w:r w:rsidRPr="00474966">
        <w:rPr>
          <w:rFonts w:asciiTheme="minorHAnsi" w:hAnsiTheme="minorHAnsi" w:cstheme="minorHAnsi"/>
          <w:lang w:val="nl-NL"/>
        </w:rPr>
        <w:t xml:space="preserve">mijn overtuiging dat het ISMAIL was die de voormalige imam van de As-Soennah moskee </w:t>
      </w:r>
      <w:r w:rsidR="007A0179">
        <w:rPr>
          <w:rFonts w:asciiTheme="minorHAnsi" w:hAnsiTheme="minorHAnsi" w:cstheme="minorHAnsi"/>
          <w:lang w:val="nl-NL"/>
        </w:rPr>
        <w:t xml:space="preserve">in Den Haag, </w:t>
      </w:r>
      <w:r w:rsidRPr="00474966">
        <w:rPr>
          <w:rFonts w:asciiTheme="minorHAnsi" w:hAnsiTheme="minorHAnsi" w:cstheme="minorHAnsi"/>
          <w:lang w:val="nl-NL"/>
        </w:rPr>
        <w:t>Fawaz JNEID in 2013 in Cairo introduceerde bij de MUSLIM SCHOLARS ASSOCIATION.</w:t>
      </w:r>
      <w:r w:rsidRPr="00474966" w:rsidR="00AA715B">
        <w:rPr>
          <w:rStyle w:val="FootnoteReference"/>
          <w:rFonts w:asciiTheme="minorHAnsi" w:hAnsiTheme="minorHAnsi" w:cstheme="minorHAnsi"/>
          <w:lang w:val="nl-NL"/>
        </w:rPr>
        <w:footnoteReference w:id="53"/>
      </w:r>
      <w:r w:rsidRPr="00474966" w:rsidR="00F075AF">
        <w:rPr>
          <w:rFonts w:asciiTheme="minorHAnsi" w:hAnsiTheme="minorHAnsi" w:cstheme="minorHAnsi"/>
          <w:lang w:val="nl-NL"/>
        </w:rPr>
        <w:t xml:space="preserve"> Verder </w:t>
      </w:r>
      <w:r w:rsidR="007A0179">
        <w:rPr>
          <w:rFonts w:asciiTheme="minorHAnsi" w:hAnsiTheme="minorHAnsi" w:cstheme="minorHAnsi"/>
          <w:lang w:val="nl-NL"/>
        </w:rPr>
        <w:t xml:space="preserve">is </w:t>
      </w:r>
      <w:r w:rsidRPr="00474966" w:rsidR="00F075AF">
        <w:rPr>
          <w:rFonts w:asciiTheme="minorHAnsi" w:hAnsiTheme="minorHAnsi" w:cstheme="minorHAnsi"/>
          <w:lang w:val="nl-NL"/>
        </w:rPr>
        <w:t>de GLOBAL ANTI-AGRESSION C</w:t>
      </w:r>
      <w:r w:rsidR="00C337EF">
        <w:rPr>
          <w:rFonts w:asciiTheme="minorHAnsi" w:hAnsiTheme="minorHAnsi" w:cstheme="minorHAnsi"/>
          <w:lang w:val="nl-NL"/>
        </w:rPr>
        <w:t>AMPAIGN</w:t>
      </w:r>
      <w:r w:rsidRPr="00474966" w:rsidR="00F075AF">
        <w:rPr>
          <w:rFonts w:asciiTheme="minorHAnsi" w:hAnsiTheme="minorHAnsi" w:cstheme="minorHAnsi"/>
          <w:lang w:val="nl-NL"/>
        </w:rPr>
        <w:t xml:space="preserve"> interessant om te noemen. DE GAAC is een door Qatar </w:t>
      </w:r>
      <w:r w:rsidRPr="00474966" w:rsidR="004F1FFB">
        <w:rPr>
          <w:rFonts w:asciiTheme="minorHAnsi" w:hAnsiTheme="minorHAnsi" w:cstheme="minorHAnsi"/>
          <w:lang w:val="nl-NL"/>
        </w:rPr>
        <w:t>gefinancier</w:t>
      </w:r>
      <w:r w:rsidRPr="00474966" w:rsidR="00F075AF">
        <w:rPr>
          <w:rFonts w:asciiTheme="minorHAnsi" w:hAnsiTheme="minorHAnsi" w:cstheme="minorHAnsi"/>
          <w:lang w:val="nl-NL"/>
        </w:rPr>
        <w:t xml:space="preserve">de en door Turkije gefaciliteerde organisatie van </w:t>
      </w:r>
      <w:r w:rsidRPr="00474966" w:rsidR="004F1FFB">
        <w:rPr>
          <w:rFonts w:asciiTheme="minorHAnsi" w:hAnsiTheme="minorHAnsi" w:cstheme="minorHAnsi"/>
          <w:lang w:val="nl-NL"/>
        </w:rPr>
        <w:t xml:space="preserve">vooraanstaande </w:t>
      </w:r>
      <w:r w:rsidRPr="00474966" w:rsidR="00F075AF">
        <w:rPr>
          <w:rFonts w:asciiTheme="minorHAnsi" w:hAnsiTheme="minorHAnsi" w:cstheme="minorHAnsi"/>
          <w:lang w:val="nl-NL"/>
        </w:rPr>
        <w:t>moslim predikers waarin zowel de Salafisten als Moslim Broederschap samenwerken in campagne met name gericht tegen Israel en het Westen.</w:t>
      </w:r>
      <w:r w:rsidRPr="00474966" w:rsidR="00AA715B">
        <w:rPr>
          <w:rStyle w:val="FootnoteReference"/>
          <w:rFonts w:asciiTheme="minorHAnsi" w:hAnsiTheme="minorHAnsi" w:cstheme="minorHAnsi"/>
          <w:lang w:val="nl-NL"/>
        </w:rPr>
        <w:footnoteReference w:id="54"/>
      </w:r>
    </w:p>
    <w:p w:rsidRPr="00474966" w:rsidR="004F1FFB" w:rsidP="00D6465E" w:rsidRDefault="004F1FFB" w14:paraId="295C26E5" w14:textId="4F4CF030">
      <w:pPr>
        <w:jc w:val="both"/>
        <w:rPr>
          <w:rFonts w:asciiTheme="minorHAnsi" w:hAnsiTheme="minorHAnsi" w:cstheme="minorHAnsi"/>
          <w:lang w:val="nl-NL"/>
        </w:rPr>
      </w:pPr>
    </w:p>
    <w:p w:rsidRPr="00474966" w:rsidR="004F1FFB" w:rsidP="00D6465E" w:rsidRDefault="004F1FFB" w14:paraId="55A748D6" w14:textId="28345B97">
      <w:pPr>
        <w:jc w:val="both"/>
        <w:rPr>
          <w:rFonts w:asciiTheme="minorHAnsi" w:hAnsiTheme="minorHAnsi" w:cstheme="minorHAnsi"/>
          <w:lang w:val="nl-NL"/>
        </w:rPr>
      </w:pPr>
      <w:r w:rsidRPr="00474966">
        <w:rPr>
          <w:rFonts w:asciiTheme="minorHAnsi" w:hAnsiTheme="minorHAnsi" w:cstheme="minorHAnsi"/>
          <w:lang w:val="nl-NL"/>
        </w:rPr>
        <w:t xml:space="preserve">In december 2012 gaf Imad Eddin Bakri ISMAIL tijdens een bezoek aan Gaza, met een delegatie van de MUSLIM SCHOLARS ASSOCIATION, een interview aan een lokaal mediastation. Tijdens het interview zei hij ondermeer op de hoogte te zijn van het feit dat Soedan vanuit het YARMOUK </w:t>
      </w:r>
      <w:r w:rsidRPr="00474966" w:rsidR="00F83590">
        <w:rPr>
          <w:rFonts w:asciiTheme="minorHAnsi" w:hAnsiTheme="minorHAnsi" w:cstheme="minorHAnsi"/>
          <w:lang w:val="nl-NL"/>
        </w:rPr>
        <w:t xml:space="preserve">INDUSTRIAL </w:t>
      </w:r>
      <w:r w:rsidRPr="00474966">
        <w:rPr>
          <w:rFonts w:asciiTheme="minorHAnsi" w:hAnsiTheme="minorHAnsi" w:cstheme="minorHAnsi"/>
          <w:lang w:val="nl-NL"/>
        </w:rPr>
        <w:t>COMPLEX wapens leverde aan de Palestijnen en ook geld doneerde.</w:t>
      </w:r>
      <w:r w:rsidRPr="00474966" w:rsidR="00AA715B">
        <w:rPr>
          <w:rStyle w:val="FootnoteReference"/>
          <w:rFonts w:asciiTheme="minorHAnsi" w:hAnsiTheme="minorHAnsi" w:cstheme="minorHAnsi"/>
          <w:lang w:val="nl-NL"/>
        </w:rPr>
        <w:footnoteReference w:id="55"/>
      </w:r>
      <w:r w:rsidRPr="00474966" w:rsidR="00AA715B">
        <w:rPr>
          <w:rFonts w:asciiTheme="minorHAnsi" w:hAnsiTheme="minorHAnsi" w:cstheme="minorHAnsi"/>
          <w:lang w:val="nl-NL"/>
        </w:rPr>
        <w:t xml:space="preserve"> Dit was twee maanden nadat, vermoedelijk, Israelische gevechtsvliegtuigen het YARMOUK INDUSTRIAL COMPLEX hadden gebombardeerd.</w:t>
      </w:r>
      <w:r w:rsidRPr="00474966" w:rsidR="00AA715B">
        <w:rPr>
          <w:rStyle w:val="FootnoteReference"/>
          <w:rFonts w:asciiTheme="minorHAnsi" w:hAnsiTheme="minorHAnsi" w:cstheme="minorHAnsi"/>
          <w:lang w:val="nl-NL"/>
        </w:rPr>
        <w:footnoteReference w:id="56"/>
      </w:r>
    </w:p>
    <w:p w:rsidRPr="00474966" w:rsidR="00AA715B" w:rsidP="00D6465E" w:rsidRDefault="00AA715B" w14:paraId="7BAA72B0" w14:textId="38A42F64">
      <w:pPr>
        <w:jc w:val="both"/>
        <w:rPr>
          <w:rFonts w:asciiTheme="minorHAnsi" w:hAnsiTheme="minorHAnsi" w:cstheme="minorHAnsi"/>
          <w:lang w:val="nl-NL"/>
        </w:rPr>
      </w:pPr>
    </w:p>
    <w:p w:rsidRPr="00474966" w:rsidR="00AA715B" w:rsidP="00D6465E" w:rsidRDefault="00AA715B" w14:paraId="0DBAE011" w14:textId="2D590122">
      <w:pPr>
        <w:jc w:val="both"/>
        <w:rPr>
          <w:rFonts w:asciiTheme="minorHAnsi" w:hAnsiTheme="minorHAnsi" w:cstheme="minorHAnsi"/>
          <w:lang w:val="nl-NL"/>
        </w:rPr>
      </w:pPr>
      <w:r w:rsidRPr="00474966">
        <w:rPr>
          <w:rFonts w:asciiTheme="minorHAnsi" w:hAnsiTheme="minorHAnsi" w:cstheme="minorHAnsi"/>
          <w:lang w:val="nl-NL"/>
        </w:rPr>
        <w:t xml:space="preserve">In augustus 2013 bezocht een delegatie van de SHEIKH THANI BIN ABDULLAH FOUNDATION FOR HUMANITARIAN SERVICES (RAF), een Qatari stichting opgezet en </w:t>
      </w:r>
      <w:r w:rsidR="007A0179">
        <w:rPr>
          <w:rFonts w:asciiTheme="minorHAnsi" w:hAnsiTheme="minorHAnsi" w:cstheme="minorHAnsi"/>
          <w:lang w:val="nl-NL"/>
        </w:rPr>
        <w:t>bestuurd</w:t>
      </w:r>
      <w:r w:rsidRPr="00474966">
        <w:rPr>
          <w:rFonts w:asciiTheme="minorHAnsi" w:hAnsiTheme="minorHAnsi" w:cstheme="minorHAnsi"/>
          <w:lang w:val="nl-NL"/>
        </w:rPr>
        <w:t xml:space="preserve"> door de heersende AL-THANI-familie, Soedan. ISMAIL was een gesprekspartner voor RAF in zijn hoedanigheid als medeoprichter en baas van MUNAZZAMAT DHI AL-NURIN (AL-NURIN CHARITY) in Soedan.</w:t>
      </w:r>
      <w:r w:rsidRPr="00474966">
        <w:rPr>
          <w:rStyle w:val="FootnoteReference"/>
          <w:rFonts w:asciiTheme="minorHAnsi" w:hAnsiTheme="minorHAnsi" w:cstheme="minorHAnsi"/>
          <w:lang w:val="nl-NL"/>
        </w:rPr>
        <w:footnoteReference w:id="57"/>
      </w:r>
    </w:p>
    <w:p w:rsidRPr="00474966" w:rsidR="00F075AF" w:rsidP="00D6465E" w:rsidRDefault="00F075AF" w14:paraId="1DE18093" w14:textId="6F0E3DA6">
      <w:pPr>
        <w:jc w:val="both"/>
        <w:rPr>
          <w:rFonts w:asciiTheme="minorHAnsi" w:hAnsiTheme="minorHAnsi" w:cstheme="minorHAnsi"/>
          <w:lang w:val="nl-NL"/>
        </w:rPr>
      </w:pPr>
    </w:p>
    <w:p w:rsidRPr="00474966" w:rsidR="00F075AF" w:rsidP="00D6465E" w:rsidRDefault="005D6B26" w14:paraId="10600DA2" w14:textId="523B30C0">
      <w:pPr>
        <w:jc w:val="both"/>
        <w:rPr>
          <w:rFonts w:asciiTheme="minorHAnsi" w:hAnsiTheme="minorHAnsi" w:cstheme="minorHAnsi"/>
          <w:lang w:val="nl-NL"/>
        </w:rPr>
      </w:pPr>
      <w:r w:rsidRPr="00474966">
        <w:rPr>
          <w:rFonts w:asciiTheme="minorHAnsi" w:hAnsiTheme="minorHAnsi" w:cstheme="minorHAnsi"/>
          <w:lang w:val="nl-NL"/>
        </w:rPr>
        <w:t>Op 27 oktober 2016 plaatste Arnoud VAN DOORN een foto op zijn persoonlijke TWITTER-account waarop hij geflankeerd wordt door uitvoerend directeur van SHEIKH EID BIN MOHAMMAD AL-THANI CHARITABLE ASSOCIATION beter bekend als EID CHARITY, Ali AL-SUWAIDI en Imad Eddin Bakri ISMAIL.</w:t>
      </w:r>
      <w:r w:rsidRPr="00474966">
        <w:rPr>
          <w:rStyle w:val="FootnoteReference"/>
          <w:rFonts w:asciiTheme="minorHAnsi" w:hAnsiTheme="minorHAnsi" w:cstheme="minorHAnsi"/>
          <w:lang w:val="nl-NL"/>
        </w:rPr>
        <w:footnoteReference w:id="58"/>
      </w:r>
      <w:r w:rsidRPr="00474966">
        <w:rPr>
          <w:rFonts w:asciiTheme="minorHAnsi" w:hAnsiTheme="minorHAnsi" w:cstheme="minorHAnsi"/>
          <w:lang w:val="nl-NL"/>
        </w:rPr>
        <w:t xml:space="preserve"> Op 30 oktober 2016 plaatste VAN DOORN twee foto’s waarop hij te zien in bij en in het kantoor van QATAR CHARITY.</w:t>
      </w:r>
      <w:r w:rsidRPr="00474966">
        <w:rPr>
          <w:rStyle w:val="FootnoteReference"/>
          <w:rFonts w:asciiTheme="minorHAnsi" w:hAnsiTheme="minorHAnsi" w:cstheme="minorHAnsi"/>
          <w:lang w:val="nl-NL"/>
        </w:rPr>
        <w:footnoteReference w:id="59"/>
      </w:r>
      <w:r w:rsidRPr="00474966">
        <w:rPr>
          <w:rFonts w:asciiTheme="minorHAnsi" w:hAnsiTheme="minorHAnsi" w:cstheme="minorHAnsi"/>
          <w:lang w:val="nl-NL"/>
        </w:rPr>
        <w:t xml:space="preserve"> Het is zeer aannemelijk dat ISMAIL </w:t>
      </w:r>
      <w:r w:rsidR="007A0179">
        <w:rPr>
          <w:rFonts w:asciiTheme="minorHAnsi" w:hAnsiTheme="minorHAnsi" w:cstheme="minorHAnsi"/>
          <w:lang w:val="nl-NL"/>
        </w:rPr>
        <w:t xml:space="preserve">beide </w:t>
      </w:r>
      <w:r w:rsidRPr="00474966">
        <w:rPr>
          <w:rFonts w:asciiTheme="minorHAnsi" w:hAnsiTheme="minorHAnsi" w:cstheme="minorHAnsi"/>
          <w:lang w:val="nl-NL"/>
        </w:rPr>
        <w:t>ontmoeting</w:t>
      </w:r>
      <w:r w:rsidR="007A0179">
        <w:rPr>
          <w:rFonts w:asciiTheme="minorHAnsi" w:hAnsiTheme="minorHAnsi" w:cstheme="minorHAnsi"/>
          <w:lang w:val="nl-NL"/>
        </w:rPr>
        <w:t xml:space="preserve">en in Doha </w:t>
      </w:r>
      <w:r w:rsidRPr="00474966">
        <w:rPr>
          <w:rFonts w:asciiTheme="minorHAnsi" w:hAnsiTheme="minorHAnsi" w:cstheme="minorHAnsi"/>
          <w:lang w:val="nl-NL"/>
        </w:rPr>
        <w:t>voor VAN DOORN heeft geregeld.</w:t>
      </w:r>
    </w:p>
    <w:p w:rsidRPr="00474966" w:rsidR="00D4442F" w:rsidP="00D6465E" w:rsidRDefault="00D4442F" w14:paraId="7A769140" w14:textId="31AF498C">
      <w:pPr>
        <w:jc w:val="both"/>
        <w:rPr>
          <w:rFonts w:asciiTheme="minorHAnsi" w:hAnsiTheme="minorHAnsi" w:cstheme="minorHAnsi"/>
          <w:lang w:val="nl-NL"/>
        </w:rPr>
      </w:pPr>
    </w:p>
    <w:p w:rsidRPr="003863DC" w:rsidR="00D4442F" w:rsidP="00D6465E" w:rsidRDefault="003863DC" w14:paraId="2CA55F18" w14:textId="271FF285">
      <w:pPr>
        <w:jc w:val="both"/>
        <w:rPr>
          <w:rFonts w:asciiTheme="minorHAnsi" w:hAnsiTheme="minorHAnsi" w:cstheme="minorHAnsi"/>
          <w:b/>
          <w:bCs/>
          <w:lang w:val="nl-NL"/>
        </w:rPr>
      </w:pPr>
      <w:r>
        <w:rPr>
          <w:rFonts w:asciiTheme="minorHAnsi" w:hAnsiTheme="minorHAnsi" w:cstheme="minorHAnsi"/>
          <w:b/>
          <w:bCs/>
          <w:lang w:val="nl-NL"/>
        </w:rPr>
        <w:t xml:space="preserve">ROL VAN </w:t>
      </w:r>
      <w:r w:rsidRPr="003863DC" w:rsidR="00D4442F">
        <w:rPr>
          <w:rFonts w:asciiTheme="minorHAnsi" w:hAnsiTheme="minorHAnsi" w:cstheme="minorHAnsi"/>
          <w:b/>
          <w:bCs/>
          <w:lang w:val="nl-NL"/>
        </w:rPr>
        <w:t>QATAR CHARITY IN NEDERLAND</w:t>
      </w:r>
    </w:p>
    <w:p w:rsidRPr="00474966" w:rsidR="00D4442F" w:rsidP="00D6465E" w:rsidRDefault="003420F7" w14:paraId="48C28D6F" w14:textId="7BDD9644">
      <w:pPr>
        <w:jc w:val="both"/>
        <w:rPr>
          <w:rFonts w:asciiTheme="minorHAnsi" w:hAnsiTheme="minorHAnsi" w:cstheme="minorHAnsi"/>
          <w:lang w:val="nl-NL"/>
        </w:rPr>
      </w:pPr>
      <w:r w:rsidRPr="00474966">
        <w:rPr>
          <w:rFonts w:asciiTheme="minorHAnsi" w:hAnsiTheme="minorHAnsi" w:cstheme="minorHAnsi"/>
          <w:lang w:val="nl-NL"/>
        </w:rPr>
        <w:t>De activiteiten van de Qatari liefdadigheid en Dawa instelling Qatar Charity in Nederland zijn niet</w:t>
      </w:r>
      <w:r w:rsidRPr="00474966" w:rsidR="0094609B">
        <w:rPr>
          <w:rFonts w:asciiTheme="minorHAnsi" w:hAnsiTheme="minorHAnsi" w:cstheme="minorHAnsi"/>
          <w:lang w:val="nl-NL"/>
        </w:rPr>
        <w:t xml:space="preserve"> zo groot als in Frankrijk, Italië, het Verenigd Koninkrijk of België. Dat wil niet zeggen dat Nederlandse moskeeën geen verzoeken doen aan Qatar Charity voor ondersteuning. Uit gelekte documenten van Qatar Charity die ik heb ingezien blijkt dat meerdere Islamitische instellingen waaronder de AL-FOURKAAN moskee in Eindhoven verzoeken tot ondersteuning hebben ingediend. Ook CENTRUM DE MIDDENWEG stuurt kennelijk regelmatig een jaarverslag naar Doha.</w:t>
      </w:r>
    </w:p>
    <w:p w:rsidRPr="00474966" w:rsidR="0094609B" w:rsidP="00D6465E" w:rsidRDefault="0094609B" w14:paraId="7EDAB6EB" w14:textId="27A85E44">
      <w:pPr>
        <w:jc w:val="both"/>
        <w:rPr>
          <w:rFonts w:asciiTheme="minorHAnsi" w:hAnsiTheme="minorHAnsi" w:cstheme="minorHAnsi"/>
          <w:lang w:val="nl-NL"/>
        </w:rPr>
      </w:pPr>
    </w:p>
    <w:p w:rsidRPr="00474966" w:rsidR="0094609B" w:rsidP="00D6465E" w:rsidRDefault="0094609B" w14:paraId="01352B27" w14:textId="43CA1F79">
      <w:pPr>
        <w:jc w:val="both"/>
        <w:rPr>
          <w:rFonts w:asciiTheme="minorHAnsi" w:hAnsiTheme="minorHAnsi" w:cstheme="minorHAnsi"/>
          <w:lang w:val="nl-NL"/>
        </w:rPr>
      </w:pPr>
      <w:r w:rsidRPr="00474966">
        <w:rPr>
          <w:rFonts w:asciiTheme="minorHAnsi" w:hAnsiTheme="minorHAnsi" w:cstheme="minorHAnsi"/>
          <w:lang w:val="nl-NL"/>
        </w:rPr>
        <w:t>Momenteel zijn er een tweetal betalingen van QATAR CHARITY aan Nederlandse Moskeeën bekend. In 2008 maakte Yahia BOUYAFA, de toenmalige leider van de Moslim Broederschap in Nederland, bekend dat hij Euro 400.000 had ontvangen uit Qatar voor de bouw van wat toen de FION-moskee heette, nu bekend als de BLAUWE MOSKEE.</w:t>
      </w:r>
      <w:r w:rsidRPr="00474966" w:rsidR="00F23475">
        <w:rPr>
          <w:rStyle w:val="FootnoteReference"/>
          <w:rFonts w:asciiTheme="minorHAnsi" w:hAnsiTheme="minorHAnsi" w:cstheme="minorHAnsi"/>
          <w:lang w:val="nl-NL"/>
        </w:rPr>
        <w:footnoteReference w:id="60"/>
      </w:r>
      <w:r w:rsidRPr="00474966">
        <w:rPr>
          <w:rFonts w:asciiTheme="minorHAnsi" w:hAnsiTheme="minorHAnsi" w:cstheme="minorHAnsi"/>
          <w:lang w:val="nl-NL"/>
        </w:rPr>
        <w:t xml:space="preserve"> BOUYAFA zou gezegd hebben dat het geld afkomstig was van de QATAR FOUNDATION. Dit lijkt zeer onwaarschijnlijk want de QATAR FOUNDATION is met name gericht op het ondersteunen van onderwijsinstellingen en projecten. Tijdens de legging van de eerste steen van de BLAUWE MOSKEE was een hoge functionaris van QATAR CHARITY, dr. Ahmad AL-HAMMADI aanwezig</w:t>
      </w:r>
      <w:r w:rsidR="007A0179">
        <w:rPr>
          <w:rFonts w:asciiTheme="minorHAnsi" w:hAnsiTheme="minorHAnsi" w:cstheme="minorHAnsi"/>
          <w:lang w:val="nl-NL"/>
        </w:rPr>
        <w:t>,</w:t>
      </w:r>
      <w:r w:rsidRPr="00474966">
        <w:rPr>
          <w:rFonts w:asciiTheme="minorHAnsi" w:hAnsiTheme="minorHAnsi" w:cstheme="minorHAnsi"/>
          <w:lang w:val="nl-NL"/>
        </w:rPr>
        <w:t xml:space="preserve"> wat het zeer aannemelijk maakt dat de Euro 400.000 afkomstig was van QATAR CHARITY.</w:t>
      </w:r>
    </w:p>
    <w:p w:rsidRPr="00474966" w:rsidR="0094609B" w:rsidP="00D6465E" w:rsidRDefault="0094609B" w14:paraId="0BEF08E1" w14:textId="6C3444AD">
      <w:pPr>
        <w:jc w:val="both"/>
        <w:rPr>
          <w:rFonts w:asciiTheme="minorHAnsi" w:hAnsiTheme="minorHAnsi" w:cstheme="minorHAnsi"/>
          <w:lang w:val="nl-NL"/>
        </w:rPr>
      </w:pPr>
    </w:p>
    <w:p w:rsidRPr="00474966" w:rsidR="0094609B" w:rsidP="00D6465E" w:rsidRDefault="0094609B" w14:paraId="2C3B8FBE" w14:textId="18439C9C">
      <w:pPr>
        <w:jc w:val="both"/>
        <w:rPr>
          <w:rFonts w:asciiTheme="minorHAnsi" w:hAnsiTheme="minorHAnsi" w:cstheme="minorHAnsi"/>
          <w:lang w:val="nl-NL"/>
        </w:rPr>
      </w:pPr>
      <w:r w:rsidRPr="00474966">
        <w:rPr>
          <w:rFonts w:asciiTheme="minorHAnsi" w:hAnsiTheme="minorHAnsi" w:cstheme="minorHAnsi"/>
          <w:lang w:val="nl-NL"/>
        </w:rPr>
        <w:t xml:space="preserve">De tweede financiële activiteit van QATAR CHARITY in Nederland was de </w:t>
      </w:r>
      <w:r w:rsidRPr="00474966" w:rsidR="00F23475">
        <w:rPr>
          <w:rFonts w:asciiTheme="minorHAnsi" w:hAnsiTheme="minorHAnsi" w:cstheme="minorHAnsi"/>
          <w:lang w:val="nl-NL"/>
        </w:rPr>
        <w:t xml:space="preserve">betaling voor de aankoop van het pand van CENTRUM DE MIDDENWEG in Rotterdam in 2014. Aanvankelijk werd gedacht dat CENTRUM DE MIDDENWEG gefinancierd werd vanuit Koeweit maar </w:t>
      </w:r>
      <w:r w:rsidR="006B1DC4">
        <w:rPr>
          <w:rFonts w:asciiTheme="minorHAnsi" w:hAnsiTheme="minorHAnsi" w:cstheme="minorHAnsi"/>
          <w:lang w:val="nl-NL"/>
        </w:rPr>
        <w:t xml:space="preserve">het bleek </w:t>
      </w:r>
      <w:r w:rsidRPr="00474966" w:rsidR="0085290A">
        <w:rPr>
          <w:rFonts w:asciiTheme="minorHAnsi" w:hAnsiTheme="minorHAnsi" w:cstheme="minorHAnsi"/>
          <w:lang w:val="nl-NL"/>
        </w:rPr>
        <w:t xml:space="preserve">betaald </w:t>
      </w:r>
      <w:r w:rsidR="006B1DC4">
        <w:rPr>
          <w:rFonts w:asciiTheme="minorHAnsi" w:hAnsiTheme="minorHAnsi" w:cstheme="minorHAnsi"/>
          <w:lang w:val="nl-NL"/>
        </w:rPr>
        <w:t>te zijn</w:t>
      </w:r>
      <w:r w:rsidRPr="00474966" w:rsidR="0085290A">
        <w:rPr>
          <w:rFonts w:asciiTheme="minorHAnsi" w:hAnsiTheme="minorHAnsi" w:cstheme="minorHAnsi"/>
          <w:lang w:val="nl-NL"/>
        </w:rPr>
        <w:t xml:space="preserve"> door </w:t>
      </w:r>
      <w:r w:rsidRPr="00474966" w:rsidR="002231EB">
        <w:rPr>
          <w:rFonts w:asciiTheme="minorHAnsi" w:hAnsiTheme="minorHAnsi" w:cstheme="minorHAnsi"/>
          <w:lang w:val="nl-NL"/>
        </w:rPr>
        <w:t>QATAR CHARITY.</w:t>
      </w:r>
      <w:r w:rsidRPr="00474966" w:rsidR="002231EB">
        <w:rPr>
          <w:rStyle w:val="FootnoteReference"/>
          <w:rFonts w:asciiTheme="minorHAnsi" w:hAnsiTheme="minorHAnsi" w:cstheme="minorHAnsi"/>
          <w:lang w:val="nl-NL"/>
        </w:rPr>
        <w:footnoteReference w:id="61"/>
      </w:r>
    </w:p>
    <w:p w:rsidR="00C011D9" w:rsidP="00D6465E" w:rsidRDefault="00C011D9" w14:paraId="4070C52B" w14:textId="77777777">
      <w:pPr>
        <w:jc w:val="both"/>
        <w:rPr>
          <w:rFonts w:asciiTheme="minorHAnsi" w:hAnsiTheme="minorHAnsi" w:cstheme="minorHAnsi"/>
          <w:b/>
          <w:bCs/>
          <w:lang w:val="nl-NL"/>
        </w:rPr>
      </w:pPr>
    </w:p>
    <w:p w:rsidRPr="00C011D9" w:rsidR="002231EB" w:rsidP="00D6465E" w:rsidRDefault="002231EB" w14:paraId="2F5005D0" w14:textId="4148D99D">
      <w:pPr>
        <w:jc w:val="both"/>
        <w:rPr>
          <w:rFonts w:asciiTheme="minorHAnsi" w:hAnsiTheme="minorHAnsi" w:cstheme="minorHAnsi"/>
          <w:b/>
          <w:bCs/>
          <w:lang w:val="nl-NL"/>
        </w:rPr>
      </w:pPr>
      <w:r w:rsidRPr="003863DC">
        <w:rPr>
          <w:rFonts w:asciiTheme="minorHAnsi" w:hAnsiTheme="minorHAnsi" w:cstheme="minorHAnsi"/>
          <w:b/>
          <w:bCs/>
          <w:lang w:val="nl-NL"/>
        </w:rPr>
        <w:t>FINANCIERING AS-SOENNAH MOSKEE EN AL-FITRA MOSKEE</w:t>
      </w:r>
    </w:p>
    <w:p w:rsidR="007A0179" w:rsidP="00D6465E" w:rsidRDefault="007A0179" w14:paraId="23F5F641" w14:textId="3E3EE679">
      <w:pPr>
        <w:jc w:val="both"/>
        <w:rPr>
          <w:rFonts w:asciiTheme="minorHAnsi" w:hAnsiTheme="minorHAnsi" w:cstheme="minorHAnsi"/>
          <w:lang w:val="nl-NL"/>
        </w:rPr>
      </w:pPr>
      <w:r>
        <w:rPr>
          <w:rFonts w:asciiTheme="minorHAnsi" w:hAnsiTheme="minorHAnsi" w:cstheme="minorHAnsi"/>
          <w:lang w:val="nl-NL"/>
        </w:rPr>
        <w:t>Hoewel ik geen directe informatie heb over de financiering van de AS-SOENNAH moskee in Den Haag en AL-FITRA moskee in Utrecht is het feit dat de financiering afkomstig zou zijn REVIVAL OF ISLAMIC HERITAGE SOCIETY zeer bedenkelijk.</w:t>
      </w:r>
    </w:p>
    <w:p w:rsidR="007A0179" w:rsidP="00D6465E" w:rsidRDefault="007A0179" w14:paraId="28232434" w14:textId="77777777">
      <w:pPr>
        <w:jc w:val="both"/>
        <w:rPr>
          <w:rFonts w:asciiTheme="minorHAnsi" w:hAnsiTheme="minorHAnsi" w:cstheme="minorHAnsi"/>
          <w:lang w:val="nl-NL"/>
        </w:rPr>
      </w:pPr>
    </w:p>
    <w:p w:rsidR="00F972C2" w:rsidP="00D6465E" w:rsidRDefault="008C6104" w14:paraId="212C919C" w14:textId="0EA3BF7E">
      <w:pPr>
        <w:jc w:val="both"/>
        <w:rPr>
          <w:rFonts w:asciiTheme="minorHAnsi" w:hAnsiTheme="minorHAnsi" w:cstheme="minorHAnsi"/>
          <w:lang w:val="nl-NL"/>
        </w:rPr>
      </w:pPr>
      <w:r w:rsidRPr="00474966">
        <w:rPr>
          <w:rFonts w:asciiTheme="minorHAnsi" w:hAnsiTheme="minorHAnsi" w:cstheme="minorHAnsi"/>
          <w:lang w:val="nl-NL"/>
        </w:rPr>
        <w:t>De R</w:t>
      </w:r>
      <w:r w:rsidR="006B1DC4">
        <w:rPr>
          <w:rFonts w:asciiTheme="minorHAnsi" w:hAnsiTheme="minorHAnsi" w:cstheme="minorHAnsi"/>
          <w:lang w:val="nl-NL"/>
        </w:rPr>
        <w:t xml:space="preserve">EVIVAL OF </w:t>
      </w:r>
      <w:r w:rsidRPr="00474966">
        <w:rPr>
          <w:rFonts w:asciiTheme="minorHAnsi" w:hAnsiTheme="minorHAnsi" w:cstheme="minorHAnsi"/>
          <w:lang w:val="nl-NL"/>
        </w:rPr>
        <w:t>I</w:t>
      </w:r>
      <w:r w:rsidR="006B1DC4">
        <w:rPr>
          <w:rFonts w:asciiTheme="minorHAnsi" w:hAnsiTheme="minorHAnsi" w:cstheme="minorHAnsi"/>
          <w:lang w:val="nl-NL"/>
        </w:rPr>
        <w:t xml:space="preserve">SLAMIC HERITAGE </w:t>
      </w:r>
      <w:r w:rsidRPr="00474966">
        <w:rPr>
          <w:rFonts w:asciiTheme="minorHAnsi" w:hAnsiTheme="minorHAnsi" w:cstheme="minorHAnsi"/>
          <w:lang w:val="nl-NL"/>
        </w:rPr>
        <w:t>S</w:t>
      </w:r>
      <w:r w:rsidR="007A0179">
        <w:rPr>
          <w:rFonts w:asciiTheme="minorHAnsi" w:hAnsiTheme="minorHAnsi" w:cstheme="minorHAnsi"/>
          <w:lang w:val="nl-NL"/>
        </w:rPr>
        <w:t>O</w:t>
      </w:r>
      <w:r w:rsidR="006B1DC4">
        <w:rPr>
          <w:rFonts w:asciiTheme="minorHAnsi" w:hAnsiTheme="minorHAnsi" w:cstheme="minorHAnsi"/>
          <w:lang w:val="nl-NL"/>
        </w:rPr>
        <w:t>CIETY (RIHS)</w:t>
      </w:r>
      <w:r w:rsidRPr="00474966">
        <w:rPr>
          <w:rFonts w:asciiTheme="minorHAnsi" w:hAnsiTheme="minorHAnsi" w:cstheme="minorHAnsi"/>
          <w:lang w:val="nl-NL"/>
        </w:rPr>
        <w:t xml:space="preserve"> wordt al sinds het eind van de jaren’90 gevolgd door inlichtingendiensten maar sinds 11 september 2001 is het vergrootglas op de activiteiten van de Koeweitse organisatie gezet. In de Balkan, in het bijzonder in Bosnië, Kosovo en in Albanië is de RIHS actief en in verband gebracht van het financieren van radicale moslims die gelieerd zijn al-Qa’ida en </w:t>
      </w:r>
      <w:r w:rsidR="00F972C2">
        <w:rPr>
          <w:rFonts w:asciiTheme="minorHAnsi" w:hAnsiTheme="minorHAnsi" w:cstheme="minorHAnsi"/>
          <w:lang w:val="nl-NL"/>
        </w:rPr>
        <w:t xml:space="preserve">de </w:t>
      </w:r>
      <w:r w:rsidRPr="00474966">
        <w:rPr>
          <w:rFonts w:asciiTheme="minorHAnsi" w:hAnsiTheme="minorHAnsi" w:cstheme="minorHAnsi"/>
          <w:lang w:val="nl-NL"/>
        </w:rPr>
        <w:t xml:space="preserve">Egyptische terreurgroep al-Gama’a al-Islamiyya en </w:t>
      </w:r>
      <w:r w:rsidRPr="00474966" w:rsidR="00BB3987">
        <w:rPr>
          <w:rFonts w:asciiTheme="minorHAnsi" w:hAnsiTheme="minorHAnsi" w:cstheme="minorHAnsi"/>
          <w:lang w:val="nl-NL"/>
        </w:rPr>
        <w:t>de Algerijnse GIA</w:t>
      </w:r>
      <w:r w:rsidRPr="00474966">
        <w:rPr>
          <w:rFonts w:asciiTheme="minorHAnsi" w:hAnsiTheme="minorHAnsi" w:cstheme="minorHAnsi"/>
          <w:lang w:val="nl-NL"/>
        </w:rPr>
        <w:t>.</w:t>
      </w:r>
      <w:r w:rsidR="003863DC">
        <w:rPr>
          <w:rStyle w:val="FootnoteReference"/>
          <w:rFonts w:asciiTheme="minorHAnsi" w:hAnsiTheme="minorHAnsi" w:cstheme="minorHAnsi"/>
          <w:lang w:val="nl-NL"/>
        </w:rPr>
        <w:footnoteReference w:id="62"/>
      </w:r>
      <w:r w:rsidRPr="00474966">
        <w:rPr>
          <w:rFonts w:asciiTheme="minorHAnsi" w:hAnsiTheme="minorHAnsi" w:cstheme="minorHAnsi"/>
          <w:lang w:val="nl-NL"/>
        </w:rPr>
        <w:t xml:space="preserve"> Ook in Bangladesh </w:t>
      </w:r>
      <w:r w:rsidR="006B1DC4">
        <w:rPr>
          <w:rFonts w:asciiTheme="minorHAnsi" w:hAnsiTheme="minorHAnsi" w:cstheme="minorHAnsi"/>
          <w:lang w:val="nl-NL"/>
        </w:rPr>
        <w:t>was de RIHS actief in het direct en indirect financieren van terroristische organisaties.</w:t>
      </w:r>
      <w:r w:rsidR="008F0C64">
        <w:rPr>
          <w:rFonts w:asciiTheme="minorHAnsi" w:hAnsiTheme="minorHAnsi" w:cstheme="minorHAnsi"/>
          <w:lang w:val="nl-NL"/>
        </w:rPr>
        <w:t xml:space="preserve"> In 2008 werd de RIHS op de Amerikaanse terreurlijst gezet.</w:t>
      </w:r>
      <w:r w:rsidR="008F0C64">
        <w:rPr>
          <w:rStyle w:val="FootnoteReference"/>
          <w:rFonts w:asciiTheme="minorHAnsi" w:hAnsiTheme="minorHAnsi" w:cstheme="minorHAnsi"/>
          <w:lang w:val="nl-NL"/>
        </w:rPr>
        <w:footnoteReference w:id="63"/>
      </w:r>
      <w:r w:rsidR="008F0C64">
        <w:rPr>
          <w:rFonts w:asciiTheme="minorHAnsi" w:hAnsiTheme="minorHAnsi" w:cstheme="minorHAnsi"/>
          <w:lang w:val="nl-NL"/>
        </w:rPr>
        <w:t xml:space="preserve"> </w:t>
      </w:r>
      <w:r w:rsidR="008F0C64">
        <w:rPr>
          <w:rStyle w:val="FootnoteReference"/>
          <w:rFonts w:asciiTheme="minorHAnsi" w:hAnsiTheme="minorHAnsi" w:cstheme="minorHAnsi"/>
          <w:lang w:val="nl-NL"/>
        </w:rPr>
        <w:footnoteReference w:id="64"/>
      </w:r>
    </w:p>
    <w:p w:rsidR="003863DC" w:rsidP="00D6465E" w:rsidRDefault="003863DC" w14:paraId="2DE94B89" w14:textId="6A0388EE">
      <w:pPr>
        <w:jc w:val="both"/>
        <w:rPr>
          <w:rFonts w:asciiTheme="minorHAnsi" w:hAnsiTheme="minorHAnsi" w:cstheme="minorHAnsi"/>
          <w:lang w:val="nl-NL"/>
        </w:rPr>
      </w:pPr>
    </w:p>
    <w:p w:rsidR="003863DC" w:rsidP="00D6465E" w:rsidRDefault="003863DC" w14:paraId="24A8FB36" w14:textId="12D7DB1C">
      <w:pPr>
        <w:jc w:val="both"/>
        <w:rPr>
          <w:rFonts w:asciiTheme="minorHAnsi" w:hAnsiTheme="minorHAnsi" w:cstheme="minorHAnsi"/>
          <w:lang w:val="nl-NL"/>
        </w:rPr>
      </w:pPr>
      <w:r>
        <w:rPr>
          <w:rFonts w:asciiTheme="minorHAnsi" w:hAnsiTheme="minorHAnsi" w:cstheme="minorHAnsi"/>
          <w:lang w:val="nl-NL"/>
        </w:rPr>
        <w:t xml:space="preserve">De RIHS is op meerdere terreurlijsten geplaatst en in 2006 werd het kantoor van de RIHS in Bosnië </w:t>
      </w:r>
      <w:r w:rsidR="003236F0">
        <w:rPr>
          <w:rFonts w:asciiTheme="minorHAnsi" w:hAnsiTheme="minorHAnsi" w:cstheme="minorHAnsi"/>
          <w:lang w:val="nl-NL"/>
        </w:rPr>
        <w:t xml:space="preserve">en Albanië </w:t>
      </w:r>
      <w:r>
        <w:rPr>
          <w:rFonts w:asciiTheme="minorHAnsi" w:hAnsiTheme="minorHAnsi" w:cstheme="minorHAnsi"/>
          <w:lang w:val="nl-NL"/>
        </w:rPr>
        <w:t xml:space="preserve">binnengevallen en de aanwezige documentatie in beslag genomen. De directeur van </w:t>
      </w:r>
      <w:r w:rsidR="003236F0">
        <w:rPr>
          <w:rFonts w:asciiTheme="minorHAnsi" w:hAnsiTheme="minorHAnsi" w:cstheme="minorHAnsi"/>
          <w:lang w:val="nl-NL"/>
        </w:rPr>
        <w:t>zowel de RIHS als de KUWAITI JOINT RELIEF COMMITTEE (KJRC) was Uthman AL-HAYDAR. De KJRC is een organisatie die meer affiniteit heeft met de Moslim Broederschap ideologie dan de RIHS die meer Salafistische instanties steunt. Een andere Koeweits NGO die gecontroleerd wordt door de Koeweitse moslimbroederschap is de LAJNAT AL-DA’WAH AL-ISLAMIA</w:t>
      </w:r>
      <w:r w:rsidR="008F0C64">
        <w:rPr>
          <w:rFonts w:asciiTheme="minorHAnsi" w:hAnsiTheme="minorHAnsi" w:cstheme="minorHAnsi"/>
          <w:lang w:val="nl-NL"/>
        </w:rPr>
        <w:t xml:space="preserve"> (LDI)</w:t>
      </w:r>
      <w:r w:rsidR="003236F0">
        <w:rPr>
          <w:rFonts w:asciiTheme="minorHAnsi" w:hAnsiTheme="minorHAnsi" w:cstheme="minorHAnsi"/>
          <w:lang w:val="nl-NL"/>
        </w:rPr>
        <w:t>/ISLAMIC DA’WAH COMMITTEE</w:t>
      </w:r>
      <w:r w:rsidR="008F0C64">
        <w:rPr>
          <w:rFonts w:asciiTheme="minorHAnsi" w:hAnsiTheme="minorHAnsi" w:cstheme="minorHAnsi"/>
          <w:lang w:val="nl-NL"/>
        </w:rPr>
        <w:t>. De voormalige voorzitter van de LDI was Abdullatif AL-HAJERI die een zakenpartner was van Ibrahim AKKARI</w:t>
      </w:r>
      <w:r w:rsidR="007A0179">
        <w:rPr>
          <w:rFonts w:asciiTheme="minorHAnsi" w:hAnsiTheme="minorHAnsi" w:cstheme="minorHAnsi"/>
          <w:lang w:val="nl-NL"/>
        </w:rPr>
        <w:t>. AL-HAJERI was enige jaren</w:t>
      </w:r>
      <w:r w:rsidR="008F0C64">
        <w:rPr>
          <w:rFonts w:asciiTheme="minorHAnsi" w:hAnsiTheme="minorHAnsi" w:cstheme="minorHAnsi"/>
          <w:lang w:val="nl-NL"/>
        </w:rPr>
        <w:t xml:space="preserve"> bestuur</w:t>
      </w:r>
      <w:r w:rsidR="007A0179">
        <w:rPr>
          <w:rFonts w:asciiTheme="minorHAnsi" w:hAnsiTheme="minorHAnsi" w:cstheme="minorHAnsi"/>
          <w:lang w:val="nl-NL"/>
        </w:rPr>
        <w:t>der</w:t>
      </w:r>
      <w:r w:rsidR="008F0C64">
        <w:rPr>
          <w:rFonts w:asciiTheme="minorHAnsi" w:hAnsiTheme="minorHAnsi" w:cstheme="minorHAnsi"/>
          <w:lang w:val="nl-NL"/>
        </w:rPr>
        <w:t xml:space="preserve"> van de EUROPE TRUST in Markfield.</w:t>
      </w:r>
      <w:r w:rsidR="008F0C64">
        <w:rPr>
          <w:rStyle w:val="FootnoteReference"/>
          <w:rFonts w:asciiTheme="minorHAnsi" w:hAnsiTheme="minorHAnsi" w:cstheme="minorHAnsi"/>
          <w:lang w:val="nl-NL"/>
        </w:rPr>
        <w:footnoteReference w:id="65"/>
      </w:r>
    </w:p>
    <w:p w:rsidR="006B1DC4" w:rsidP="00C751ED" w:rsidRDefault="006B1DC4" w14:paraId="199DD4CE" w14:textId="203053F1">
      <w:pPr>
        <w:jc w:val="both"/>
        <w:rPr>
          <w:rFonts w:asciiTheme="minorHAnsi" w:hAnsiTheme="minorHAnsi" w:cstheme="minorHAnsi"/>
        </w:rPr>
      </w:pPr>
    </w:p>
    <w:p w:rsidR="008F0C64" w:rsidP="008F0C64" w:rsidRDefault="008F0C64" w14:paraId="2E3FB227" w14:textId="04695609">
      <w:pPr>
        <w:jc w:val="both"/>
        <w:rPr>
          <w:rFonts w:asciiTheme="minorHAnsi" w:hAnsiTheme="minorHAnsi" w:cstheme="minorHAnsi"/>
          <w:lang w:val="nl-NL"/>
        </w:rPr>
      </w:pPr>
      <w:r>
        <w:rPr>
          <w:rFonts w:asciiTheme="minorHAnsi" w:hAnsiTheme="minorHAnsi" w:cstheme="minorHAnsi"/>
          <w:lang w:val="nl-NL"/>
        </w:rPr>
        <w:t xml:space="preserve">Net als in Qatar bestaat er in Koeweit ook een werkafspraak tussen de NGO’s. De RIHS focust </w:t>
      </w:r>
      <w:r w:rsidR="004241F4">
        <w:rPr>
          <w:rFonts w:asciiTheme="minorHAnsi" w:hAnsiTheme="minorHAnsi" w:cstheme="minorHAnsi"/>
          <w:lang w:val="nl-NL"/>
        </w:rPr>
        <w:t xml:space="preserve">zich </w:t>
      </w:r>
      <w:r>
        <w:rPr>
          <w:rFonts w:asciiTheme="minorHAnsi" w:hAnsiTheme="minorHAnsi" w:cstheme="minorHAnsi"/>
          <w:lang w:val="nl-NL"/>
        </w:rPr>
        <w:t>op de verspreiding van het salafisme terwijl de KJRC</w:t>
      </w:r>
      <w:r w:rsidR="004241F4">
        <w:rPr>
          <w:rFonts w:asciiTheme="minorHAnsi" w:hAnsiTheme="minorHAnsi" w:cstheme="minorHAnsi"/>
          <w:lang w:val="nl-NL"/>
        </w:rPr>
        <w:t>/</w:t>
      </w:r>
      <w:r>
        <w:rPr>
          <w:rFonts w:asciiTheme="minorHAnsi" w:hAnsiTheme="minorHAnsi" w:cstheme="minorHAnsi"/>
          <w:lang w:val="nl-NL"/>
        </w:rPr>
        <w:t>LDI zich bezighouden met het verbreiden van de ideologie van de Moslim Broederschap.</w:t>
      </w:r>
    </w:p>
    <w:p w:rsidR="008F0C64" w:rsidP="00C751ED" w:rsidRDefault="008F0C64" w14:paraId="79110C2E" w14:textId="1E0D336E">
      <w:pPr>
        <w:jc w:val="both"/>
        <w:rPr>
          <w:rFonts w:asciiTheme="minorHAnsi" w:hAnsiTheme="minorHAnsi" w:cstheme="minorHAnsi"/>
        </w:rPr>
      </w:pPr>
    </w:p>
    <w:p w:rsidRPr="00C751ED" w:rsidR="008F0C64" w:rsidP="00C751ED" w:rsidRDefault="008F0C64" w14:paraId="7B7ABA08" w14:textId="77777777">
      <w:pPr>
        <w:jc w:val="both"/>
        <w:rPr>
          <w:rFonts w:asciiTheme="minorHAnsi" w:hAnsiTheme="minorHAnsi" w:cstheme="minorHAnsi"/>
        </w:rPr>
      </w:pPr>
    </w:p>
    <w:p w:rsidRPr="00474966" w:rsidR="00D4442F" w:rsidP="00D6465E" w:rsidRDefault="00D4442F" w14:paraId="6A53D8CD" w14:textId="77777777">
      <w:pPr>
        <w:jc w:val="both"/>
        <w:rPr>
          <w:rFonts w:asciiTheme="minorHAnsi" w:hAnsiTheme="minorHAnsi" w:cstheme="minorHAnsi"/>
          <w:lang w:val="nl-NL"/>
        </w:rPr>
      </w:pPr>
    </w:p>
    <w:sectPr w:rsidRPr="00474966" w:rsidR="00D4442F" w:rsidSect="0031333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EB76F" w14:textId="77777777" w:rsidR="004C4136" w:rsidRDefault="004C4136" w:rsidP="00AA715B">
      <w:r>
        <w:separator/>
      </w:r>
    </w:p>
  </w:endnote>
  <w:endnote w:type="continuationSeparator" w:id="0">
    <w:p w14:paraId="0C177EEB" w14:textId="77777777" w:rsidR="004C4136" w:rsidRDefault="004C4136" w:rsidP="00AA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57C95" w14:textId="77777777" w:rsidR="004C4136" w:rsidRDefault="004C4136" w:rsidP="00AA715B">
      <w:r>
        <w:separator/>
      </w:r>
    </w:p>
  </w:footnote>
  <w:footnote w:type="continuationSeparator" w:id="0">
    <w:p w14:paraId="3607CBC8" w14:textId="77777777" w:rsidR="004C4136" w:rsidRDefault="004C4136" w:rsidP="00AA715B">
      <w:r>
        <w:continuationSeparator/>
      </w:r>
    </w:p>
  </w:footnote>
  <w:footnote w:id="1">
    <w:p w14:paraId="0B892BB8" w14:textId="502324F3" w:rsidR="0044429C" w:rsidRPr="00716813" w:rsidRDefault="0044429C">
      <w:pPr>
        <w:pStyle w:val="FootnoteText"/>
        <w:rPr>
          <w:lang w:val="nl-NL"/>
        </w:rPr>
      </w:pPr>
      <w:r w:rsidRPr="00716813">
        <w:rPr>
          <w:rStyle w:val="FootnoteReference"/>
          <w:lang w:val="nl-NL"/>
        </w:rPr>
        <w:footnoteRef/>
      </w:r>
      <w:r w:rsidRPr="00716813">
        <w:rPr>
          <w:lang w:val="nl-NL"/>
        </w:rPr>
        <w:t xml:space="preserve"> Kamer van Koophandel</w:t>
      </w:r>
      <w:r w:rsidR="00716813" w:rsidRPr="00716813">
        <w:rPr>
          <w:lang w:val="nl-NL"/>
        </w:rPr>
        <w:t>,</w:t>
      </w:r>
      <w:r w:rsidRPr="00716813">
        <w:rPr>
          <w:lang w:val="nl-NL"/>
        </w:rPr>
        <w:t xml:space="preserve"> Dossiernummer 180</w:t>
      </w:r>
      <w:r w:rsidR="00716813" w:rsidRPr="00716813">
        <w:rPr>
          <w:lang w:val="nl-NL"/>
        </w:rPr>
        <w:t>58478</w:t>
      </w:r>
    </w:p>
  </w:footnote>
  <w:footnote w:id="2">
    <w:p w14:paraId="79F05B39" w14:textId="20B22796" w:rsidR="005E475C" w:rsidRPr="005E475C" w:rsidRDefault="005E475C" w:rsidP="005E475C">
      <w:pPr>
        <w:rPr>
          <w:rFonts w:asciiTheme="minorHAnsi" w:hAnsiTheme="minorHAnsi" w:cstheme="minorHAnsi"/>
          <w:sz w:val="20"/>
          <w:szCs w:val="20"/>
        </w:rPr>
      </w:pPr>
      <w:r w:rsidRPr="005E475C">
        <w:rPr>
          <w:rStyle w:val="FootnoteReference"/>
          <w:rFonts w:asciiTheme="minorHAnsi" w:hAnsiTheme="minorHAnsi" w:cstheme="minorHAnsi"/>
          <w:sz w:val="20"/>
          <w:szCs w:val="20"/>
        </w:rPr>
        <w:footnoteRef/>
      </w:r>
      <w:r w:rsidRPr="005E475C">
        <w:rPr>
          <w:rFonts w:asciiTheme="minorHAnsi" w:hAnsiTheme="minorHAnsi" w:cstheme="minorHAnsi"/>
          <w:sz w:val="20"/>
          <w:szCs w:val="20"/>
        </w:rPr>
        <w:t xml:space="preserve"> </w:t>
      </w:r>
      <w:hyperlink r:id="rId1" w:history="1">
        <w:r w:rsidRPr="005E475C">
          <w:rPr>
            <w:rStyle w:val="Hyperlink"/>
            <w:rFonts w:asciiTheme="minorHAnsi" w:hAnsiTheme="minorHAnsi" w:cstheme="minorHAnsi"/>
            <w:sz w:val="20"/>
            <w:szCs w:val="20"/>
          </w:rPr>
          <w:t>https://www.parool.nl/nieuws/koeweit-aan-de-macht-in-buurtmoskee-slotervaart~b67c3f54/</w:t>
        </w:r>
      </w:hyperlink>
    </w:p>
  </w:footnote>
  <w:footnote w:id="3">
    <w:p w14:paraId="2A2FFAC4" w14:textId="77777777" w:rsidR="0082457B" w:rsidRPr="00C337EF" w:rsidRDefault="0082457B" w:rsidP="00E24EC4">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2" w:history="1">
        <w:r w:rsidRPr="00C337EF">
          <w:rPr>
            <w:rFonts w:asciiTheme="minorHAnsi" w:hAnsiTheme="minorHAnsi" w:cstheme="minorHAnsi"/>
            <w:color w:val="0000FF"/>
            <w:sz w:val="20"/>
            <w:szCs w:val="20"/>
            <w:u w:val="single"/>
          </w:rPr>
          <w:t>https://www.aivd.nl/actueel/nieuws/2011/04/12/geen-directe-dreiging-vanuit-moslimbroederschap-in-nederland</w:t>
        </w:r>
      </w:hyperlink>
    </w:p>
  </w:footnote>
  <w:footnote w:id="4">
    <w:p w14:paraId="0DB3FE4F" w14:textId="77777777" w:rsidR="0082457B" w:rsidRPr="00C337EF" w:rsidRDefault="0082457B" w:rsidP="00E24EC4">
      <w:pPr>
        <w:pStyle w:val="FootnoteText"/>
        <w:rPr>
          <w:rFonts w:cstheme="minorHAnsi"/>
        </w:rPr>
      </w:pPr>
      <w:r w:rsidRPr="00C337EF">
        <w:rPr>
          <w:rStyle w:val="FootnoteReference"/>
          <w:rFonts w:cstheme="minorHAnsi"/>
        </w:rPr>
        <w:footnoteRef/>
      </w:r>
      <w:r w:rsidRPr="00C337EF">
        <w:rPr>
          <w:rFonts w:cstheme="minorHAnsi"/>
        </w:rPr>
        <w:t xml:space="preserve"> </w:t>
      </w:r>
      <w:hyperlink r:id="rId3" w:history="1">
        <w:r w:rsidRPr="00C337EF">
          <w:rPr>
            <w:rStyle w:val="Hyperlink"/>
            <w:rFonts w:cstheme="minorHAnsi"/>
          </w:rPr>
          <w:t>https://www.globalmbwatch.com/wp-content/uploads/2013/05/The-Federation-of-Islamic-Organizations-in-Europe.pdf</w:t>
        </w:r>
      </w:hyperlink>
      <w:r w:rsidRPr="00C337EF">
        <w:rPr>
          <w:rFonts w:cstheme="minorHAnsi"/>
        </w:rPr>
        <w:t xml:space="preserve"> </w:t>
      </w:r>
    </w:p>
  </w:footnote>
  <w:footnote w:id="5">
    <w:p w14:paraId="4D2FCCA7" w14:textId="77777777" w:rsidR="0082457B" w:rsidRPr="00C337EF" w:rsidRDefault="0082457B" w:rsidP="00E24EC4">
      <w:pPr>
        <w:pStyle w:val="FootnoteText"/>
        <w:rPr>
          <w:rFonts w:cstheme="minorHAnsi"/>
        </w:rPr>
      </w:pPr>
      <w:r w:rsidRPr="00C337EF">
        <w:rPr>
          <w:rStyle w:val="FootnoteReference"/>
          <w:rFonts w:cstheme="minorHAnsi"/>
        </w:rPr>
        <w:footnoteRef/>
      </w:r>
      <w:r w:rsidRPr="00C337EF">
        <w:rPr>
          <w:rFonts w:cstheme="minorHAnsi"/>
        </w:rPr>
        <w:t xml:space="preserve"> </w:t>
      </w:r>
      <w:hyperlink r:id="rId4" w:history="1">
        <w:r w:rsidRPr="00C337EF">
          <w:rPr>
            <w:rStyle w:val="Hyperlink"/>
            <w:rFonts w:cstheme="minorHAnsi"/>
          </w:rPr>
          <w:t>https://www.globalmbwatch.com/wp-content/uploads/2013/05/The-Federation-of-Islamic-Organizations-in-Europe.pdf</w:t>
        </w:r>
      </w:hyperlink>
      <w:r w:rsidRPr="00C337EF">
        <w:rPr>
          <w:rFonts w:cstheme="minorHAnsi"/>
        </w:rPr>
        <w:t xml:space="preserve"> </w:t>
      </w:r>
    </w:p>
  </w:footnote>
  <w:footnote w:id="6">
    <w:p w14:paraId="48D3BAF3" w14:textId="71EB1D9F" w:rsidR="0082457B" w:rsidRPr="00C337EF" w:rsidRDefault="0082457B" w:rsidP="003863DC">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5" w:history="1">
        <w:r w:rsidRPr="00C337EF">
          <w:rPr>
            <w:rFonts w:asciiTheme="minorHAnsi" w:hAnsiTheme="minorHAnsi" w:cstheme="minorHAnsi"/>
            <w:color w:val="0000FF"/>
            <w:sz w:val="20"/>
            <w:szCs w:val="20"/>
            <w:u w:val="single"/>
          </w:rPr>
          <w:t>https://www.globalmbwatch.com/2009/10/15/fioe-shura-council-meeting-identifies-european-jerusalem-campaign/</w:t>
        </w:r>
      </w:hyperlink>
      <w:r w:rsidRPr="00C337EF">
        <w:rPr>
          <w:rFonts w:asciiTheme="minorHAnsi" w:hAnsiTheme="minorHAnsi" w:cstheme="minorHAnsi"/>
          <w:sz w:val="20"/>
          <w:szCs w:val="20"/>
        </w:rPr>
        <w:t xml:space="preserve">; </w:t>
      </w:r>
      <w:hyperlink r:id="rId6" w:history="1">
        <w:r w:rsidRPr="00C337EF">
          <w:rPr>
            <w:rFonts w:asciiTheme="minorHAnsi" w:hAnsiTheme="minorHAnsi" w:cstheme="minorHAnsi"/>
            <w:color w:val="0000FF"/>
            <w:sz w:val="20"/>
            <w:szCs w:val="20"/>
            <w:u w:val="single"/>
          </w:rPr>
          <w:t>http://euromuslims.org/en/close-of-proceedings-of-fioe-general-assembly-in-istanbul/</w:t>
        </w:r>
      </w:hyperlink>
    </w:p>
  </w:footnote>
  <w:footnote w:id="7">
    <w:p w14:paraId="68FA9143" w14:textId="6218925B" w:rsidR="0082457B" w:rsidRPr="00C337EF" w:rsidRDefault="0082457B" w:rsidP="00890B62">
      <w:pPr>
        <w:jc w:val="both"/>
        <w:rPr>
          <w:rFonts w:asciiTheme="minorHAnsi" w:hAnsiTheme="minorHAnsi" w:cstheme="minorHAnsi"/>
          <w:sz w:val="20"/>
          <w:szCs w:val="20"/>
          <w:lang w:val="nl-NL"/>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r w:rsidRPr="00C337EF">
        <w:rPr>
          <w:rFonts w:asciiTheme="minorHAnsi" w:hAnsiTheme="minorHAnsi" w:cstheme="minorHAnsi"/>
          <w:sz w:val="20"/>
          <w:szCs w:val="20"/>
          <w:lang w:val="nl-NL"/>
        </w:rPr>
        <w:t>Betrokken bij onder andere Stichting AL-AQSA, Stichting ISRAA, de Turkse humanitaire organisatie BEYAZ ELLER en de EUROPE TRUST NEDERLAND</w:t>
      </w:r>
    </w:p>
  </w:footnote>
  <w:footnote w:id="8">
    <w:p w14:paraId="41B4E3E8" w14:textId="3604547E" w:rsidR="0082457B" w:rsidRPr="00C337EF" w:rsidRDefault="0082457B">
      <w:pPr>
        <w:pStyle w:val="FootnoteText"/>
        <w:rPr>
          <w:rFonts w:cstheme="minorHAnsi"/>
          <w:lang w:val="nl-NL"/>
        </w:rPr>
      </w:pPr>
      <w:r w:rsidRPr="00C337EF">
        <w:rPr>
          <w:rStyle w:val="FootnoteReference"/>
          <w:rFonts w:cstheme="minorHAnsi"/>
        </w:rPr>
        <w:footnoteRef/>
      </w:r>
      <w:r w:rsidRPr="00C337EF">
        <w:rPr>
          <w:rFonts w:cstheme="minorHAnsi"/>
        </w:rPr>
        <w:t xml:space="preserve"> </w:t>
      </w:r>
      <w:r w:rsidRPr="00C337EF">
        <w:rPr>
          <w:rFonts w:cstheme="minorHAnsi"/>
          <w:lang w:val="nl-NL"/>
        </w:rPr>
        <w:t>Betrokken bij Stichting RACHMA de Nederlandse representant van de Saoedische WORLD ASSEMBLY OF MUSLIM YOUTH, STICHTING SOCIAAL CULTUREEL CENTRUM IN NEDERLAND (SSCCN) en de EUROPE TRUST NEDERLAND</w:t>
      </w:r>
    </w:p>
  </w:footnote>
  <w:footnote w:id="9">
    <w:p w14:paraId="51669D53" w14:textId="3E7E553D" w:rsidR="0082457B" w:rsidRPr="00C337EF" w:rsidRDefault="0082457B" w:rsidP="005852A8">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7" w:history="1">
        <w:r w:rsidRPr="00C337EF">
          <w:rPr>
            <w:rStyle w:val="Hyperlink"/>
            <w:rFonts w:asciiTheme="minorHAnsi" w:hAnsiTheme="minorHAnsi" w:cstheme="minorHAnsi"/>
            <w:sz w:val="20"/>
            <w:szCs w:val="20"/>
          </w:rPr>
          <w:t>https://gov.md/en/tags/omer-berzinji</w:t>
        </w:r>
      </w:hyperlink>
    </w:p>
  </w:footnote>
  <w:footnote w:id="10">
    <w:p w14:paraId="5519819A" w14:textId="0F98C7ED" w:rsidR="0082457B" w:rsidRPr="00C337EF" w:rsidRDefault="0082457B" w:rsidP="005852A8">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8" w:history="1">
        <w:r w:rsidRPr="00C337EF">
          <w:rPr>
            <w:rStyle w:val="Hyperlink"/>
            <w:rFonts w:asciiTheme="minorHAnsi" w:hAnsiTheme="minorHAnsi" w:cstheme="minorHAnsi"/>
            <w:sz w:val="20"/>
            <w:szCs w:val="20"/>
          </w:rPr>
          <w:t>https://va.usembassy.gov/remarks-by-ambassador-of-iraq-berzinji/</w:t>
        </w:r>
      </w:hyperlink>
    </w:p>
  </w:footnote>
  <w:footnote w:id="11">
    <w:p w14:paraId="0E110F0E" w14:textId="77E1E7DC" w:rsidR="0082457B" w:rsidRPr="00C337EF" w:rsidRDefault="0082457B" w:rsidP="005852A8">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9" w:history="1">
        <w:r w:rsidRPr="00C337EF">
          <w:rPr>
            <w:rStyle w:val="Hyperlink"/>
            <w:rFonts w:asciiTheme="minorHAnsi" w:hAnsiTheme="minorHAnsi" w:cstheme="minorHAnsi"/>
            <w:sz w:val="20"/>
            <w:szCs w:val="20"/>
          </w:rPr>
          <w:t>https://www.linkedin.com/in/omer-berzinji-a17841189/?originalSubdomain=qa</w:t>
        </w:r>
      </w:hyperlink>
    </w:p>
  </w:footnote>
  <w:footnote w:id="12">
    <w:p w14:paraId="46516124" w14:textId="46EDF954"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Ronald Sandee, The Influence of the Muslim Brotherhood in the Netherlands, NEFA Foundation, December 2007; </w:t>
      </w:r>
      <w:hyperlink r:id="rId10" w:history="1">
        <w:r w:rsidRPr="00C337EF">
          <w:rPr>
            <w:rStyle w:val="Hyperlink"/>
            <w:rFonts w:cstheme="minorHAnsi"/>
          </w:rPr>
          <w:t>http://www.globalmbwatch.com/wp-content/uploads/2013/05/The-Influence-of-the-Muslim-Brotherhood-in-the-Netherlands.pdf</w:t>
        </w:r>
      </w:hyperlink>
      <w:r w:rsidRPr="00C337EF">
        <w:rPr>
          <w:rFonts w:cstheme="minorHAnsi"/>
        </w:rPr>
        <w:t xml:space="preserve"> </w:t>
      </w:r>
    </w:p>
  </w:footnote>
  <w:footnote w:id="13">
    <w:p w14:paraId="767A5809" w14:textId="45DC3EFA" w:rsidR="0082457B" w:rsidRPr="00C337EF" w:rsidRDefault="0082457B">
      <w:pPr>
        <w:pStyle w:val="FootnoteText"/>
        <w:rPr>
          <w:rFonts w:cstheme="minorHAnsi"/>
          <w:lang w:val="nl-NL"/>
        </w:rPr>
      </w:pPr>
      <w:r w:rsidRPr="00C337EF">
        <w:rPr>
          <w:rStyle w:val="FootnoteReference"/>
          <w:rFonts w:cstheme="minorHAnsi"/>
        </w:rPr>
        <w:footnoteRef/>
      </w:r>
      <w:r w:rsidRPr="00C337EF">
        <w:rPr>
          <w:rFonts w:cstheme="minorHAnsi"/>
        </w:rPr>
        <w:t xml:space="preserve"> </w:t>
      </w:r>
      <w:r w:rsidRPr="00C337EF">
        <w:rPr>
          <w:rFonts w:cstheme="minorHAnsi"/>
          <w:lang w:val="nl-NL"/>
        </w:rPr>
        <w:t>Kamer van Koophandel, dossiernummer 34230218</w:t>
      </w:r>
    </w:p>
  </w:footnote>
  <w:footnote w:id="14">
    <w:p w14:paraId="5CABE8E1" w14:textId="7EA798A7" w:rsidR="0082457B" w:rsidRPr="00C337EF" w:rsidRDefault="0082457B">
      <w:pPr>
        <w:pStyle w:val="FootnoteText"/>
        <w:rPr>
          <w:rFonts w:cstheme="minorHAnsi"/>
          <w:lang w:val="nl-NL"/>
        </w:rPr>
      </w:pPr>
      <w:r w:rsidRPr="00C337EF">
        <w:rPr>
          <w:rStyle w:val="FootnoteReference"/>
          <w:rFonts w:cstheme="minorHAnsi"/>
        </w:rPr>
        <w:footnoteRef/>
      </w:r>
      <w:r w:rsidRPr="00C337EF">
        <w:rPr>
          <w:rFonts w:cstheme="minorHAnsi"/>
        </w:rPr>
        <w:t xml:space="preserve"> Factsheet Blauwe Moskee</w:t>
      </w:r>
    </w:p>
  </w:footnote>
  <w:footnote w:id="15">
    <w:p w14:paraId="2AB64911" w14:textId="24E9582C" w:rsidR="0082457B" w:rsidRPr="00C337EF" w:rsidRDefault="0082457B">
      <w:pPr>
        <w:pStyle w:val="FootnoteText"/>
        <w:rPr>
          <w:rFonts w:cstheme="minorHAnsi"/>
          <w:lang w:val="nl-NL"/>
        </w:rPr>
      </w:pPr>
      <w:r w:rsidRPr="00C337EF">
        <w:rPr>
          <w:rStyle w:val="FootnoteReference"/>
          <w:rFonts w:cstheme="minorHAnsi"/>
          <w:lang w:val="nl-NL"/>
        </w:rPr>
        <w:footnoteRef/>
      </w:r>
      <w:r w:rsidRPr="00C337EF">
        <w:rPr>
          <w:rFonts w:cstheme="minorHAnsi"/>
          <w:lang w:val="nl-NL"/>
        </w:rPr>
        <w:t xml:space="preserve"> Kamer van Koophandel, dossiernummer 34260834</w:t>
      </w:r>
    </w:p>
  </w:footnote>
  <w:footnote w:id="16">
    <w:p w14:paraId="27ECE611" w14:textId="0A971D2A" w:rsidR="0082457B" w:rsidRPr="00C337EF" w:rsidRDefault="0082457B" w:rsidP="003E28B7">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11" w:history="1">
        <w:r w:rsidRPr="00C337EF">
          <w:rPr>
            <w:rStyle w:val="Hyperlink"/>
            <w:rFonts w:asciiTheme="minorHAnsi" w:hAnsiTheme="minorHAnsi" w:cstheme="minorHAnsi"/>
            <w:sz w:val="20"/>
            <w:szCs w:val="20"/>
          </w:rPr>
          <w:t>https://twitter.com/MOFAKuwait/status/1203563011807621120</w:t>
        </w:r>
      </w:hyperlink>
    </w:p>
  </w:footnote>
  <w:footnote w:id="17">
    <w:p w14:paraId="53227B49" w14:textId="2ACD2609"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Acte van Levering 2008.000243.01/JG</w:t>
      </w:r>
    </w:p>
  </w:footnote>
  <w:footnote w:id="18">
    <w:p w14:paraId="48FF6D12" w14:textId="74D40DEC" w:rsidR="0082457B" w:rsidRPr="00C337EF" w:rsidRDefault="0082457B" w:rsidP="00EC2A35">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12" w:history="1">
        <w:r w:rsidRPr="00C337EF">
          <w:rPr>
            <w:rStyle w:val="Hyperlink"/>
            <w:rFonts w:asciiTheme="minorHAnsi" w:hAnsiTheme="minorHAnsi" w:cstheme="minorHAnsi"/>
            <w:sz w:val="20"/>
            <w:szCs w:val="20"/>
          </w:rPr>
          <w:t>https://www.volkskrant.nl/nieuws-achtergrond/bouyafa-met-argusogen-bekeken~b4684ae8/</w:t>
        </w:r>
      </w:hyperlink>
      <w:r w:rsidRPr="00C337EF">
        <w:rPr>
          <w:rFonts w:asciiTheme="minorHAnsi" w:hAnsiTheme="minorHAnsi" w:cstheme="minorHAnsi"/>
          <w:sz w:val="20"/>
          <w:szCs w:val="20"/>
        </w:rPr>
        <w:t xml:space="preserve">  </w:t>
      </w:r>
    </w:p>
  </w:footnote>
  <w:footnote w:id="19">
    <w:p w14:paraId="22C44E00" w14:textId="60C6DE79" w:rsidR="0082457B" w:rsidRPr="00C337EF" w:rsidRDefault="0082457B" w:rsidP="00763433">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13" w:history="1">
        <w:r w:rsidRPr="00C337EF">
          <w:rPr>
            <w:rStyle w:val="Hyperlink"/>
            <w:rFonts w:asciiTheme="minorHAnsi" w:hAnsiTheme="minorHAnsi" w:cstheme="minorHAnsi"/>
            <w:sz w:val="20"/>
            <w:szCs w:val="20"/>
          </w:rPr>
          <w:t>https://en.wikipedia.org/wiki/Europe_Trust_Netherlands</w:t>
        </w:r>
      </w:hyperlink>
    </w:p>
  </w:footnote>
  <w:footnote w:id="20">
    <w:p w14:paraId="73BD55AE" w14:textId="58A39668"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Kamer van </w:t>
      </w:r>
      <w:r w:rsidRPr="00C337EF">
        <w:rPr>
          <w:rFonts w:cstheme="minorHAnsi"/>
          <w:lang w:val="nl-NL"/>
        </w:rPr>
        <w:t>Koophandel, dossiernummer</w:t>
      </w:r>
      <w:r w:rsidRPr="00C337EF">
        <w:rPr>
          <w:rFonts w:cstheme="minorHAnsi"/>
        </w:rPr>
        <w:t xml:space="preserve"> 24358179</w:t>
      </w:r>
    </w:p>
  </w:footnote>
  <w:footnote w:id="21">
    <w:p w14:paraId="612281FF" w14:textId="53763B84"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Algemeen Dagblad, </w:t>
      </w:r>
      <w:r w:rsidRPr="00C337EF">
        <w:rPr>
          <w:rFonts w:cstheme="minorHAnsi"/>
          <w:lang w:val="nl-NL"/>
        </w:rPr>
        <w:t>Nieuw centrum prompt islam in Rotterdam, 16 augustus 2013</w:t>
      </w:r>
      <w:r w:rsidRPr="00C337EF">
        <w:rPr>
          <w:rFonts w:cstheme="minorHAnsi"/>
        </w:rPr>
        <w:t xml:space="preserve"> </w:t>
      </w:r>
    </w:p>
  </w:footnote>
  <w:footnote w:id="22">
    <w:p w14:paraId="5EA953B2" w14:textId="27F9BC86" w:rsidR="0082457B" w:rsidRPr="00C337EF" w:rsidRDefault="0082457B" w:rsidP="008C5BA6">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14" w:history="1">
        <w:r w:rsidRPr="00C337EF">
          <w:rPr>
            <w:rStyle w:val="Hyperlink"/>
            <w:rFonts w:asciiTheme="minorHAnsi" w:hAnsiTheme="minorHAnsi" w:cstheme="minorHAnsi"/>
            <w:sz w:val="20"/>
            <w:szCs w:val="20"/>
          </w:rPr>
          <w:t>http://cms.islam.gov.kw/Pages/ar/MeetingDetails.aspx?meetId=16</w:t>
        </w:r>
      </w:hyperlink>
    </w:p>
  </w:footnote>
  <w:footnote w:id="23">
    <w:p w14:paraId="27824890" w14:textId="6EFD618D"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15" w:history="1">
        <w:r w:rsidRPr="00C337EF">
          <w:rPr>
            <w:rStyle w:val="Hyperlink"/>
            <w:rFonts w:cstheme="minorHAnsi"/>
          </w:rPr>
          <w:t>https://en.wikipedia.org/wiki/Europe_Trust_Netherlands</w:t>
        </w:r>
      </w:hyperlink>
    </w:p>
  </w:footnote>
  <w:footnote w:id="24">
    <w:p w14:paraId="174E62F1" w14:textId="6D042EC9" w:rsidR="0082457B" w:rsidRPr="00C337EF" w:rsidRDefault="0082457B">
      <w:pPr>
        <w:pStyle w:val="FootnoteText"/>
        <w:rPr>
          <w:rFonts w:cstheme="minorHAnsi"/>
          <w:lang w:val="nl-NL"/>
        </w:rPr>
      </w:pPr>
      <w:r w:rsidRPr="00C337EF">
        <w:rPr>
          <w:rStyle w:val="FootnoteReference"/>
          <w:rFonts w:cstheme="minorHAnsi"/>
          <w:lang w:val="nl-NL"/>
        </w:rPr>
        <w:footnoteRef/>
      </w:r>
      <w:r w:rsidRPr="00C337EF">
        <w:rPr>
          <w:rFonts w:cstheme="minorHAnsi"/>
          <w:lang w:val="nl-NL"/>
        </w:rPr>
        <w:t xml:space="preserve"> Kamer van Koophandel, dossiernummer 41135914</w:t>
      </w:r>
    </w:p>
  </w:footnote>
  <w:footnote w:id="25">
    <w:p w14:paraId="44F66EB5" w14:textId="7FF13817"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16" w:history="1">
        <w:r w:rsidRPr="00C337EF">
          <w:rPr>
            <w:rStyle w:val="Hyperlink"/>
            <w:rFonts w:cstheme="minorHAnsi"/>
          </w:rPr>
          <w:t>https://en.wikipedia.org/wiki/Europe_Trust_Netherlands</w:t>
        </w:r>
      </w:hyperlink>
    </w:p>
  </w:footnote>
  <w:footnote w:id="26">
    <w:p w14:paraId="5706ED8D" w14:textId="67385623" w:rsidR="0082457B" w:rsidRPr="00C337EF" w:rsidRDefault="0082457B" w:rsidP="00541C69">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17" w:history="1">
        <w:r w:rsidRPr="00C337EF">
          <w:rPr>
            <w:rStyle w:val="Hyperlink"/>
            <w:rFonts w:asciiTheme="minorHAnsi" w:hAnsiTheme="minorHAnsi" w:cstheme="minorHAnsi"/>
            <w:sz w:val="20"/>
            <w:szCs w:val="20"/>
          </w:rPr>
          <w:t>http://www.carelbrendel.nl/2018/04/27/het-kan-verkeren-van-injecteur-van-geruchten-tot-aanbevolen-nieuwsuur-bron/</w:t>
        </w:r>
      </w:hyperlink>
    </w:p>
  </w:footnote>
  <w:footnote w:id="27">
    <w:p w14:paraId="576DFC2A" w14:textId="1E9AA05A" w:rsidR="0082457B" w:rsidRPr="00C337EF" w:rsidRDefault="0082457B" w:rsidP="00541C69">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18" w:history="1">
        <w:r w:rsidRPr="00C337EF">
          <w:rPr>
            <w:rStyle w:val="Hyperlink"/>
            <w:rFonts w:asciiTheme="minorHAnsi" w:hAnsiTheme="minorHAnsi" w:cstheme="minorHAnsi"/>
            <w:sz w:val="20"/>
            <w:szCs w:val="20"/>
          </w:rPr>
          <w:t>https://beta.companieshouse.gov.uk/company/08006947/filing-history</w:t>
        </w:r>
      </w:hyperlink>
    </w:p>
  </w:footnote>
  <w:footnote w:id="28">
    <w:p w14:paraId="76756940" w14:textId="239D5184"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19" w:history="1">
        <w:r w:rsidRPr="00C337EF">
          <w:rPr>
            <w:rStyle w:val="Hyperlink"/>
            <w:rFonts w:cstheme="minorHAnsi"/>
          </w:rPr>
          <w:t>https://beta.companieshouse.gov.uk/company/08006947/filing-history/MzExNjE0NDI4MWFkaXF6a2N4/document?format=pdf&amp;download=0</w:t>
        </w:r>
      </w:hyperlink>
      <w:r w:rsidRPr="00C337EF">
        <w:rPr>
          <w:rFonts w:cstheme="minorHAnsi"/>
        </w:rPr>
        <w:t xml:space="preserve">;  </w:t>
      </w:r>
      <w:hyperlink r:id="rId20" w:history="1">
        <w:r w:rsidRPr="00C337EF">
          <w:rPr>
            <w:rStyle w:val="Hyperlink"/>
            <w:rFonts w:cstheme="minorHAnsi"/>
          </w:rPr>
          <w:t>https://beta.companieshouse.gov.uk/company/08006947/filing-history/MzEzOTkwMDQzM2FkaXF6a2N4/document?format=pdf&amp;download=0</w:t>
        </w:r>
      </w:hyperlink>
      <w:r w:rsidRPr="00C337EF">
        <w:rPr>
          <w:rFonts w:cstheme="minorHAnsi"/>
        </w:rPr>
        <w:t xml:space="preserve"> </w:t>
      </w:r>
    </w:p>
  </w:footnote>
  <w:footnote w:id="29">
    <w:p w14:paraId="2A1ED636" w14:textId="77777777" w:rsidR="006B1DC4" w:rsidRPr="00C337EF" w:rsidRDefault="006B1DC4" w:rsidP="006B1DC4">
      <w:pPr>
        <w:pStyle w:val="FootnoteText"/>
        <w:rPr>
          <w:rFonts w:cstheme="minorHAnsi"/>
          <w:lang w:val="nl-NL"/>
        </w:rPr>
      </w:pPr>
      <w:r w:rsidRPr="00C337EF">
        <w:rPr>
          <w:rStyle w:val="FootnoteReference"/>
          <w:rFonts w:cstheme="minorHAnsi"/>
        </w:rPr>
        <w:footnoteRef/>
      </w:r>
      <w:r w:rsidRPr="00C337EF">
        <w:rPr>
          <w:rFonts w:cstheme="minorHAnsi"/>
        </w:rPr>
        <w:t xml:space="preserve"> Christian Chesnot en George Malbrunot, Qatar Papers, </w:t>
      </w:r>
      <w:r w:rsidRPr="00C337EF">
        <w:rPr>
          <w:rFonts w:cstheme="minorHAnsi"/>
          <w:lang w:val="fr-FR"/>
        </w:rPr>
        <w:t xml:space="preserve">Comment l’émirat finance l’islam de France et d’Europe </w:t>
      </w:r>
      <w:r w:rsidRPr="00C337EF">
        <w:rPr>
          <w:rFonts w:cstheme="minorHAnsi"/>
          <w:lang w:val="nl-NL"/>
        </w:rPr>
        <w:t>(Neuilly-sur-Seine 2019) pp 28-29</w:t>
      </w:r>
    </w:p>
  </w:footnote>
  <w:footnote w:id="30">
    <w:p w14:paraId="2745A588" w14:textId="7CDAF7B6"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D</w:t>
      </w:r>
      <w:r w:rsidRPr="00C337EF">
        <w:rPr>
          <w:rFonts w:cstheme="minorHAnsi"/>
          <w:lang w:val="nl-NL"/>
        </w:rPr>
        <w:t xml:space="preserve">e foto’s waren te zien op de website </w:t>
      </w:r>
      <w:hyperlink r:id="rId21" w:history="1">
        <w:r w:rsidRPr="00C337EF">
          <w:rPr>
            <w:rStyle w:val="Hyperlink"/>
            <w:rFonts w:cstheme="minorHAnsi"/>
            <w:lang w:val="nl-NL"/>
          </w:rPr>
          <w:t>http://www.deblauwemoskee.nl</w:t>
        </w:r>
      </w:hyperlink>
      <w:r w:rsidRPr="00C337EF">
        <w:rPr>
          <w:rFonts w:cstheme="minorHAnsi"/>
          <w:lang w:val="nl-NL"/>
        </w:rPr>
        <w:t xml:space="preserve"> een site die door Yahya BOUYAFA werd gerund</w:t>
      </w:r>
    </w:p>
  </w:footnote>
  <w:footnote w:id="31">
    <w:p w14:paraId="5F6DC784" w14:textId="36EA5DC8" w:rsidR="0082457B" w:rsidRPr="00C337EF" w:rsidRDefault="0082457B">
      <w:pPr>
        <w:pStyle w:val="FootnoteText"/>
        <w:rPr>
          <w:rFonts w:cstheme="minorHAnsi"/>
          <w:lang w:val="nl-NL"/>
        </w:rPr>
      </w:pPr>
      <w:r w:rsidRPr="00C337EF">
        <w:rPr>
          <w:rStyle w:val="FootnoteReference"/>
          <w:rFonts w:cstheme="minorHAnsi"/>
          <w:lang w:val="nl-NL"/>
        </w:rPr>
        <w:footnoteRef/>
      </w:r>
      <w:r w:rsidRPr="00C337EF">
        <w:rPr>
          <w:rFonts w:cstheme="minorHAnsi"/>
          <w:lang w:val="nl-NL"/>
        </w:rPr>
        <w:t xml:space="preserve"> Afschrift, Exploot, Proces-verbaal van executoriaal beslag roerende goederen, Kenmerk 178023310, 3 mei 2012</w:t>
      </w:r>
    </w:p>
  </w:footnote>
  <w:footnote w:id="32">
    <w:p w14:paraId="01DFD701" w14:textId="41964C3E"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Factsheet Blauwe Moskee</w:t>
      </w:r>
    </w:p>
  </w:footnote>
  <w:footnote w:id="33">
    <w:p w14:paraId="45538DE3" w14:textId="28503B3B" w:rsidR="0082457B" w:rsidRPr="00C337EF" w:rsidRDefault="0082457B">
      <w:pPr>
        <w:pStyle w:val="FootnoteText"/>
        <w:rPr>
          <w:rFonts w:cstheme="minorHAnsi"/>
          <w:lang w:val="nl-NL"/>
        </w:rPr>
      </w:pPr>
      <w:r w:rsidRPr="00C337EF">
        <w:rPr>
          <w:rStyle w:val="FootnoteReference"/>
          <w:rFonts w:cstheme="minorHAnsi"/>
          <w:lang w:val="nl-NL"/>
        </w:rPr>
        <w:footnoteRef/>
      </w:r>
      <w:r w:rsidRPr="00C337EF">
        <w:rPr>
          <w:rFonts w:cstheme="minorHAnsi"/>
          <w:lang w:val="nl-NL"/>
        </w:rPr>
        <w:t xml:space="preserve"> Kamer van Koophandel, dossiernummer 34106272</w:t>
      </w:r>
    </w:p>
  </w:footnote>
  <w:footnote w:id="34">
    <w:p w14:paraId="30FBDEF3" w14:textId="35AF72C7" w:rsidR="0082457B" w:rsidRPr="00C337EF" w:rsidRDefault="0082457B">
      <w:pPr>
        <w:pStyle w:val="FootnoteText"/>
        <w:rPr>
          <w:rFonts w:cstheme="minorHAnsi"/>
        </w:rPr>
      </w:pPr>
      <w:r w:rsidRPr="00C337EF">
        <w:rPr>
          <w:rStyle w:val="FootnoteReference"/>
          <w:rFonts w:cstheme="minorHAnsi"/>
          <w:lang w:val="nl-NL"/>
        </w:rPr>
        <w:footnoteRef/>
      </w:r>
      <w:r w:rsidRPr="00C337EF">
        <w:rPr>
          <w:rFonts w:cstheme="minorHAnsi"/>
          <w:lang w:val="nl-NL"/>
        </w:rPr>
        <w:t xml:space="preserve"> Kamer van Koophandel, dossiernummer 34106272</w:t>
      </w:r>
    </w:p>
  </w:footnote>
  <w:footnote w:id="35">
    <w:p w14:paraId="386E8053" w14:textId="7942B95A"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r w:rsidRPr="00C337EF">
        <w:rPr>
          <w:rFonts w:cstheme="minorHAnsi"/>
          <w:lang w:val="nl-NL"/>
        </w:rPr>
        <w:t>Kamer van Koophandel, dossiernummer 34106272</w:t>
      </w:r>
    </w:p>
  </w:footnote>
  <w:footnote w:id="36">
    <w:p w14:paraId="33ADB5CF" w14:textId="64B38B0C" w:rsidR="003863DC" w:rsidRPr="003863DC" w:rsidRDefault="003863DC">
      <w:pPr>
        <w:pStyle w:val="FootnoteText"/>
        <w:rPr>
          <w:lang w:val="nl-NL"/>
        </w:rPr>
      </w:pPr>
      <w:r>
        <w:rPr>
          <w:rStyle w:val="FootnoteReference"/>
        </w:rPr>
        <w:footnoteRef/>
      </w:r>
      <w:r>
        <w:t xml:space="preserve"> </w:t>
      </w:r>
      <w:r w:rsidRPr="003863DC">
        <w:rPr>
          <w:lang w:val="nl-NL"/>
        </w:rPr>
        <w:t>Joost de Haas en Dennis Naaktgeboren, Milli G</w:t>
      </w:r>
      <w:r w:rsidRPr="003863DC">
        <w:rPr>
          <w:rFonts w:ascii="Calibri" w:hAnsi="Calibri" w:cs="Calibri"/>
          <w:lang w:val="nl-NL"/>
        </w:rPr>
        <w:t>örü</w:t>
      </w:r>
      <w:r w:rsidRPr="003863DC">
        <w:rPr>
          <w:lang w:val="nl-NL"/>
        </w:rPr>
        <w:t>s toch Ontmaskerd? De Telegraaf, 7 september 2008</w:t>
      </w:r>
    </w:p>
  </w:footnote>
  <w:footnote w:id="37">
    <w:p w14:paraId="3F3EB141" w14:textId="17DE8FF4" w:rsidR="0082457B" w:rsidRPr="00C337EF" w:rsidRDefault="0082457B" w:rsidP="00F07F56">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22" w:history="1">
        <w:r w:rsidR="00C84771" w:rsidRPr="00C337EF">
          <w:rPr>
            <w:rStyle w:val="Hyperlink"/>
            <w:rFonts w:asciiTheme="minorHAnsi" w:hAnsiTheme="minorHAnsi" w:cstheme="minorHAnsi"/>
            <w:sz w:val="20"/>
            <w:szCs w:val="20"/>
            <w:shd w:val="clear" w:color="auto" w:fill="FFFFFF"/>
          </w:rPr>
          <w:t>www.jcpa.org/text/Turkey_Muslim_Brotherhood.pdf</w:t>
        </w:r>
      </w:hyperlink>
      <w:r w:rsidRPr="00C337EF">
        <w:rPr>
          <w:rFonts w:asciiTheme="minorHAnsi" w:hAnsiTheme="minorHAnsi" w:cstheme="minorHAnsi"/>
          <w:sz w:val="20"/>
          <w:szCs w:val="20"/>
        </w:rPr>
        <w:t>,</w:t>
      </w:r>
      <w:r w:rsidR="00C84771" w:rsidRPr="00C337EF">
        <w:rPr>
          <w:rFonts w:asciiTheme="minorHAnsi" w:hAnsiTheme="minorHAnsi" w:cstheme="minorHAnsi"/>
          <w:sz w:val="20"/>
          <w:szCs w:val="20"/>
        </w:rPr>
        <w:t xml:space="preserve"> </w:t>
      </w:r>
      <w:r w:rsidRPr="00C337EF">
        <w:rPr>
          <w:rFonts w:asciiTheme="minorHAnsi" w:hAnsiTheme="minorHAnsi" w:cstheme="minorHAnsi"/>
          <w:sz w:val="20"/>
          <w:szCs w:val="20"/>
        </w:rPr>
        <w:t>pagina 17</w:t>
      </w:r>
    </w:p>
  </w:footnote>
  <w:footnote w:id="38">
    <w:p w14:paraId="4DB5A313" w14:textId="4BD3A4B1" w:rsidR="00C84771" w:rsidRPr="00C337EF" w:rsidRDefault="00C84771">
      <w:pPr>
        <w:pStyle w:val="FootnoteText"/>
        <w:rPr>
          <w:rFonts w:cstheme="minorHAnsi"/>
        </w:rPr>
      </w:pPr>
      <w:r w:rsidRPr="00C337EF">
        <w:rPr>
          <w:rStyle w:val="FootnoteReference"/>
          <w:rFonts w:cstheme="minorHAnsi"/>
        </w:rPr>
        <w:footnoteRef/>
      </w:r>
      <w:r w:rsidRPr="00C337EF">
        <w:rPr>
          <w:rFonts w:cstheme="minorHAnsi"/>
        </w:rPr>
        <w:t xml:space="preserve"> </w:t>
      </w:r>
      <w:hyperlink r:id="rId23" w:history="1">
        <w:r w:rsidRPr="00C337EF">
          <w:rPr>
            <w:rStyle w:val="Hyperlink"/>
            <w:rFonts w:cstheme="minorHAnsi"/>
          </w:rPr>
          <w:t>https://www.globalmbresearch.com/wp-content/uploads/2017/02/Global_Anti-Aggression_Campaign_2003-2016.pdf</w:t>
        </w:r>
      </w:hyperlink>
      <w:r w:rsidRPr="00C337EF">
        <w:rPr>
          <w:rFonts w:cstheme="minorHAnsi"/>
        </w:rPr>
        <w:t xml:space="preserve"> </w:t>
      </w:r>
    </w:p>
  </w:footnote>
  <w:footnote w:id="39">
    <w:p w14:paraId="389E2C0B" w14:textId="4CA874F1" w:rsidR="0082457B" w:rsidRPr="00C337EF" w:rsidRDefault="0082457B" w:rsidP="000E2F3B">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24" w:history="1">
        <w:r w:rsidR="00C84771" w:rsidRPr="00C337EF">
          <w:rPr>
            <w:rStyle w:val="Hyperlink"/>
            <w:rFonts w:asciiTheme="minorHAnsi" w:hAnsiTheme="minorHAnsi" w:cstheme="minorHAnsi"/>
            <w:sz w:val="20"/>
            <w:szCs w:val="20"/>
            <w:shd w:val="clear" w:color="auto" w:fill="FFFFFF"/>
          </w:rPr>
          <w:t>www.jcpa.org/text/Turkey_Muslim_Brotherhood.pdf</w:t>
        </w:r>
      </w:hyperlink>
      <w:r w:rsidR="00C84771" w:rsidRPr="00C337EF">
        <w:rPr>
          <w:rFonts w:asciiTheme="minorHAnsi" w:hAnsiTheme="minorHAnsi" w:cstheme="minorHAnsi"/>
          <w:sz w:val="20"/>
          <w:szCs w:val="20"/>
          <w:shd w:val="clear" w:color="auto" w:fill="FFFFFF"/>
        </w:rPr>
        <w:t xml:space="preserve"> </w:t>
      </w:r>
    </w:p>
  </w:footnote>
  <w:footnote w:id="40">
    <w:p w14:paraId="767F9944" w14:textId="3128713F" w:rsidR="0082457B" w:rsidRPr="00C337EF" w:rsidRDefault="0082457B" w:rsidP="000E2F3B">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r w:rsidRPr="00C337EF">
        <w:rPr>
          <w:rFonts w:asciiTheme="minorHAnsi" w:hAnsiTheme="minorHAnsi" w:cstheme="minorHAnsi"/>
          <w:sz w:val="20"/>
          <w:szCs w:val="20"/>
          <w:lang w:val="nl-NL"/>
        </w:rPr>
        <w:t xml:space="preserve">Opmerking van Giles Kepel in programma Empire, Al-Jazeera, 14 april 2011; </w:t>
      </w:r>
      <w:hyperlink r:id="rId25" w:history="1">
        <w:r w:rsidRPr="00C337EF">
          <w:rPr>
            <w:rStyle w:val="Hyperlink"/>
            <w:rFonts w:asciiTheme="minorHAnsi" w:hAnsiTheme="minorHAnsi" w:cstheme="minorHAnsi"/>
            <w:sz w:val="20"/>
            <w:szCs w:val="20"/>
          </w:rPr>
          <w:t>https://www.aljazeera.com/programmes/empire/2011/04/201141474839623627.html</w:t>
        </w:r>
      </w:hyperlink>
    </w:p>
  </w:footnote>
  <w:footnote w:id="41">
    <w:p w14:paraId="57B35BC0" w14:textId="14E8423B" w:rsidR="00C337EF" w:rsidRPr="00C337EF" w:rsidRDefault="00C337EF" w:rsidP="00C337EF">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26" w:history="1">
        <w:r w:rsidRPr="00C337EF">
          <w:rPr>
            <w:rStyle w:val="Hyperlink"/>
            <w:rFonts w:asciiTheme="minorHAnsi" w:hAnsiTheme="minorHAnsi" w:cstheme="minorHAnsi"/>
            <w:sz w:val="20"/>
            <w:szCs w:val="20"/>
          </w:rPr>
          <w:t>https://www.hudson.org/research/11530-the-brotherhood-divided</w:t>
        </w:r>
      </w:hyperlink>
    </w:p>
  </w:footnote>
  <w:footnote w:id="42">
    <w:p w14:paraId="3FB26EE6" w14:textId="253E5C0F" w:rsidR="0082457B" w:rsidRPr="00C337EF" w:rsidRDefault="0082457B" w:rsidP="00C337EF">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27" w:history="1">
        <w:r w:rsidR="00C337EF" w:rsidRPr="00C337EF">
          <w:rPr>
            <w:rStyle w:val="Hyperlink"/>
            <w:rFonts w:asciiTheme="minorHAnsi" w:hAnsiTheme="minorHAnsi" w:cstheme="minorHAnsi"/>
            <w:sz w:val="20"/>
            <w:szCs w:val="20"/>
          </w:rPr>
          <w:t>https://www.hudson.org/research/11530-the-brotherhood-divided</w:t>
        </w:r>
      </w:hyperlink>
    </w:p>
  </w:footnote>
  <w:footnote w:id="43">
    <w:p w14:paraId="564965A1" w14:textId="398E041E" w:rsidR="0082457B" w:rsidRPr="00C337EF" w:rsidRDefault="0082457B">
      <w:pPr>
        <w:pStyle w:val="FootnoteText"/>
        <w:rPr>
          <w:rFonts w:cstheme="minorHAnsi"/>
        </w:rPr>
      </w:pPr>
      <w:r w:rsidRPr="00C337EF">
        <w:rPr>
          <w:rStyle w:val="FootnoteReference"/>
          <w:rFonts w:cstheme="minorHAnsi"/>
        </w:rPr>
        <w:footnoteRef/>
      </w:r>
      <w:r w:rsidR="00C337EF">
        <w:rPr>
          <w:rFonts w:cstheme="minorHAnsi"/>
        </w:rPr>
        <w:t xml:space="preserve"> </w:t>
      </w:r>
      <w:hyperlink r:id="rId28" w:history="1">
        <w:r w:rsidR="00C337EF" w:rsidRPr="004B77C6">
          <w:rPr>
            <w:rStyle w:val="Hyperlink"/>
            <w:rFonts w:cstheme="minorHAnsi"/>
          </w:rPr>
          <w:t>https://www.hudson.org/research/11530-the-brotherhood-divided</w:t>
        </w:r>
      </w:hyperlink>
      <w:r w:rsidR="00C337EF">
        <w:rPr>
          <w:rFonts w:cstheme="minorHAnsi"/>
        </w:rPr>
        <w:t xml:space="preserve">   </w:t>
      </w:r>
    </w:p>
  </w:footnote>
  <w:footnote w:id="44">
    <w:p w14:paraId="7B686DAB" w14:textId="6B50BAEE" w:rsidR="0082457B" w:rsidRPr="00C337EF" w:rsidRDefault="0082457B" w:rsidP="00A330F6">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29" w:history="1">
        <w:r w:rsidRPr="00C337EF">
          <w:rPr>
            <w:rStyle w:val="Hyperlink"/>
            <w:rFonts w:asciiTheme="minorHAnsi" w:hAnsiTheme="minorHAnsi" w:cstheme="minorHAnsi"/>
            <w:sz w:val="20"/>
            <w:szCs w:val="20"/>
          </w:rPr>
          <w:t>https://theintercept.com/2019/11/18/iran-muslim-brotherhood-quds-force/</w:t>
        </w:r>
      </w:hyperlink>
    </w:p>
  </w:footnote>
  <w:footnote w:id="45">
    <w:p w14:paraId="08EF055C" w14:textId="0CFB80FC"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30" w:history="1">
        <w:r w:rsidRPr="00C337EF">
          <w:rPr>
            <w:rStyle w:val="Hyperlink"/>
            <w:rFonts w:cstheme="minorHAnsi"/>
          </w:rPr>
          <w:t>https://theintercept.com/2019/11/18/iran-muslim-brotherhood-quds-force/</w:t>
        </w:r>
      </w:hyperlink>
    </w:p>
  </w:footnote>
  <w:footnote w:id="46">
    <w:p w14:paraId="6195A4EC" w14:textId="4ADC4742" w:rsidR="00CD4E5B" w:rsidRPr="00CD4E5B" w:rsidRDefault="00CD4E5B" w:rsidP="00CD4E5B">
      <w:pPr>
        <w:rPr>
          <w:rFonts w:asciiTheme="minorHAnsi" w:hAnsiTheme="minorHAnsi" w:cstheme="minorHAnsi"/>
          <w:sz w:val="20"/>
          <w:szCs w:val="20"/>
        </w:rPr>
      </w:pPr>
      <w:r w:rsidRPr="00CD4E5B">
        <w:rPr>
          <w:rStyle w:val="FootnoteReference"/>
          <w:rFonts w:asciiTheme="minorHAnsi" w:hAnsiTheme="minorHAnsi" w:cstheme="minorHAnsi"/>
          <w:sz w:val="20"/>
          <w:szCs w:val="20"/>
        </w:rPr>
        <w:footnoteRef/>
      </w:r>
      <w:r w:rsidRPr="00CD4E5B">
        <w:rPr>
          <w:rFonts w:asciiTheme="minorHAnsi" w:hAnsiTheme="minorHAnsi" w:cstheme="minorHAnsi"/>
          <w:sz w:val="20"/>
          <w:szCs w:val="20"/>
        </w:rPr>
        <w:t xml:space="preserve"> </w:t>
      </w:r>
      <w:hyperlink r:id="rId31" w:history="1">
        <w:r w:rsidRPr="00CD4E5B">
          <w:rPr>
            <w:rStyle w:val="Hyperlink"/>
            <w:rFonts w:asciiTheme="minorHAnsi" w:hAnsiTheme="minorHAnsi" w:cstheme="minorHAnsi"/>
            <w:sz w:val="20"/>
            <w:szCs w:val="20"/>
          </w:rPr>
          <w:t>https://www.thenational.ae/uae/government/list-of-groups-designated-terrorist-organisations-by-the-uae-1.270037</w:t>
        </w:r>
      </w:hyperlink>
    </w:p>
  </w:footnote>
  <w:footnote w:id="47">
    <w:p w14:paraId="17F4AAAD" w14:textId="77777777" w:rsidR="00CD4E5B" w:rsidRPr="00CD4E5B" w:rsidRDefault="00CD4E5B" w:rsidP="00CD4E5B">
      <w:pPr>
        <w:rPr>
          <w:rFonts w:asciiTheme="minorHAnsi" w:hAnsiTheme="minorHAnsi" w:cstheme="minorHAnsi"/>
          <w:sz w:val="20"/>
          <w:szCs w:val="20"/>
        </w:rPr>
      </w:pPr>
      <w:r w:rsidRPr="00CD4E5B">
        <w:rPr>
          <w:rStyle w:val="FootnoteReference"/>
          <w:rFonts w:asciiTheme="minorHAnsi" w:hAnsiTheme="minorHAnsi" w:cstheme="minorHAnsi"/>
          <w:sz w:val="20"/>
          <w:szCs w:val="20"/>
        </w:rPr>
        <w:footnoteRef/>
      </w:r>
      <w:r w:rsidRPr="00CD4E5B">
        <w:rPr>
          <w:rFonts w:asciiTheme="minorHAnsi" w:hAnsiTheme="minorHAnsi" w:cstheme="minorHAnsi"/>
          <w:sz w:val="20"/>
          <w:szCs w:val="20"/>
        </w:rPr>
        <w:t xml:space="preserve"> </w:t>
      </w:r>
      <w:hyperlink r:id="rId32" w:history="1">
        <w:r w:rsidRPr="00CD4E5B">
          <w:rPr>
            <w:rStyle w:val="Hyperlink"/>
            <w:rFonts w:asciiTheme="minorHAnsi" w:hAnsiTheme="minorHAnsi" w:cstheme="minorHAnsi"/>
            <w:sz w:val="20"/>
            <w:szCs w:val="20"/>
          </w:rPr>
          <w:t>https://www.bbc.co.uk/news/world-middle-east-26487092</w:t>
        </w:r>
      </w:hyperlink>
    </w:p>
    <w:p w14:paraId="2A4ABE1A" w14:textId="204464CC" w:rsidR="00CD4E5B" w:rsidRDefault="00CD4E5B">
      <w:pPr>
        <w:pStyle w:val="FootnoteText"/>
      </w:pPr>
    </w:p>
  </w:footnote>
  <w:footnote w:id="48">
    <w:p w14:paraId="21739913" w14:textId="66B70CC8" w:rsidR="0082457B" w:rsidRPr="00C337EF" w:rsidRDefault="0082457B" w:rsidP="005971A8">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33" w:anchor="pageIndex_2" w:history="1">
        <w:r w:rsidRPr="00C337EF">
          <w:rPr>
            <w:rStyle w:val="Hyperlink"/>
            <w:rFonts w:asciiTheme="minorHAnsi" w:hAnsiTheme="minorHAnsi" w:cstheme="minorHAnsi"/>
            <w:sz w:val="20"/>
            <w:szCs w:val="20"/>
          </w:rPr>
          <w:t>https://www.faz.net/aktuell/politik/inland/mangelnde-transparenz-und-umstrittene-teilnehmer-auf-ditib-konferenz-15977155.html?printPagedArticle=true#pageIndex_2</w:t>
        </w:r>
      </w:hyperlink>
    </w:p>
  </w:footnote>
  <w:footnote w:id="49">
    <w:p w14:paraId="064E6B2E" w14:textId="60B51ED5" w:rsidR="0082457B" w:rsidRPr="00C337EF" w:rsidRDefault="0082457B" w:rsidP="005971A8">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34" w:history="1">
        <w:r w:rsidRPr="00C337EF">
          <w:rPr>
            <w:rStyle w:val="Hyperlink"/>
            <w:rFonts w:asciiTheme="minorHAnsi" w:hAnsiTheme="minorHAnsi" w:cstheme="minorHAnsi"/>
            <w:sz w:val="20"/>
            <w:szCs w:val="20"/>
          </w:rPr>
          <w:t>http://www.carelbrendel.nl/2019/01/09/europese-moslimbroeders-krijgen-nieuwe-vaart-door-tandem-met-erdogan/</w:t>
        </w:r>
      </w:hyperlink>
    </w:p>
  </w:footnote>
  <w:footnote w:id="50">
    <w:p w14:paraId="44B84A4A" w14:textId="7B97AB31" w:rsidR="0082457B" w:rsidRPr="00C337EF" w:rsidRDefault="0082457B" w:rsidP="005971A8">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35" w:history="1">
        <w:r w:rsidRPr="00C337EF">
          <w:rPr>
            <w:rStyle w:val="Hyperlink"/>
            <w:rFonts w:asciiTheme="minorHAnsi" w:hAnsiTheme="minorHAnsi" w:cstheme="minorHAnsi"/>
            <w:sz w:val="20"/>
            <w:szCs w:val="20"/>
          </w:rPr>
          <w:t>https://vunv1863.wordpress.com/2019/02/12/ditib-und-die-muslimbruder-schaft-derweil-in-istanbul/</w:t>
        </w:r>
      </w:hyperlink>
    </w:p>
  </w:footnote>
  <w:footnote w:id="51">
    <w:p w14:paraId="0C273569" w14:textId="24DDB98D"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36" w:history="1">
        <w:r w:rsidRPr="00C337EF">
          <w:rPr>
            <w:rStyle w:val="Hyperlink"/>
            <w:rFonts w:cstheme="minorHAnsi"/>
          </w:rPr>
          <w:t>http://www.globalmbwatch.com/wp-content/uploads/2015/06/The-Federation-of-Islamic-Organizations-in-Europe.pdf</w:t>
        </w:r>
      </w:hyperlink>
      <w:r w:rsidRPr="00C337EF">
        <w:rPr>
          <w:rFonts w:cstheme="minorHAnsi"/>
        </w:rPr>
        <w:t xml:space="preserve"> </w:t>
      </w:r>
    </w:p>
  </w:footnote>
  <w:footnote w:id="52">
    <w:p w14:paraId="25BE085C" w14:textId="6A7CACDE" w:rsidR="0082457B" w:rsidRPr="00C337EF" w:rsidRDefault="0082457B">
      <w:pPr>
        <w:pStyle w:val="FootnoteText"/>
        <w:rPr>
          <w:rFonts w:cstheme="minorHAnsi"/>
          <w:lang w:val="nl-NL"/>
        </w:rPr>
      </w:pPr>
      <w:r w:rsidRPr="00C337EF">
        <w:rPr>
          <w:rStyle w:val="FootnoteReference"/>
          <w:rFonts w:cstheme="minorHAnsi"/>
          <w:lang w:val="nl-NL"/>
        </w:rPr>
        <w:footnoteRef/>
      </w:r>
      <w:r w:rsidRPr="00C337EF">
        <w:rPr>
          <w:rFonts w:cstheme="minorHAnsi"/>
          <w:lang w:val="nl-NL"/>
        </w:rPr>
        <w:t xml:space="preserve"> </w:t>
      </w:r>
      <w:hyperlink r:id="rId37" w:history="1">
        <w:r w:rsidR="00C337EF" w:rsidRPr="004B77C6">
          <w:rPr>
            <w:rStyle w:val="Hyperlink"/>
            <w:rFonts w:cstheme="minorHAnsi"/>
            <w:lang w:val="nl-NL"/>
          </w:rPr>
          <w:t>https://web.archive.org/web/20140831063724/www.rabetasud.org/index.php/welcome/show_cv/5</w:t>
        </w:r>
      </w:hyperlink>
      <w:r w:rsidR="00C337EF">
        <w:rPr>
          <w:rFonts w:cstheme="minorHAnsi"/>
          <w:lang w:val="nl-NL"/>
        </w:rPr>
        <w:t xml:space="preserve"> </w:t>
      </w:r>
    </w:p>
  </w:footnote>
  <w:footnote w:id="53">
    <w:p w14:paraId="65F3D817" w14:textId="2C64AE88" w:rsidR="0082457B" w:rsidRPr="00C337EF" w:rsidRDefault="0082457B" w:rsidP="00C337EF">
      <w:pPr>
        <w:rPr>
          <w:rFonts w:asciiTheme="minorHAnsi" w:hAnsiTheme="minorHAnsi" w:cstheme="minorHAnsi"/>
          <w:sz w:val="20"/>
          <w:szCs w:val="20"/>
        </w:rPr>
      </w:pPr>
      <w:r w:rsidRPr="00C337EF">
        <w:rPr>
          <w:rStyle w:val="FootnoteReference"/>
          <w:rFonts w:asciiTheme="minorHAnsi" w:hAnsiTheme="minorHAnsi" w:cstheme="minorHAnsi"/>
          <w:sz w:val="20"/>
          <w:szCs w:val="20"/>
        </w:rPr>
        <w:footnoteRef/>
      </w:r>
      <w:r w:rsidRPr="00C337EF">
        <w:rPr>
          <w:rFonts w:asciiTheme="minorHAnsi" w:hAnsiTheme="minorHAnsi" w:cstheme="minorHAnsi"/>
          <w:sz w:val="20"/>
          <w:szCs w:val="20"/>
        </w:rPr>
        <w:t xml:space="preserve"> </w:t>
      </w:r>
      <w:hyperlink r:id="rId38" w:history="1">
        <w:r w:rsidR="00C337EF" w:rsidRPr="00C337EF">
          <w:rPr>
            <w:rStyle w:val="Hyperlink"/>
            <w:rFonts w:asciiTheme="minorHAnsi" w:hAnsiTheme="minorHAnsi" w:cstheme="minorHAnsi"/>
            <w:sz w:val="20"/>
            <w:szCs w:val="20"/>
          </w:rPr>
          <w:t>https://www.facebook.com/photo.php?fbid=208036302681131&amp;set=pb.100004242875417.-2207520000..&amp;type=3&amp;theater</w:t>
        </w:r>
      </w:hyperlink>
      <w:r w:rsidR="00C337EF" w:rsidRPr="00C337EF">
        <w:rPr>
          <w:rFonts w:asciiTheme="minorHAnsi" w:hAnsiTheme="minorHAnsi" w:cstheme="minorHAnsi"/>
          <w:sz w:val="20"/>
          <w:szCs w:val="20"/>
        </w:rPr>
        <w:t xml:space="preserve">; </w:t>
      </w:r>
      <w:hyperlink r:id="rId39" w:history="1">
        <w:r w:rsidR="00C337EF" w:rsidRPr="00C337EF">
          <w:rPr>
            <w:rStyle w:val="Hyperlink"/>
            <w:rFonts w:asciiTheme="minorHAnsi" w:hAnsiTheme="minorHAnsi" w:cstheme="minorHAnsi"/>
            <w:sz w:val="20"/>
            <w:szCs w:val="20"/>
          </w:rPr>
          <w:t>https://www.facebook.com/photo.php?fbid=208036332681128&amp;set=pb.100004242875417.-2207520000..&amp;type=3&amp;theater</w:t>
        </w:r>
      </w:hyperlink>
      <w:r w:rsidR="00C337EF" w:rsidRPr="00C337EF">
        <w:rPr>
          <w:rFonts w:asciiTheme="minorHAnsi" w:hAnsiTheme="minorHAnsi" w:cstheme="minorHAnsi"/>
          <w:sz w:val="20"/>
          <w:szCs w:val="20"/>
        </w:rPr>
        <w:t xml:space="preserve">; </w:t>
      </w:r>
      <w:hyperlink r:id="rId40" w:history="1">
        <w:r w:rsidR="00C337EF" w:rsidRPr="00C337EF">
          <w:rPr>
            <w:rStyle w:val="Hyperlink"/>
            <w:rFonts w:asciiTheme="minorHAnsi" w:hAnsiTheme="minorHAnsi" w:cstheme="minorHAnsi"/>
            <w:sz w:val="20"/>
            <w:szCs w:val="20"/>
          </w:rPr>
          <w:t>https://www.facebook.com/photo.php?fbid=208036549347773&amp;set=pb.100004242875417.-2207520000..&amp;type=3&amp;theater</w:t>
        </w:r>
      </w:hyperlink>
      <w:r w:rsidR="00C337EF" w:rsidRPr="00C337EF">
        <w:rPr>
          <w:rFonts w:asciiTheme="minorHAnsi" w:hAnsiTheme="minorHAnsi" w:cstheme="minorHAnsi"/>
          <w:sz w:val="20"/>
          <w:szCs w:val="20"/>
        </w:rPr>
        <w:t xml:space="preserve">; </w:t>
      </w:r>
      <w:hyperlink r:id="rId41" w:history="1">
        <w:r w:rsidR="00C337EF" w:rsidRPr="00C337EF">
          <w:rPr>
            <w:rStyle w:val="Hyperlink"/>
            <w:rFonts w:asciiTheme="minorHAnsi" w:hAnsiTheme="minorHAnsi" w:cstheme="minorHAnsi"/>
            <w:sz w:val="20"/>
            <w:szCs w:val="20"/>
          </w:rPr>
          <w:t>https://www.facebook.com/photo.php?fbid=208036619347766&amp;set=pb.100004242875417.-2207520000..&amp;type=3&amp;theater</w:t>
        </w:r>
      </w:hyperlink>
    </w:p>
  </w:footnote>
  <w:footnote w:id="54">
    <w:p w14:paraId="40BEEE1D" w14:textId="0E001E93"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42" w:history="1">
        <w:r w:rsidR="00C337EF" w:rsidRPr="00C337EF">
          <w:rPr>
            <w:rStyle w:val="Hyperlink"/>
            <w:rFonts w:cstheme="minorHAnsi"/>
          </w:rPr>
          <w:t>https://www.globalmbresearch.com/wp-content/uploads/2017/02/Global_Anti-Aggression_Campaign_2003-2016.pdf</w:t>
        </w:r>
      </w:hyperlink>
    </w:p>
  </w:footnote>
  <w:footnote w:id="55">
    <w:p w14:paraId="3A684B20" w14:textId="758579BC"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43" w:history="1">
        <w:r w:rsidR="005D6E50" w:rsidRPr="004B77C6">
          <w:rPr>
            <w:rStyle w:val="Hyperlink"/>
            <w:rFonts w:cstheme="minorHAnsi"/>
          </w:rPr>
          <w:t>http://www.aqsaonline.org/news.aspx?id=5436</w:t>
        </w:r>
      </w:hyperlink>
      <w:r w:rsidR="005D6E50">
        <w:rPr>
          <w:rFonts w:cstheme="minorHAnsi"/>
        </w:rPr>
        <w:t xml:space="preserve"> </w:t>
      </w:r>
    </w:p>
  </w:footnote>
  <w:footnote w:id="56">
    <w:p w14:paraId="5D338E42" w14:textId="5A9A2B08" w:rsidR="0082457B" w:rsidRPr="00C337EF" w:rsidRDefault="0082457B" w:rsidP="005D6E50">
      <w:pPr>
        <w:rPr>
          <w:rFonts w:asciiTheme="minorHAnsi" w:hAnsiTheme="minorHAnsi" w:cstheme="minorHAnsi"/>
          <w:sz w:val="20"/>
          <w:szCs w:val="20"/>
        </w:rPr>
      </w:pPr>
      <w:r w:rsidRPr="005D6E50">
        <w:rPr>
          <w:rStyle w:val="FootnoteReference"/>
          <w:rFonts w:asciiTheme="minorHAnsi" w:hAnsiTheme="minorHAnsi" w:cstheme="minorHAnsi"/>
          <w:sz w:val="20"/>
          <w:szCs w:val="20"/>
        </w:rPr>
        <w:footnoteRef/>
      </w:r>
      <w:r w:rsidRPr="005D6E50">
        <w:rPr>
          <w:rFonts w:asciiTheme="minorHAnsi" w:hAnsiTheme="minorHAnsi" w:cstheme="minorHAnsi"/>
          <w:sz w:val="20"/>
          <w:szCs w:val="20"/>
        </w:rPr>
        <w:t xml:space="preserve"> </w:t>
      </w:r>
      <w:hyperlink r:id="rId44" w:history="1">
        <w:r w:rsidR="005D6E50" w:rsidRPr="005D6E50">
          <w:rPr>
            <w:rStyle w:val="Hyperlink"/>
            <w:rFonts w:asciiTheme="minorHAnsi" w:hAnsiTheme="minorHAnsi" w:cstheme="minorHAnsi"/>
            <w:sz w:val="20"/>
            <w:szCs w:val="20"/>
          </w:rPr>
          <w:t>https://www.nytimes.com/2012/10/25/world/africa/sudanese-military-factory-bombed-in-khartoum.html</w:t>
        </w:r>
      </w:hyperlink>
    </w:p>
  </w:footnote>
  <w:footnote w:id="57">
    <w:p w14:paraId="223A254D" w14:textId="06401A70"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45" w:history="1">
        <w:r w:rsidR="005D6E50" w:rsidRPr="004B77C6">
          <w:rPr>
            <w:rStyle w:val="Hyperlink"/>
            <w:rFonts w:cstheme="minorHAnsi"/>
          </w:rPr>
          <w:t>https://www.raf-thani.com/index.php?group=view&amp;rid=1353</w:t>
        </w:r>
      </w:hyperlink>
      <w:r w:rsidR="005D6E50">
        <w:rPr>
          <w:rFonts w:cstheme="minorHAnsi"/>
        </w:rPr>
        <w:t xml:space="preserve"> </w:t>
      </w:r>
    </w:p>
  </w:footnote>
  <w:footnote w:id="58">
    <w:p w14:paraId="462B07FB" w14:textId="4353CB3C" w:rsidR="0082457B" w:rsidRPr="00C337EF" w:rsidRDefault="0082457B">
      <w:pPr>
        <w:pStyle w:val="FootnoteText"/>
        <w:rPr>
          <w:rFonts w:cstheme="minorHAnsi"/>
        </w:rPr>
      </w:pPr>
      <w:r w:rsidRPr="00C337EF">
        <w:rPr>
          <w:rStyle w:val="FootnoteReference"/>
          <w:rFonts w:cstheme="minorHAnsi"/>
        </w:rPr>
        <w:footnoteRef/>
      </w:r>
      <w:hyperlink r:id="rId46" w:history="1">
        <w:r w:rsidR="005D6E50" w:rsidRPr="004B77C6">
          <w:rPr>
            <w:rStyle w:val="Hyperlink"/>
            <w:rFonts w:cstheme="minorHAnsi"/>
          </w:rPr>
          <w:t>https://twitter.com/ArnoudvDoorn/status/791622489378000897</w:t>
        </w:r>
      </w:hyperlink>
    </w:p>
  </w:footnote>
  <w:footnote w:id="59">
    <w:p w14:paraId="4B45CBC2" w14:textId="0A70C93F"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47" w:history="1">
        <w:r w:rsidR="006B1DC4" w:rsidRPr="004B77C6">
          <w:rPr>
            <w:rStyle w:val="Hyperlink"/>
            <w:rFonts w:cstheme="minorHAnsi"/>
          </w:rPr>
          <w:t>https://twitter.com/ArnoudvDoorn/status/792676719270518788</w:t>
        </w:r>
      </w:hyperlink>
      <w:r w:rsidR="006B1DC4">
        <w:rPr>
          <w:rFonts w:cstheme="minorHAnsi"/>
        </w:rPr>
        <w:t xml:space="preserve"> </w:t>
      </w:r>
    </w:p>
  </w:footnote>
  <w:footnote w:id="60">
    <w:p w14:paraId="37A62E4E" w14:textId="349DEFEA"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Factsheet Blauwe Moskee</w:t>
      </w:r>
    </w:p>
  </w:footnote>
  <w:footnote w:id="61">
    <w:p w14:paraId="112674C7" w14:textId="4D87513B" w:rsidR="0082457B" w:rsidRPr="00C337EF" w:rsidRDefault="0082457B">
      <w:pPr>
        <w:pStyle w:val="FootnoteText"/>
        <w:rPr>
          <w:rFonts w:cstheme="minorHAnsi"/>
        </w:rPr>
      </w:pPr>
      <w:r w:rsidRPr="00C337EF">
        <w:rPr>
          <w:rStyle w:val="FootnoteReference"/>
          <w:rFonts w:cstheme="minorHAnsi"/>
        </w:rPr>
        <w:footnoteRef/>
      </w:r>
      <w:r w:rsidRPr="00C337EF">
        <w:rPr>
          <w:rFonts w:cstheme="minorHAnsi"/>
        </w:rPr>
        <w:t xml:space="preserve"> </w:t>
      </w:r>
      <w:hyperlink r:id="rId48" w:history="1">
        <w:r w:rsidR="006B1DC4" w:rsidRPr="00C337EF">
          <w:rPr>
            <w:rStyle w:val="Hyperlink"/>
            <w:rFonts w:cstheme="minorHAnsi"/>
          </w:rPr>
          <w:t>http://www.carelbrendel.nl/2018/04/27/het-kan-verkeren-van-injecteur-van-geruchten-tot-aanbevolen-nieuwsuur-bron/</w:t>
        </w:r>
      </w:hyperlink>
    </w:p>
  </w:footnote>
  <w:footnote w:id="62">
    <w:p w14:paraId="54328DB1" w14:textId="4CEE8645" w:rsidR="003863DC" w:rsidRPr="008F0C64" w:rsidRDefault="003863DC" w:rsidP="008F0C64">
      <w:pPr>
        <w:rPr>
          <w:rFonts w:asciiTheme="minorHAnsi" w:hAnsiTheme="minorHAnsi" w:cstheme="minorHAnsi"/>
          <w:sz w:val="20"/>
          <w:szCs w:val="20"/>
        </w:rPr>
      </w:pPr>
      <w:r w:rsidRPr="003863DC">
        <w:rPr>
          <w:rStyle w:val="FootnoteReference"/>
          <w:rFonts w:asciiTheme="minorHAnsi" w:hAnsiTheme="minorHAnsi" w:cstheme="minorHAnsi"/>
          <w:sz w:val="20"/>
          <w:szCs w:val="20"/>
        </w:rPr>
        <w:footnoteRef/>
      </w:r>
      <w:r w:rsidRPr="003863DC">
        <w:rPr>
          <w:rFonts w:asciiTheme="minorHAnsi" w:hAnsiTheme="minorHAnsi" w:cstheme="minorHAnsi"/>
          <w:sz w:val="20"/>
          <w:szCs w:val="20"/>
        </w:rPr>
        <w:t xml:space="preserve"> </w:t>
      </w:r>
      <w:hyperlink r:id="rId49" w:history="1">
        <w:r w:rsidRPr="003863DC">
          <w:rPr>
            <w:rStyle w:val="Hyperlink"/>
            <w:rFonts w:asciiTheme="minorHAnsi" w:hAnsiTheme="minorHAnsi" w:cstheme="minorHAnsi"/>
            <w:sz w:val="20"/>
            <w:szCs w:val="20"/>
          </w:rPr>
          <w:t>https://wikileaks.org/plusd/cables/06STATE25359_a.html</w:t>
        </w:r>
      </w:hyperlink>
    </w:p>
  </w:footnote>
  <w:footnote w:id="63">
    <w:p w14:paraId="410D7CB0" w14:textId="450CADDC" w:rsidR="008F0C64" w:rsidRPr="008F0C64" w:rsidRDefault="008F0C64" w:rsidP="008F0C64">
      <w:pPr>
        <w:rPr>
          <w:rFonts w:asciiTheme="minorHAnsi" w:hAnsiTheme="minorHAnsi" w:cstheme="minorHAnsi"/>
          <w:sz w:val="20"/>
          <w:szCs w:val="20"/>
        </w:rPr>
      </w:pPr>
      <w:r w:rsidRPr="008F0C64">
        <w:rPr>
          <w:rStyle w:val="FootnoteReference"/>
          <w:rFonts w:asciiTheme="minorHAnsi" w:hAnsiTheme="minorHAnsi" w:cstheme="minorHAnsi"/>
          <w:sz w:val="20"/>
          <w:szCs w:val="20"/>
        </w:rPr>
        <w:footnoteRef/>
      </w:r>
      <w:r w:rsidRPr="008F0C64">
        <w:rPr>
          <w:rFonts w:asciiTheme="minorHAnsi" w:hAnsiTheme="minorHAnsi" w:cstheme="minorHAnsi"/>
          <w:sz w:val="20"/>
          <w:szCs w:val="20"/>
        </w:rPr>
        <w:t xml:space="preserve"> </w:t>
      </w:r>
      <w:hyperlink r:id="rId50" w:history="1">
        <w:r w:rsidRPr="008F0C64">
          <w:rPr>
            <w:rStyle w:val="Hyperlink"/>
            <w:rFonts w:asciiTheme="minorHAnsi" w:hAnsiTheme="minorHAnsi" w:cstheme="minorHAnsi"/>
            <w:sz w:val="20"/>
            <w:szCs w:val="20"/>
          </w:rPr>
          <w:t>https://www.treasury.gov/press-center/press-releases/Pages/hp1023.aspx</w:t>
        </w:r>
      </w:hyperlink>
    </w:p>
  </w:footnote>
  <w:footnote w:id="64">
    <w:p w14:paraId="781780D7" w14:textId="24462102" w:rsidR="008F0C64" w:rsidRPr="008F0C64" w:rsidRDefault="008F0C64" w:rsidP="008F0C64">
      <w:pPr>
        <w:rPr>
          <w:rFonts w:asciiTheme="minorHAnsi" w:hAnsiTheme="minorHAnsi" w:cstheme="minorHAnsi"/>
          <w:sz w:val="20"/>
          <w:szCs w:val="20"/>
        </w:rPr>
      </w:pPr>
      <w:r w:rsidRPr="008F0C64">
        <w:rPr>
          <w:rStyle w:val="FootnoteReference"/>
          <w:rFonts w:asciiTheme="minorHAnsi" w:hAnsiTheme="minorHAnsi" w:cstheme="minorHAnsi"/>
          <w:sz w:val="20"/>
          <w:szCs w:val="20"/>
        </w:rPr>
        <w:footnoteRef/>
      </w:r>
      <w:r w:rsidRPr="008F0C64">
        <w:rPr>
          <w:rFonts w:asciiTheme="minorHAnsi" w:hAnsiTheme="minorHAnsi" w:cstheme="minorHAnsi"/>
          <w:sz w:val="20"/>
          <w:szCs w:val="20"/>
        </w:rPr>
        <w:t xml:space="preserve"> </w:t>
      </w:r>
      <w:hyperlink r:id="rId51" w:history="1">
        <w:r w:rsidRPr="008F0C64">
          <w:rPr>
            <w:rStyle w:val="Hyperlink"/>
            <w:rFonts w:asciiTheme="minorHAnsi" w:hAnsiTheme="minorHAnsi" w:cstheme="minorHAnsi"/>
            <w:sz w:val="20"/>
            <w:szCs w:val="20"/>
          </w:rPr>
          <w:t>https://wikileaks.org/plusd/cables/07KUWAIT816_a.html</w:t>
        </w:r>
      </w:hyperlink>
      <w:r>
        <w:rPr>
          <w:rFonts w:asciiTheme="minorHAnsi" w:hAnsiTheme="minorHAnsi" w:cstheme="minorHAnsi"/>
          <w:sz w:val="20"/>
          <w:szCs w:val="20"/>
        </w:rPr>
        <w:t xml:space="preserve">; </w:t>
      </w:r>
      <w:hyperlink r:id="rId52" w:history="1">
        <w:r w:rsidRPr="008F0C64">
          <w:rPr>
            <w:rStyle w:val="Hyperlink"/>
            <w:rFonts w:asciiTheme="minorHAnsi" w:hAnsiTheme="minorHAnsi" w:cstheme="minorHAnsi"/>
            <w:sz w:val="20"/>
            <w:szCs w:val="20"/>
          </w:rPr>
          <w:t>https://wikileaks.org/plusd/cables/08STATE60813_a.html</w:t>
        </w:r>
      </w:hyperlink>
    </w:p>
  </w:footnote>
  <w:footnote w:id="65">
    <w:p w14:paraId="7B5A80D6" w14:textId="098B29E3" w:rsidR="008F0C64" w:rsidRDefault="008F0C64">
      <w:pPr>
        <w:pStyle w:val="FootnoteText"/>
      </w:pPr>
      <w:r>
        <w:rPr>
          <w:rStyle w:val="FootnoteReference"/>
        </w:rPr>
        <w:footnoteRef/>
      </w:r>
      <w:r>
        <w:t xml:space="preserve"> </w:t>
      </w:r>
      <w:r w:rsidRPr="008F0C64">
        <w:rPr>
          <w:lang w:val="nl-NL"/>
        </w:rPr>
        <w:t>Kamer van Koophandel, dossiernummer 24326</w:t>
      </w:r>
      <w:r>
        <w:t>858; Europe Trust; U.K. Charity Commission number #1054478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C2E16"/>
    <w:multiLevelType w:val="hybridMultilevel"/>
    <w:tmpl w:val="8B1E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6667E"/>
    <w:multiLevelType w:val="hybridMultilevel"/>
    <w:tmpl w:val="88E66F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EEE1059"/>
    <w:multiLevelType w:val="hybridMultilevel"/>
    <w:tmpl w:val="A468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13"/>
    <w:rsid w:val="00013725"/>
    <w:rsid w:val="00052A4F"/>
    <w:rsid w:val="0007310E"/>
    <w:rsid w:val="0009326E"/>
    <w:rsid w:val="000A02D2"/>
    <w:rsid w:val="000C6961"/>
    <w:rsid w:val="000E2F3B"/>
    <w:rsid w:val="000F1906"/>
    <w:rsid w:val="000F4D2C"/>
    <w:rsid w:val="00154160"/>
    <w:rsid w:val="001836C9"/>
    <w:rsid w:val="0019259C"/>
    <w:rsid w:val="001B6E48"/>
    <w:rsid w:val="001C1689"/>
    <w:rsid w:val="002231EB"/>
    <w:rsid w:val="002B5F6F"/>
    <w:rsid w:val="002C16C5"/>
    <w:rsid w:val="002E0481"/>
    <w:rsid w:val="00301021"/>
    <w:rsid w:val="00313331"/>
    <w:rsid w:val="003217EC"/>
    <w:rsid w:val="003236F0"/>
    <w:rsid w:val="003420F7"/>
    <w:rsid w:val="00372F51"/>
    <w:rsid w:val="00384E91"/>
    <w:rsid w:val="003863DC"/>
    <w:rsid w:val="003E28B7"/>
    <w:rsid w:val="00406E70"/>
    <w:rsid w:val="004241F4"/>
    <w:rsid w:val="0044429C"/>
    <w:rsid w:val="00467713"/>
    <w:rsid w:val="00474966"/>
    <w:rsid w:val="0049771F"/>
    <w:rsid w:val="004C3749"/>
    <w:rsid w:val="004C4136"/>
    <w:rsid w:val="004E0EE5"/>
    <w:rsid w:val="004F1FFB"/>
    <w:rsid w:val="005236FC"/>
    <w:rsid w:val="00541C69"/>
    <w:rsid w:val="005852A8"/>
    <w:rsid w:val="005971A8"/>
    <w:rsid w:val="005D6B26"/>
    <w:rsid w:val="005D6E50"/>
    <w:rsid w:val="005E2D0F"/>
    <w:rsid w:val="005E475C"/>
    <w:rsid w:val="00636B73"/>
    <w:rsid w:val="00680886"/>
    <w:rsid w:val="006B1DC4"/>
    <w:rsid w:val="006E3333"/>
    <w:rsid w:val="007140D0"/>
    <w:rsid w:val="00716813"/>
    <w:rsid w:val="0073306B"/>
    <w:rsid w:val="00752E30"/>
    <w:rsid w:val="00756857"/>
    <w:rsid w:val="00763433"/>
    <w:rsid w:val="007A0179"/>
    <w:rsid w:val="007F7220"/>
    <w:rsid w:val="00816678"/>
    <w:rsid w:val="0082457B"/>
    <w:rsid w:val="0085290A"/>
    <w:rsid w:val="00890B62"/>
    <w:rsid w:val="008933E3"/>
    <w:rsid w:val="008C5BA6"/>
    <w:rsid w:val="008C6104"/>
    <w:rsid w:val="008F0C64"/>
    <w:rsid w:val="0094609B"/>
    <w:rsid w:val="009F66F8"/>
    <w:rsid w:val="00A330F6"/>
    <w:rsid w:val="00A82925"/>
    <w:rsid w:val="00AA4056"/>
    <w:rsid w:val="00AA715B"/>
    <w:rsid w:val="00AC484C"/>
    <w:rsid w:val="00AD76B4"/>
    <w:rsid w:val="00AE5951"/>
    <w:rsid w:val="00B35ED3"/>
    <w:rsid w:val="00BB3987"/>
    <w:rsid w:val="00BD1780"/>
    <w:rsid w:val="00BE2F55"/>
    <w:rsid w:val="00BF2978"/>
    <w:rsid w:val="00C011D9"/>
    <w:rsid w:val="00C036FF"/>
    <w:rsid w:val="00C11953"/>
    <w:rsid w:val="00C246F3"/>
    <w:rsid w:val="00C337EF"/>
    <w:rsid w:val="00C36C1A"/>
    <w:rsid w:val="00C46F28"/>
    <w:rsid w:val="00C751ED"/>
    <w:rsid w:val="00C80D0A"/>
    <w:rsid w:val="00C832DE"/>
    <w:rsid w:val="00C84771"/>
    <w:rsid w:val="00C94554"/>
    <w:rsid w:val="00CA5528"/>
    <w:rsid w:val="00CD4E5B"/>
    <w:rsid w:val="00D0581A"/>
    <w:rsid w:val="00D4442F"/>
    <w:rsid w:val="00D56BF5"/>
    <w:rsid w:val="00D6465E"/>
    <w:rsid w:val="00D95997"/>
    <w:rsid w:val="00DE41DF"/>
    <w:rsid w:val="00DF7866"/>
    <w:rsid w:val="00E2041E"/>
    <w:rsid w:val="00E24EC4"/>
    <w:rsid w:val="00EA498D"/>
    <w:rsid w:val="00EA74D9"/>
    <w:rsid w:val="00EC2A35"/>
    <w:rsid w:val="00EC2D6E"/>
    <w:rsid w:val="00F075AF"/>
    <w:rsid w:val="00F07F56"/>
    <w:rsid w:val="00F23475"/>
    <w:rsid w:val="00F3153E"/>
    <w:rsid w:val="00F83590"/>
    <w:rsid w:val="00F972C2"/>
    <w:rsid w:val="00FA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616BE"/>
  <w15:chartTrackingRefBased/>
  <w15:docId w15:val="{55C982B1-4A86-3D45-8974-DF769935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6E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9C"/>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AA715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A715B"/>
    <w:rPr>
      <w:sz w:val="20"/>
      <w:szCs w:val="20"/>
    </w:rPr>
  </w:style>
  <w:style w:type="character" w:styleId="FootnoteReference">
    <w:name w:val="footnote reference"/>
    <w:basedOn w:val="DefaultParagraphFont"/>
    <w:uiPriority w:val="99"/>
    <w:semiHidden/>
    <w:unhideWhenUsed/>
    <w:rsid w:val="00AA715B"/>
    <w:rPr>
      <w:vertAlign w:val="superscript"/>
    </w:rPr>
  </w:style>
  <w:style w:type="character" w:styleId="Hyperlink">
    <w:name w:val="Hyperlink"/>
    <w:basedOn w:val="DefaultParagraphFont"/>
    <w:uiPriority w:val="99"/>
    <w:unhideWhenUsed/>
    <w:rsid w:val="00F23475"/>
    <w:rPr>
      <w:color w:val="0000FF"/>
      <w:u w:val="single"/>
    </w:rPr>
  </w:style>
  <w:style w:type="paragraph" w:styleId="NormalWeb">
    <w:name w:val="Normal (Web)"/>
    <w:basedOn w:val="Normal"/>
    <w:uiPriority w:val="99"/>
    <w:semiHidden/>
    <w:unhideWhenUsed/>
    <w:rsid w:val="00474966"/>
    <w:pPr>
      <w:spacing w:before="100" w:beforeAutospacing="1" w:after="100" w:afterAutospacing="1"/>
    </w:pPr>
  </w:style>
  <w:style w:type="paragraph" w:styleId="NoSpacing">
    <w:name w:val="No Spacing"/>
    <w:uiPriority w:val="1"/>
    <w:qFormat/>
    <w:rsid w:val="002E0481"/>
    <w:rPr>
      <w:rFonts w:ascii="Times New Roman" w:eastAsia="Times New Roman" w:hAnsi="Times New Roman" w:cs="Times New Roman"/>
    </w:rPr>
  </w:style>
  <w:style w:type="character" w:styleId="UnresolvedMention">
    <w:name w:val="Unresolved Mention"/>
    <w:basedOn w:val="DefaultParagraphFont"/>
    <w:uiPriority w:val="99"/>
    <w:rsid w:val="00A330F6"/>
    <w:rPr>
      <w:color w:val="605E5C"/>
      <w:shd w:val="clear" w:color="auto" w:fill="E1DFDD"/>
    </w:rPr>
  </w:style>
  <w:style w:type="character" w:styleId="FollowedHyperlink">
    <w:name w:val="FollowedHyperlink"/>
    <w:basedOn w:val="DefaultParagraphFont"/>
    <w:uiPriority w:val="99"/>
    <w:semiHidden/>
    <w:unhideWhenUsed/>
    <w:rsid w:val="00052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1539">
      <w:bodyDiv w:val="1"/>
      <w:marLeft w:val="0"/>
      <w:marRight w:val="0"/>
      <w:marTop w:val="0"/>
      <w:marBottom w:val="0"/>
      <w:divBdr>
        <w:top w:val="none" w:sz="0" w:space="0" w:color="auto"/>
        <w:left w:val="none" w:sz="0" w:space="0" w:color="auto"/>
        <w:bottom w:val="none" w:sz="0" w:space="0" w:color="auto"/>
        <w:right w:val="none" w:sz="0" w:space="0" w:color="auto"/>
      </w:divBdr>
    </w:div>
    <w:div w:id="63455323">
      <w:bodyDiv w:val="1"/>
      <w:marLeft w:val="0"/>
      <w:marRight w:val="0"/>
      <w:marTop w:val="0"/>
      <w:marBottom w:val="0"/>
      <w:divBdr>
        <w:top w:val="none" w:sz="0" w:space="0" w:color="auto"/>
        <w:left w:val="none" w:sz="0" w:space="0" w:color="auto"/>
        <w:bottom w:val="none" w:sz="0" w:space="0" w:color="auto"/>
        <w:right w:val="none" w:sz="0" w:space="0" w:color="auto"/>
      </w:divBdr>
    </w:div>
    <w:div w:id="92939133">
      <w:bodyDiv w:val="1"/>
      <w:marLeft w:val="0"/>
      <w:marRight w:val="0"/>
      <w:marTop w:val="0"/>
      <w:marBottom w:val="0"/>
      <w:divBdr>
        <w:top w:val="none" w:sz="0" w:space="0" w:color="auto"/>
        <w:left w:val="none" w:sz="0" w:space="0" w:color="auto"/>
        <w:bottom w:val="none" w:sz="0" w:space="0" w:color="auto"/>
        <w:right w:val="none" w:sz="0" w:space="0" w:color="auto"/>
      </w:divBdr>
    </w:div>
    <w:div w:id="149104995">
      <w:bodyDiv w:val="1"/>
      <w:marLeft w:val="0"/>
      <w:marRight w:val="0"/>
      <w:marTop w:val="0"/>
      <w:marBottom w:val="0"/>
      <w:divBdr>
        <w:top w:val="none" w:sz="0" w:space="0" w:color="auto"/>
        <w:left w:val="none" w:sz="0" w:space="0" w:color="auto"/>
        <w:bottom w:val="none" w:sz="0" w:space="0" w:color="auto"/>
        <w:right w:val="none" w:sz="0" w:space="0" w:color="auto"/>
      </w:divBdr>
    </w:div>
    <w:div w:id="162399392">
      <w:bodyDiv w:val="1"/>
      <w:marLeft w:val="0"/>
      <w:marRight w:val="0"/>
      <w:marTop w:val="0"/>
      <w:marBottom w:val="0"/>
      <w:divBdr>
        <w:top w:val="none" w:sz="0" w:space="0" w:color="auto"/>
        <w:left w:val="none" w:sz="0" w:space="0" w:color="auto"/>
        <w:bottom w:val="none" w:sz="0" w:space="0" w:color="auto"/>
        <w:right w:val="none" w:sz="0" w:space="0" w:color="auto"/>
      </w:divBdr>
    </w:div>
    <w:div w:id="188953887">
      <w:bodyDiv w:val="1"/>
      <w:marLeft w:val="0"/>
      <w:marRight w:val="0"/>
      <w:marTop w:val="0"/>
      <w:marBottom w:val="0"/>
      <w:divBdr>
        <w:top w:val="none" w:sz="0" w:space="0" w:color="auto"/>
        <w:left w:val="none" w:sz="0" w:space="0" w:color="auto"/>
        <w:bottom w:val="none" w:sz="0" w:space="0" w:color="auto"/>
        <w:right w:val="none" w:sz="0" w:space="0" w:color="auto"/>
      </w:divBdr>
    </w:div>
    <w:div w:id="223882367">
      <w:bodyDiv w:val="1"/>
      <w:marLeft w:val="0"/>
      <w:marRight w:val="0"/>
      <w:marTop w:val="0"/>
      <w:marBottom w:val="0"/>
      <w:divBdr>
        <w:top w:val="none" w:sz="0" w:space="0" w:color="auto"/>
        <w:left w:val="none" w:sz="0" w:space="0" w:color="auto"/>
        <w:bottom w:val="none" w:sz="0" w:space="0" w:color="auto"/>
        <w:right w:val="none" w:sz="0" w:space="0" w:color="auto"/>
      </w:divBdr>
    </w:div>
    <w:div w:id="235241416">
      <w:bodyDiv w:val="1"/>
      <w:marLeft w:val="0"/>
      <w:marRight w:val="0"/>
      <w:marTop w:val="0"/>
      <w:marBottom w:val="0"/>
      <w:divBdr>
        <w:top w:val="none" w:sz="0" w:space="0" w:color="auto"/>
        <w:left w:val="none" w:sz="0" w:space="0" w:color="auto"/>
        <w:bottom w:val="none" w:sz="0" w:space="0" w:color="auto"/>
        <w:right w:val="none" w:sz="0" w:space="0" w:color="auto"/>
      </w:divBdr>
    </w:div>
    <w:div w:id="247619444">
      <w:bodyDiv w:val="1"/>
      <w:marLeft w:val="0"/>
      <w:marRight w:val="0"/>
      <w:marTop w:val="0"/>
      <w:marBottom w:val="0"/>
      <w:divBdr>
        <w:top w:val="none" w:sz="0" w:space="0" w:color="auto"/>
        <w:left w:val="none" w:sz="0" w:space="0" w:color="auto"/>
        <w:bottom w:val="none" w:sz="0" w:space="0" w:color="auto"/>
        <w:right w:val="none" w:sz="0" w:space="0" w:color="auto"/>
      </w:divBdr>
    </w:div>
    <w:div w:id="254024923">
      <w:bodyDiv w:val="1"/>
      <w:marLeft w:val="0"/>
      <w:marRight w:val="0"/>
      <w:marTop w:val="0"/>
      <w:marBottom w:val="0"/>
      <w:divBdr>
        <w:top w:val="none" w:sz="0" w:space="0" w:color="auto"/>
        <w:left w:val="none" w:sz="0" w:space="0" w:color="auto"/>
        <w:bottom w:val="none" w:sz="0" w:space="0" w:color="auto"/>
        <w:right w:val="none" w:sz="0" w:space="0" w:color="auto"/>
      </w:divBdr>
    </w:div>
    <w:div w:id="298346831">
      <w:bodyDiv w:val="1"/>
      <w:marLeft w:val="0"/>
      <w:marRight w:val="0"/>
      <w:marTop w:val="0"/>
      <w:marBottom w:val="0"/>
      <w:divBdr>
        <w:top w:val="none" w:sz="0" w:space="0" w:color="auto"/>
        <w:left w:val="none" w:sz="0" w:space="0" w:color="auto"/>
        <w:bottom w:val="none" w:sz="0" w:space="0" w:color="auto"/>
        <w:right w:val="none" w:sz="0" w:space="0" w:color="auto"/>
      </w:divBdr>
    </w:div>
    <w:div w:id="318585495">
      <w:bodyDiv w:val="1"/>
      <w:marLeft w:val="0"/>
      <w:marRight w:val="0"/>
      <w:marTop w:val="0"/>
      <w:marBottom w:val="0"/>
      <w:divBdr>
        <w:top w:val="none" w:sz="0" w:space="0" w:color="auto"/>
        <w:left w:val="none" w:sz="0" w:space="0" w:color="auto"/>
        <w:bottom w:val="none" w:sz="0" w:space="0" w:color="auto"/>
        <w:right w:val="none" w:sz="0" w:space="0" w:color="auto"/>
      </w:divBdr>
    </w:div>
    <w:div w:id="337000904">
      <w:bodyDiv w:val="1"/>
      <w:marLeft w:val="0"/>
      <w:marRight w:val="0"/>
      <w:marTop w:val="0"/>
      <w:marBottom w:val="0"/>
      <w:divBdr>
        <w:top w:val="none" w:sz="0" w:space="0" w:color="auto"/>
        <w:left w:val="none" w:sz="0" w:space="0" w:color="auto"/>
        <w:bottom w:val="none" w:sz="0" w:space="0" w:color="auto"/>
        <w:right w:val="none" w:sz="0" w:space="0" w:color="auto"/>
      </w:divBdr>
    </w:div>
    <w:div w:id="350187976">
      <w:bodyDiv w:val="1"/>
      <w:marLeft w:val="0"/>
      <w:marRight w:val="0"/>
      <w:marTop w:val="0"/>
      <w:marBottom w:val="0"/>
      <w:divBdr>
        <w:top w:val="none" w:sz="0" w:space="0" w:color="auto"/>
        <w:left w:val="none" w:sz="0" w:space="0" w:color="auto"/>
        <w:bottom w:val="none" w:sz="0" w:space="0" w:color="auto"/>
        <w:right w:val="none" w:sz="0" w:space="0" w:color="auto"/>
      </w:divBdr>
    </w:div>
    <w:div w:id="404111038">
      <w:bodyDiv w:val="1"/>
      <w:marLeft w:val="0"/>
      <w:marRight w:val="0"/>
      <w:marTop w:val="0"/>
      <w:marBottom w:val="0"/>
      <w:divBdr>
        <w:top w:val="none" w:sz="0" w:space="0" w:color="auto"/>
        <w:left w:val="none" w:sz="0" w:space="0" w:color="auto"/>
        <w:bottom w:val="none" w:sz="0" w:space="0" w:color="auto"/>
        <w:right w:val="none" w:sz="0" w:space="0" w:color="auto"/>
      </w:divBdr>
    </w:div>
    <w:div w:id="440295464">
      <w:bodyDiv w:val="1"/>
      <w:marLeft w:val="0"/>
      <w:marRight w:val="0"/>
      <w:marTop w:val="0"/>
      <w:marBottom w:val="0"/>
      <w:divBdr>
        <w:top w:val="none" w:sz="0" w:space="0" w:color="auto"/>
        <w:left w:val="none" w:sz="0" w:space="0" w:color="auto"/>
        <w:bottom w:val="none" w:sz="0" w:space="0" w:color="auto"/>
        <w:right w:val="none" w:sz="0" w:space="0" w:color="auto"/>
      </w:divBdr>
    </w:div>
    <w:div w:id="477650680">
      <w:bodyDiv w:val="1"/>
      <w:marLeft w:val="0"/>
      <w:marRight w:val="0"/>
      <w:marTop w:val="0"/>
      <w:marBottom w:val="0"/>
      <w:divBdr>
        <w:top w:val="none" w:sz="0" w:space="0" w:color="auto"/>
        <w:left w:val="none" w:sz="0" w:space="0" w:color="auto"/>
        <w:bottom w:val="none" w:sz="0" w:space="0" w:color="auto"/>
        <w:right w:val="none" w:sz="0" w:space="0" w:color="auto"/>
      </w:divBdr>
      <w:divsChild>
        <w:div w:id="1722632945">
          <w:marLeft w:val="0"/>
          <w:marRight w:val="0"/>
          <w:marTop w:val="0"/>
          <w:marBottom w:val="0"/>
          <w:divBdr>
            <w:top w:val="none" w:sz="0" w:space="0" w:color="auto"/>
            <w:left w:val="none" w:sz="0" w:space="0" w:color="auto"/>
            <w:bottom w:val="none" w:sz="0" w:space="0" w:color="auto"/>
            <w:right w:val="none" w:sz="0" w:space="0" w:color="auto"/>
          </w:divBdr>
          <w:divsChild>
            <w:div w:id="669482569">
              <w:marLeft w:val="0"/>
              <w:marRight w:val="0"/>
              <w:marTop w:val="0"/>
              <w:marBottom w:val="0"/>
              <w:divBdr>
                <w:top w:val="none" w:sz="0" w:space="0" w:color="auto"/>
                <w:left w:val="none" w:sz="0" w:space="0" w:color="auto"/>
                <w:bottom w:val="none" w:sz="0" w:space="0" w:color="auto"/>
                <w:right w:val="none" w:sz="0" w:space="0" w:color="auto"/>
              </w:divBdr>
              <w:divsChild>
                <w:div w:id="799031912">
                  <w:marLeft w:val="0"/>
                  <w:marRight w:val="0"/>
                  <w:marTop w:val="0"/>
                  <w:marBottom w:val="0"/>
                  <w:divBdr>
                    <w:top w:val="none" w:sz="0" w:space="0" w:color="auto"/>
                    <w:left w:val="none" w:sz="0" w:space="0" w:color="auto"/>
                    <w:bottom w:val="none" w:sz="0" w:space="0" w:color="auto"/>
                    <w:right w:val="none" w:sz="0" w:space="0" w:color="auto"/>
                  </w:divBdr>
                  <w:divsChild>
                    <w:div w:id="590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362">
      <w:bodyDiv w:val="1"/>
      <w:marLeft w:val="0"/>
      <w:marRight w:val="0"/>
      <w:marTop w:val="0"/>
      <w:marBottom w:val="0"/>
      <w:divBdr>
        <w:top w:val="none" w:sz="0" w:space="0" w:color="auto"/>
        <w:left w:val="none" w:sz="0" w:space="0" w:color="auto"/>
        <w:bottom w:val="none" w:sz="0" w:space="0" w:color="auto"/>
        <w:right w:val="none" w:sz="0" w:space="0" w:color="auto"/>
      </w:divBdr>
    </w:div>
    <w:div w:id="665013515">
      <w:bodyDiv w:val="1"/>
      <w:marLeft w:val="0"/>
      <w:marRight w:val="0"/>
      <w:marTop w:val="0"/>
      <w:marBottom w:val="0"/>
      <w:divBdr>
        <w:top w:val="none" w:sz="0" w:space="0" w:color="auto"/>
        <w:left w:val="none" w:sz="0" w:space="0" w:color="auto"/>
        <w:bottom w:val="none" w:sz="0" w:space="0" w:color="auto"/>
        <w:right w:val="none" w:sz="0" w:space="0" w:color="auto"/>
      </w:divBdr>
    </w:div>
    <w:div w:id="670448756">
      <w:bodyDiv w:val="1"/>
      <w:marLeft w:val="0"/>
      <w:marRight w:val="0"/>
      <w:marTop w:val="0"/>
      <w:marBottom w:val="0"/>
      <w:divBdr>
        <w:top w:val="none" w:sz="0" w:space="0" w:color="auto"/>
        <w:left w:val="none" w:sz="0" w:space="0" w:color="auto"/>
        <w:bottom w:val="none" w:sz="0" w:space="0" w:color="auto"/>
        <w:right w:val="none" w:sz="0" w:space="0" w:color="auto"/>
      </w:divBdr>
    </w:div>
    <w:div w:id="724989450">
      <w:bodyDiv w:val="1"/>
      <w:marLeft w:val="0"/>
      <w:marRight w:val="0"/>
      <w:marTop w:val="0"/>
      <w:marBottom w:val="0"/>
      <w:divBdr>
        <w:top w:val="none" w:sz="0" w:space="0" w:color="auto"/>
        <w:left w:val="none" w:sz="0" w:space="0" w:color="auto"/>
        <w:bottom w:val="none" w:sz="0" w:space="0" w:color="auto"/>
        <w:right w:val="none" w:sz="0" w:space="0" w:color="auto"/>
      </w:divBdr>
    </w:div>
    <w:div w:id="733162414">
      <w:bodyDiv w:val="1"/>
      <w:marLeft w:val="0"/>
      <w:marRight w:val="0"/>
      <w:marTop w:val="0"/>
      <w:marBottom w:val="0"/>
      <w:divBdr>
        <w:top w:val="none" w:sz="0" w:space="0" w:color="auto"/>
        <w:left w:val="none" w:sz="0" w:space="0" w:color="auto"/>
        <w:bottom w:val="none" w:sz="0" w:space="0" w:color="auto"/>
        <w:right w:val="none" w:sz="0" w:space="0" w:color="auto"/>
      </w:divBdr>
    </w:div>
    <w:div w:id="831987641">
      <w:bodyDiv w:val="1"/>
      <w:marLeft w:val="0"/>
      <w:marRight w:val="0"/>
      <w:marTop w:val="0"/>
      <w:marBottom w:val="0"/>
      <w:divBdr>
        <w:top w:val="none" w:sz="0" w:space="0" w:color="auto"/>
        <w:left w:val="none" w:sz="0" w:space="0" w:color="auto"/>
        <w:bottom w:val="none" w:sz="0" w:space="0" w:color="auto"/>
        <w:right w:val="none" w:sz="0" w:space="0" w:color="auto"/>
      </w:divBdr>
    </w:div>
    <w:div w:id="905409275">
      <w:bodyDiv w:val="1"/>
      <w:marLeft w:val="0"/>
      <w:marRight w:val="0"/>
      <w:marTop w:val="0"/>
      <w:marBottom w:val="0"/>
      <w:divBdr>
        <w:top w:val="none" w:sz="0" w:space="0" w:color="auto"/>
        <w:left w:val="none" w:sz="0" w:space="0" w:color="auto"/>
        <w:bottom w:val="none" w:sz="0" w:space="0" w:color="auto"/>
        <w:right w:val="none" w:sz="0" w:space="0" w:color="auto"/>
      </w:divBdr>
    </w:div>
    <w:div w:id="926570773">
      <w:bodyDiv w:val="1"/>
      <w:marLeft w:val="0"/>
      <w:marRight w:val="0"/>
      <w:marTop w:val="0"/>
      <w:marBottom w:val="0"/>
      <w:divBdr>
        <w:top w:val="none" w:sz="0" w:space="0" w:color="auto"/>
        <w:left w:val="none" w:sz="0" w:space="0" w:color="auto"/>
        <w:bottom w:val="none" w:sz="0" w:space="0" w:color="auto"/>
        <w:right w:val="none" w:sz="0" w:space="0" w:color="auto"/>
      </w:divBdr>
    </w:div>
    <w:div w:id="1003511930">
      <w:bodyDiv w:val="1"/>
      <w:marLeft w:val="0"/>
      <w:marRight w:val="0"/>
      <w:marTop w:val="0"/>
      <w:marBottom w:val="0"/>
      <w:divBdr>
        <w:top w:val="none" w:sz="0" w:space="0" w:color="auto"/>
        <w:left w:val="none" w:sz="0" w:space="0" w:color="auto"/>
        <w:bottom w:val="none" w:sz="0" w:space="0" w:color="auto"/>
        <w:right w:val="none" w:sz="0" w:space="0" w:color="auto"/>
      </w:divBdr>
    </w:div>
    <w:div w:id="1038822777">
      <w:bodyDiv w:val="1"/>
      <w:marLeft w:val="0"/>
      <w:marRight w:val="0"/>
      <w:marTop w:val="0"/>
      <w:marBottom w:val="0"/>
      <w:divBdr>
        <w:top w:val="none" w:sz="0" w:space="0" w:color="auto"/>
        <w:left w:val="none" w:sz="0" w:space="0" w:color="auto"/>
        <w:bottom w:val="none" w:sz="0" w:space="0" w:color="auto"/>
        <w:right w:val="none" w:sz="0" w:space="0" w:color="auto"/>
      </w:divBdr>
    </w:div>
    <w:div w:id="1045714388">
      <w:bodyDiv w:val="1"/>
      <w:marLeft w:val="0"/>
      <w:marRight w:val="0"/>
      <w:marTop w:val="0"/>
      <w:marBottom w:val="0"/>
      <w:divBdr>
        <w:top w:val="none" w:sz="0" w:space="0" w:color="auto"/>
        <w:left w:val="none" w:sz="0" w:space="0" w:color="auto"/>
        <w:bottom w:val="none" w:sz="0" w:space="0" w:color="auto"/>
        <w:right w:val="none" w:sz="0" w:space="0" w:color="auto"/>
      </w:divBdr>
    </w:div>
    <w:div w:id="1087461933">
      <w:bodyDiv w:val="1"/>
      <w:marLeft w:val="0"/>
      <w:marRight w:val="0"/>
      <w:marTop w:val="0"/>
      <w:marBottom w:val="0"/>
      <w:divBdr>
        <w:top w:val="none" w:sz="0" w:space="0" w:color="auto"/>
        <w:left w:val="none" w:sz="0" w:space="0" w:color="auto"/>
        <w:bottom w:val="none" w:sz="0" w:space="0" w:color="auto"/>
        <w:right w:val="none" w:sz="0" w:space="0" w:color="auto"/>
      </w:divBdr>
    </w:div>
    <w:div w:id="1098670730">
      <w:bodyDiv w:val="1"/>
      <w:marLeft w:val="0"/>
      <w:marRight w:val="0"/>
      <w:marTop w:val="0"/>
      <w:marBottom w:val="0"/>
      <w:divBdr>
        <w:top w:val="none" w:sz="0" w:space="0" w:color="auto"/>
        <w:left w:val="none" w:sz="0" w:space="0" w:color="auto"/>
        <w:bottom w:val="none" w:sz="0" w:space="0" w:color="auto"/>
        <w:right w:val="none" w:sz="0" w:space="0" w:color="auto"/>
      </w:divBdr>
    </w:div>
    <w:div w:id="1119028372">
      <w:bodyDiv w:val="1"/>
      <w:marLeft w:val="0"/>
      <w:marRight w:val="0"/>
      <w:marTop w:val="0"/>
      <w:marBottom w:val="0"/>
      <w:divBdr>
        <w:top w:val="none" w:sz="0" w:space="0" w:color="auto"/>
        <w:left w:val="none" w:sz="0" w:space="0" w:color="auto"/>
        <w:bottom w:val="none" w:sz="0" w:space="0" w:color="auto"/>
        <w:right w:val="none" w:sz="0" w:space="0" w:color="auto"/>
      </w:divBdr>
    </w:div>
    <w:div w:id="1125658645">
      <w:bodyDiv w:val="1"/>
      <w:marLeft w:val="0"/>
      <w:marRight w:val="0"/>
      <w:marTop w:val="0"/>
      <w:marBottom w:val="0"/>
      <w:divBdr>
        <w:top w:val="none" w:sz="0" w:space="0" w:color="auto"/>
        <w:left w:val="none" w:sz="0" w:space="0" w:color="auto"/>
        <w:bottom w:val="none" w:sz="0" w:space="0" w:color="auto"/>
        <w:right w:val="none" w:sz="0" w:space="0" w:color="auto"/>
      </w:divBdr>
    </w:div>
    <w:div w:id="1129936980">
      <w:bodyDiv w:val="1"/>
      <w:marLeft w:val="0"/>
      <w:marRight w:val="0"/>
      <w:marTop w:val="0"/>
      <w:marBottom w:val="0"/>
      <w:divBdr>
        <w:top w:val="none" w:sz="0" w:space="0" w:color="auto"/>
        <w:left w:val="none" w:sz="0" w:space="0" w:color="auto"/>
        <w:bottom w:val="none" w:sz="0" w:space="0" w:color="auto"/>
        <w:right w:val="none" w:sz="0" w:space="0" w:color="auto"/>
      </w:divBdr>
    </w:div>
    <w:div w:id="1141578748">
      <w:bodyDiv w:val="1"/>
      <w:marLeft w:val="0"/>
      <w:marRight w:val="0"/>
      <w:marTop w:val="0"/>
      <w:marBottom w:val="0"/>
      <w:divBdr>
        <w:top w:val="none" w:sz="0" w:space="0" w:color="auto"/>
        <w:left w:val="none" w:sz="0" w:space="0" w:color="auto"/>
        <w:bottom w:val="none" w:sz="0" w:space="0" w:color="auto"/>
        <w:right w:val="none" w:sz="0" w:space="0" w:color="auto"/>
      </w:divBdr>
    </w:div>
    <w:div w:id="1144858388">
      <w:bodyDiv w:val="1"/>
      <w:marLeft w:val="0"/>
      <w:marRight w:val="0"/>
      <w:marTop w:val="0"/>
      <w:marBottom w:val="0"/>
      <w:divBdr>
        <w:top w:val="none" w:sz="0" w:space="0" w:color="auto"/>
        <w:left w:val="none" w:sz="0" w:space="0" w:color="auto"/>
        <w:bottom w:val="none" w:sz="0" w:space="0" w:color="auto"/>
        <w:right w:val="none" w:sz="0" w:space="0" w:color="auto"/>
      </w:divBdr>
    </w:div>
    <w:div w:id="1161853467">
      <w:bodyDiv w:val="1"/>
      <w:marLeft w:val="0"/>
      <w:marRight w:val="0"/>
      <w:marTop w:val="0"/>
      <w:marBottom w:val="0"/>
      <w:divBdr>
        <w:top w:val="none" w:sz="0" w:space="0" w:color="auto"/>
        <w:left w:val="none" w:sz="0" w:space="0" w:color="auto"/>
        <w:bottom w:val="none" w:sz="0" w:space="0" w:color="auto"/>
        <w:right w:val="none" w:sz="0" w:space="0" w:color="auto"/>
      </w:divBdr>
    </w:div>
    <w:div w:id="1187057715">
      <w:bodyDiv w:val="1"/>
      <w:marLeft w:val="0"/>
      <w:marRight w:val="0"/>
      <w:marTop w:val="0"/>
      <w:marBottom w:val="0"/>
      <w:divBdr>
        <w:top w:val="none" w:sz="0" w:space="0" w:color="auto"/>
        <w:left w:val="none" w:sz="0" w:space="0" w:color="auto"/>
        <w:bottom w:val="none" w:sz="0" w:space="0" w:color="auto"/>
        <w:right w:val="none" w:sz="0" w:space="0" w:color="auto"/>
      </w:divBdr>
    </w:div>
    <w:div w:id="1302078877">
      <w:bodyDiv w:val="1"/>
      <w:marLeft w:val="0"/>
      <w:marRight w:val="0"/>
      <w:marTop w:val="0"/>
      <w:marBottom w:val="0"/>
      <w:divBdr>
        <w:top w:val="none" w:sz="0" w:space="0" w:color="auto"/>
        <w:left w:val="none" w:sz="0" w:space="0" w:color="auto"/>
        <w:bottom w:val="none" w:sz="0" w:space="0" w:color="auto"/>
        <w:right w:val="none" w:sz="0" w:space="0" w:color="auto"/>
      </w:divBdr>
    </w:div>
    <w:div w:id="1313102997">
      <w:bodyDiv w:val="1"/>
      <w:marLeft w:val="0"/>
      <w:marRight w:val="0"/>
      <w:marTop w:val="0"/>
      <w:marBottom w:val="0"/>
      <w:divBdr>
        <w:top w:val="none" w:sz="0" w:space="0" w:color="auto"/>
        <w:left w:val="none" w:sz="0" w:space="0" w:color="auto"/>
        <w:bottom w:val="none" w:sz="0" w:space="0" w:color="auto"/>
        <w:right w:val="none" w:sz="0" w:space="0" w:color="auto"/>
      </w:divBdr>
    </w:div>
    <w:div w:id="1392656794">
      <w:bodyDiv w:val="1"/>
      <w:marLeft w:val="0"/>
      <w:marRight w:val="0"/>
      <w:marTop w:val="0"/>
      <w:marBottom w:val="0"/>
      <w:divBdr>
        <w:top w:val="none" w:sz="0" w:space="0" w:color="auto"/>
        <w:left w:val="none" w:sz="0" w:space="0" w:color="auto"/>
        <w:bottom w:val="none" w:sz="0" w:space="0" w:color="auto"/>
        <w:right w:val="none" w:sz="0" w:space="0" w:color="auto"/>
      </w:divBdr>
    </w:div>
    <w:div w:id="1406488004">
      <w:bodyDiv w:val="1"/>
      <w:marLeft w:val="0"/>
      <w:marRight w:val="0"/>
      <w:marTop w:val="0"/>
      <w:marBottom w:val="0"/>
      <w:divBdr>
        <w:top w:val="none" w:sz="0" w:space="0" w:color="auto"/>
        <w:left w:val="none" w:sz="0" w:space="0" w:color="auto"/>
        <w:bottom w:val="none" w:sz="0" w:space="0" w:color="auto"/>
        <w:right w:val="none" w:sz="0" w:space="0" w:color="auto"/>
      </w:divBdr>
    </w:div>
    <w:div w:id="1428498644">
      <w:bodyDiv w:val="1"/>
      <w:marLeft w:val="0"/>
      <w:marRight w:val="0"/>
      <w:marTop w:val="0"/>
      <w:marBottom w:val="0"/>
      <w:divBdr>
        <w:top w:val="none" w:sz="0" w:space="0" w:color="auto"/>
        <w:left w:val="none" w:sz="0" w:space="0" w:color="auto"/>
        <w:bottom w:val="none" w:sz="0" w:space="0" w:color="auto"/>
        <w:right w:val="none" w:sz="0" w:space="0" w:color="auto"/>
      </w:divBdr>
    </w:div>
    <w:div w:id="1466040803">
      <w:bodyDiv w:val="1"/>
      <w:marLeft w:val="0"/>
      <w:marRight w:val="0"/>
      <w:marTop w:val="0"/>
      <w:marBottom w:val="0"/>
      <w:divBdr>
        <w:top w:val="none" w:sz="0" w:space="0" w:color="auto"/>
        <w:left w:val="none" w:sz="0" w:space="0" w:color="auto"/>
        <w:bottom w:val="none" w:sz="0" w:space="0" w:color="auto"/>
        <w:right w:val="none" w:sz="0" w:space="0" w:color="auto"/>
      </w:divBdr>
      <w:divsChild>
        <w:div w:id="698966916">
          <w:marLeft w:val="0"/>
          <w:marRight w:val="0"/>
          <w:marTop w:val="0"/>
          <w:marBottom w:val="0"/>
          <w:divBdr>
            <w:top w:val="none" w:sz="0" w:space="0" w:color="auto"/>
            <w:left w:val="none" w:sz="0" w:space="0" w:color="auto"/>
            <w:bottom w:val="none" w:sz="0" w:space="0" w:color="auto"/>
            <w:right w:val="none" w:sz="0" w:space="0" w:color="auto"/>
          </w:divBdr>
          <w:divsChild>
            <w:div w:id="871267338">
              <w:marLeft w:val="0"/>
              <w:marRight w:val="0"/>
              <w:marTop w:val="0"/>
              <w:marBottom w:val="0"/>
              <w:divBdr>
                <w:top w:val="none" w:sz="0" w:space="0" w:color="auto"/>
                <w:left w:val="none" w:sz="0" w:space="0" w:color="auto"/>
                <w:bottom w:val="none" w:sz="0" w:space="0" w:color="auto"/>
                <w:right w:val="none" w:sz="0" w:space="0" w:color="auto"/>
              </w:divBdr>
              <w:divsChild>
                <w:div w:id="10865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2035">
      <w:bodyDiv w:val="1"/>
      <w:marLeft w:val="0"/>
      <w:marRight w:val="0"/>
      <w:marTop w:val="0"/>
      <w:marBottom w:val="0"/>
      <w:divBdr>
        <w:top w:val="none" w:sz="0" w:space="0" w:color="auto"/>
        <w:left w:val="none" w:sz="0" w:space="0" w:color="auto"/>
        <w:bottom w:val="none" w:sz="0" w:space="0" w:color="auto"/>
        <w:right w:val="none" w:sz="0" w:space="0" w:color="auto"/>
      </w:divBdr>
    </w:div>
    <w:div w:id="1676225192">
      <w:bodyDiv w:val="1"/>
      <w:marLeft w:val="0"/>
      <w:marRight w:val="0"/>
      <w:marTop w:val="0"/>
      <w:marBottom w:val="0"/>
      <w:divBdr>
        <w:top w:val="none" w:sz="0" w:space="0" w:color="auto"/>
        <w:left w:val="none" w:sz="0" w:space="0" w:color="auto"/>
        <w:bottom w:val="none" w:sz="0" w:space="0" w:color="auto"/>
        <w:right w:val="none" w:sz="0" w:space="0" w:color="auto"/>
      </w:divBdr>
    </w:div>
    <w:div w:id="1679887867">
      <w:bodyDiv w:val="1"/>
      <w:marLeft w:val="0"/>
      <w:marRight w:val="0"/>
      <w:marTop w:val="0"/>
      <w:marBottom w:val="0"/>
      <w:divBdr>
        <w:top w:val="none" w:sz="0" w:space="0" w:color="auto"/>
        <w:left w:val="none" w:sz="0" w:space="0" w:color="auto"/>
        <w:bottom w:val="none" w:sz="0" w:space="0" w:color="auto"/>
        <w:right w:val="none" w:sz="0" w:space="0" w:color="auto"/>
      </w:divBdr>
    </w:div>
    <w:div w:id="1718237219">
      <w:bodyDiv w:val="1"/>
      <w:marLeft w:val="0"/>
      <w:marRight w:val="0"/>
      <w:marTop w:val="0"/>
      <w:marBottom w:val="0"/>
      <w:divBdr>
        <w:top w:val="none" w:sz="0" w:space="0" w:color="auto"/>
        <w:left w:val="none" w:sz="0" w:space="0" w:color="auto"/>
        <w:bottom w:val="none" w:sz="0" w:space="0" w:color="auto"/>
        <w:right w:val="none" w:sz="0" w:space="0" w:color="auto"/>
      </w:divBdr>
    </w:div>
    <w:div w:id="1751930364">
      <w:bodyDiv w:val="1"/>
      <w:marLeft w:val="0"/>
      <w:marRight w:val="0"/>
      <w:marTop w:val="0"/>
      <w:marBottom w:val="0"/>
      <w:divBdr>
        <w:top w:val="none" w:sz="0" w:space="0" w:color="auto"/>
        <w:left w:val="none" w:sz="0" w:space="0" w:color="auto"/>
        <w:bottom w:val="none" w:sz="0" w:space="0" w:color="auto"/>
        <w:right w:val="none" w:sz="0" w:space="0" w:color="auto"/>
      </w:divBdr>
    </w:div>
    <w:div w:id="1756199978">
      <w:bodyDiv w:val="1"/>
      <w:marLeft w:val="0"/>
      <w:marRight w:val="0"/>
      <w:marTop w:val="0"/>
      <w:marBottom w:val="0"/>
      <w:divBdr>
        <w:top w:val="none" w:sz="0" w:space="0" w:color="auto"/>
        <w:left w:val="none" w:sz="0" w:space="0" w:color="auto"/>
        <w:bottom w:val="none" w:sz="0" w:space="0" w:color="auto"/>
        <w:right w:val="none" w:sz="0" w:space="0" w:color="auto"/>
      </w:divBdr>
    </w:div>
    <w:div w:id="1819494809">
      <w:bodyDiv w:val="1"/>
      <w:marLeft w:val="0"/>
      <w:marRight w:val="0"/>
      <w:marTop w:val="0"/>
      <w:marBottom w:val="0"/>
      <w:divBdr>
        <w:top w:val="none" w:sz="0" w:space="0" w:color="auto"/>
        <w:left w:val="none" w:sz="0" w:space="0" w:color="auto"/>
        <w:bottom w:val="none" w:sz="0" w:space="0" w:color="auto"/>
        <w:right w:val="none" w:sz="0" w:space="0" w:color="auto"/>
      </w:divBdr>
    </w:div>
    <w:div w:id="1854689498">
      <w:bodyDiv w:val="1"/>
      <w:marLeft w:val="0"/>
      <w:marRight w:val="0"/>
      <w:marTop w:val="0"/>
      <w:marBottom w:val="0"/>
      <w:divBdr>
        <w:top w:val="none" w:sz="0" w:space="0" w:color="auto"/>
        <w:left w:val="none" w:sz="0" w:space="0" w:color="auto"/>
        <w:bottom w:val="none" w:sz="0" w:space="0" w:color="auto"/>
        <w:right w:val="none" w:sz="0" w:space="0" w:color="auto"/>
      </w:divBdr>
    </w:div>
    <w:div w:id="1874688161">
      <w:bodyDiv w:val="1"/>
      <w:marLeft w:val="0"/>
      <w:marRight w:val="0"/>
      <w:marTop w:val="0"/>
      <w:marBottom w:val="0"/>
      <w:divBdr>
        <w:top w:val="none" w:sz="0" w:space="0" w:color="auto"/>
        <w:left w:val="none" w:sz="0" w:space="0" w:color="auto"/>
        <w:bottom w:val="none" w:sz="0" w:space="0" w:color="auto"/>
        <w:right w:val="none" w:sz="0" w:space="0" w:color="auto"/>
      </w:divBdr>
    </w:div>
    <w:div w:id="1889031970">
      <w:bodyDiv w:val="1"/>
      <w:marLeft w:val="0"/>
      <w:marRight w:val="0"/>
      <w:marTop w:val="0"/>
      <w:marBottom w:val="0"/>
      <w:divBdr>
        <w:top w:val="none" w:sz="0" w:space="0" w:color="auto"/>
        <w:left w:val="none" w:sz="0" w:space="0" w:color="auto"/>
        <w:bottom w:val="none" w:sz="0" w:space="0" w:color="auto"/>
        <w:right w:val="none" w:sz="0" w:space="0" w:color="auto"/>
      </w:divBdr>
    </w:div>
    <w:div w:id="1981492572">
      <w:bodyDiv w:val="1"/>
      <w:marLeft w:val="0"/>
      <w:marRight w:val="0"/>
      <w:marTop w:val="0"/>
      <w:marBottom w:val="0"/>
      <w:divBdr>
        <w:top w:val="none" w:sz="0" w:space="0" w:color="auto"/>
        <w:left w:val="none" w:sz="0" w:space="0" w:color="auto"/>
        <w:bottom w:val="none" w:sz="0" w:space="0" w:color="auto"/>
        <w:right w:val="none" w:sz="0" w:space="0" w:color="auto"/>
      </w:divBdr>
    </w:div>
    <w:div w:id="2005084052">
      <w:bodyDiv w:val="1"/>
      <w:marLeft w:val="0"/>
      <w:marRight w:val="0"/>
      <w:marTop w:val="0"/>
      <w:marBottom w:val="0"/>
      <w:divBdr>
        <w:top w:val="none" w:sz="0" w:space="0" w:color="auto"/>
        <w:left w:val="none" w:sz="0" w:space="0" w:color="auto"/>
        <w:bottom w:val="none" w:sz="0" w:space="0" w:color="auto"/>
        <w:right w:val="none" w:sz="0" w:space="0" w:color="auto"/>
      </w:divBdr>
    </w:div>
    <w:div w:id="2047827860">
      <w:bodyDiv w:val="1"/>
      <w:marLeft w:val="0"/>
      <w:marRight w:val="0"/>
      <w:marTop w:val="0"/>
      <w:marBottom w:val="0"/>
      <w:divBdr>
        <w:top w:val="none" w:sz="0" w:space="0" w:color="auto"/>
        <w:left w:val="none" w:sz="0" w:space="0" w:color="auto"/>
        <w:bottom w:val="none" w:sz="0" w:space="0" w:color="auto"/>
        <w:right w:val="none" w:sz="0" w:space="0" w:color="auto"/>
      </w:divBdr>
    </w:div>
    <w:div w:id="2047831591">
      <w:bodyDiv w:val="1"/>
      <w:marLeft w:val="0"/>
      <w:marRight w:val="0"/>
      <w:marTop w:val="0"/>
      <w:marBottom w:val="0"/>
      <w:divBdr>
        <w:top w:val="none" w:sz="0" w:space="0" w:color="auto"/>
        <w:left w:val="none" w:sz="0" w:space="0" w:color="auto"/>
        <w:bottom w:val="none" w:sz="0" w:space="0" w:color="auto"/>
        <w:right w:val="none" w:sz="0" w:space="0" w:color="auto"/>
      </w:divBdr>
    </w:div>
    <w:div w:id="2092191244">
      <w:bodyDiv w:val="1"/>
      <w:marLeft w:val="0"/>
      <w:marRight w:val="0"/>
      <w:marTop w:val="0"/>
      <w:marBottom w:val="0"/>
      <w:divBdr>
        <w:top w:val="none" w:sz="0" w:space="0" w:color="auto"/>
        <w:left w:val="none" w:sz="0" w:space="0" w:color="auto"/>
        <w:bottom w:val="none" w:sz="0" w:space="0" w:color="auto"/>
        <w:right w:val="none" w:sz="0" w:space="0" w:color="auto"/>
      </w:divBdr>
    </w:div>
    <w:div w:id="2123844761">
      <w:bodyDiv w:val="1"/>
      <w:marLeft w:val="0"/>
      <w:marRight w:val="0"/>
      <w:marTop w:val="0"/>
      <w:marBottom w:val="0"/>
      <w:divBdr>
        <w:top w:val="none" w:sz="0" w:space="0" w:color="auto"/>
        <w:left w:val="none" w:sz="0" w:space="0" w:color="auto"/>
        <w:bottom w:val="none" w:sz="0" w:space="0" w:color="auto"/>
        <w:right w:val="none" w:sz="0" w:space="0" w:color="auto"/>
      </w:divBdr>
    </w:div>
    <w:div w:id="21319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en.wikipedia.org/wiki/Europe_Trust_Netherlands" TargetMode="External"/><Relationship Id="rId18" Type="http://schemas.openxmlformats.org/officeDocument/2006/relationships/hyperlink" Target="https://beta.companieshouse.gov.uk/company/08006947/filing-history" TargetMode="External"/><Relationship Id="rId26" Type="http://schemas.openxmlformats.org/officeDocument/2006/relationships/hyperlink" Target="https://www.hudson.org/research/11530-the-brotherhood-divided" TargetMode="External"/><Relationship Id="rId39" Type="http://schemas.openxmlformats.org/officeDocument/2006/relationships/hyperlink" Target="https://www.facebook.com/photo.php?fbid=208036332681128&amp;set=pb.100004242875417.-2207520000..&amp;type=3&amp;theater" TargetMode="External"/><Relationship Id="rId21" Type="http://schemas.openxmlformats.org/officeDocument/2006/relationships/hyperlink" Target="http://www.deblauwemoskee.nl" TargetMode="External"/><Relationship Id="rId34" Type="http://schemas.openxmlformats.org/officeDocument/2006/relationships/hyperlink" Target="http://www.carelbrendel.nl/2019/01/09/europese-moslimbroeders-krijgen-nieuwe-vaart-door-tandem-met-erdogan/" TargetMode="External"/><Relationship Id="rId42" Type="http://schemas.openxmlformats.org/officeDocument/2006/relationships/hyperlink" Target="https://www.globalmbresearch.com/wp-content/uploads/2017/02/Global_Anti-Aggression_Campaign_2003-2016.pdf" TargetMode="External"/><Relationship Id="rId47" Type="http://schemas.openxmlformats.org/officeDocument/2006/relationships/hyperlink" Target="https://twitter.com/ArnoudvDoorn/status/792676719270518788" TargetMode="External"/><Relationship Id="rId50" Type="http://schemas.openxmlformats.org/officeDocument/2006/relationships/hyperlink" Target="https://www.treasury.gov/press-center/press-releases/Pages/hp1023.aspx" TargetMode="External"/><Relationship Id="rId7" Type="http://schemas.openxmlformats.org/officeDocument/2006/relationships/hyperlink" Target="https://gov.md/en/tags/omer-berzinji" TargetMode="External"/><Relationship Id="rId2" Type="http://schemas.openxmlformats.org/officeDocument/2006/relationships/hyperlink" Target="https://www.aivd.nl/actueel/nieuws/2011/04/12/geen-directe-dreiging-vanuit-moslimbroederschap-in-nederland" TargetMode="External"/><Relationship Id="rId16" Type="http://schemas.openxmlformats.org/officeDocument/2006/relationships/hyperlink" Target="https://en.wikipedia.org/wiki/Europe_Trust_Netherlands" TargetMode="External"/><Relationship Id="rId29" Type="http://schemas.openxmlformats.org/officeDocument/2006/relationships/hyperlink" Target="https://theintercept.com/2019/11/18/iran-muslim-brotherhood-quds-force/" TargetMode="External"/><Relationship Id="rId11" Type="http://schemas.openxmlformats.org/officeDocument/2006/relationships/hyperlink" Target="https://twitter.com/MOFAKuwait/status/1203563011807621120" TargetMode="External"/><Relationship Id="rId24" Type="http://schemas.openxmlformats.org/officeDocument/2006/relationships/hyperlink" Target="http://www.jcpa.org/text/Turkey_Muslim_Brotherhood.pdf" TargetMode="External"/><Relationship Id="rId32" Type="http://schemas.openxmlformats.org/officeDocument/2006/relationships/hyperlink" Target="https://www.bbc.co.uk/news/world-middle-east-26487092" TargetMode="External"/><Relationship Id="rId37" Type="http://schemas.openxmlformats.org/officeDocument/2006/relationships/hyperlink" Target="https://web.archive.org/web/20140831063724/www.rabetasud.org/index.php/welcome/show_cv/5" TargetMode="External"/><Relationship Id="rId40" Type="http://schemas.openxmlformats.org/officeDocument/2006/relationships/hyperlink" Target="https://www.facebook.com/photo.php?fbid=208036549347773&amp;set=pb.100004242875417.-2207520000..&amp;type=3&amp;theater" TargetMode="External"/><Relationship Id="rId45" Type="http://schemas.openxmlformats.org/officeDocument/2006/relationships/hyperlink" Target="https://www.raf-thani.com/index.php?group=view&amp;rid=1353" TargetMode="External"/><Relationship Id="rId5" Type="http://schemas.openxmlformats.org/officeDocument/2006/relationships/hyperlink" Target="https://www.globalmbwatch.com/2009/10/15/fioe-shura-council-meeting-identifies-european-jerusalem-campaign/" TargetMode="External"/><Relationship Id="rId15" Type="http://schemas.openxmlformats.org/officeDocument/2006/relationships/hyperlink" Target="https://en.wikipedia.org/wiki/Europe_Trust_Netherlands" TargetMode="External"/><Relationship Id="rId23" Type="http://schemas.openxmlformats.org/officeDocument/2006/relationships/hyperlink" Target="https://www.globalmbresearch.com/wp-content/uploads/2017/02/Global_Anti-Aggression_Campaign_2003-2016.pdf" TargetMode="External"/><Relationship Id="rId28" Type="http://schemas.openxmlformats.org/officeDocument/2006/relationships/hyperlink" Target="https://www.hudson.org/research/11530-the-brotherhood-divided" TargetMode="External"/><Relationship Id="rId36" Type="http://schemas.openxmlformats.org/officeDocument/2006/relationships/hyperlink" Target="http://www.globalmbwatch.com/wp-content/uploads/2015/06/The-Federation-of-Islamic-Organizations-in-Europe.pdf" TargetMode="External"/><Relationship Id="rId49" Type="http://schemas.openxmlformats.org/officeDocument/2006/relationships/hyperlink" Target="https://wikileaks.org/plusd/cables/06STATE25359_a.html" TargetMode="External"/><Relationship Id="rId10" Type="http://schemas.openxmlformats.org/officeDocument/2006/relationships/hyperlink" Target="http://www.globalmbwatch.com/wp-content/uploads/2013/05/The-Influence-of-the-Muslim-Brotherhood-in-the-Netherlands.pdf" TargetMode="External"/><Relationship Id="rId19" Type="http://schemas.openxmlformats.org/officeDocument/2006/relationships/hyperlink" Target="https://beta.companieshouse.gov.uk/company/08006947/filing-history/MzExNjE0NDI4MWFkaXF6a2N4/document?format=pdf&amp;download=0" TargetMode="External"/><Relationship Id="rId31" Type="http://schemas.openxmlformats.org/officeDocument/2006/relationships/hyperlink" Target="https://www.thenational.ae/uae/government/list-of-groups-designated-terrorist-organisations-by-the-uae-1.270037" TargetMode="External"/><Relationship Id="rId44" Type="http://schemas.openxmlformats.org/officeDocument/2006/relationships/hyperlink" Target="https://www.nytimes.com/2012/10/25/world/africa/sudanese-military-factory-bombed-in-khartoum.html" TargetMode="External"/><Relationship Id="rId52" Type="http://schemas.openxmlformats.org/officeDocument/2006/relationships/hyperlink" Target="https://wikileaks.org/plusd/cables/08STATE60813_a.html" TargetMode="External"/><Relationship Id="rId4" Type="http://schemas.openxmlformats.org/officeDocument/2006/relationships/hyperlink" Target="https://www.globalmbwatch.com/wp-content/uploads/2013/05/The-Federation-of-Islamic-Organizations-in-Europe.pdf" TargetMode="External"/><Relationship Id="rId9" Type="http://schemas.openxmlformats.org/officeDocument/2006/relationships/hyperlink" Target="https://www.linkedin.com/in/omer-berzinji-a17841189/?originalSubdomain=qa" TargetMode="External"/><Relationship Id="rId14" Type="http://schemas.openxmlformats.org/officeDocument/2006/relationships/hyperlink" Target="http://cms.islam.gov.kw/Pages/ar/MeetingDetails.aspx?meetId=16" TargetMode="External"/><Relationship Id="rId22" Type="http://schemas.openxmlformats.org/officeDocument/2006/relationships/hyperlink" Target="http://www.jcpa.org/text/Turkey_Muslim_Brotherhood.pdf" TargetMode="External"/><Relationship Id="rId27" Type="http://schemas.openxmlformats.org/officeDocument/2006/relationships/hyperlink" Target="https://www.hudson.org/research/11530-the-brotherhood-divided" TargetMode="External"/><Relationship Id="rId30" Type="http://schemas.openxmlformats.org/officeDocument/2006/relationships/hyperlink" Target="https://theintercept.com/2019/11/18/iran-muslim-brotherhood-quds-force/" TargetMode="External"/><Relationship Id="rId35" Type="http://schemas.openxmlformats.org/officeDocument/2006/relationships/hyperlink" Target="https://vunv1863.wordpress.com/2019/02/12/ditib-und-die-muslimbruder-schaft-derweil-in-istanbul/" TargetMode="External"/><Relationship Id="rId43" Type="http://schemas.openxmlformats.org/officeDocument/2006/relationships/hyperlink" Target="http://www.aqsaonline.org/news.aspx?id=5436" TargetMode="External"/><Relationship Id="rId48" Type="http://schemas.openxmlformats.org/officeDocument/2006/relationships/hyperlink" Target="http://www.carelbrendel.nl/2018/04/27/het-kan-verkeren-van-injecteur-van-geruchten-tot-aanbevolen-nieuwsuur-bron/" TargetMode="External"/><Relationship Id="rId8" Type="http://schemas.openxmlformats.org/officeDocument/2006/relationships/hyperlink" Target="https://va.usembassy.gov/remarks-by-ambassador-of-iraq-berzinji/" TargetMode="External"/><Relationship Id="rId51" Type="http://schemas.openxmlformats.org/officeDocument/2006/relationships/hyperlink" Target="https://wikileaks.org/plusd/cables/07KUWAIT816_a.html" TargetMode="External"/><Relationship Id="rId3" Type="http://schemas.openxmlformats.org/officeDocument/2006/relationships/hyperlink" Target="https://www.globalmbwatch.com/wp-content/uploads/2013/05/The-Federation-of-Islamic-Organizations-in-Europe.pdf" TargetMode="External"/><Relationship Id="rId12" Type="http://schemas.openxmlformats.org/officeDocument/2006/relationships/hyperlink" Target="https://www.volkskrant.nl/nieuws-achtergrond/bouyafa-met-argusogen-bekeken~b4684ae8/" TargetMode="External"/><Relationship Id="rId17" Type="http://schemas.openxmlformats.org/officeDocument/2006/relationships/hyperlink" Target="http://www.carelbrendel.nl/2018/04/27/het-kan-verkeren-van-injecteur-van-geruchten-tot-aanbevolen-nieuwsuur-bron/" TargetMode="External"/><Relationship Id="rId25" Type="http://schemas.openxmlformats.org/officeDocument/2006/relationships/hyperlink" Target="https://www.aljazeera.com/programmes/empire/2011/04/201141474839623627.html" TargetMode="External"/><Relationship Id="rId33" Type="http://schemas.openxmlformats.org/officeDocument/2006/relationships/hyperlink" Target="https://www.faz.net/aktuell/politik/inland/mangelnde-transparenz-und-umstrittene-teilnehmer-auf-ditib-konferenz-15977155.html?printPagedArticle=true" TargetMode="External"/><Relationship Id="rId38" Type="http://schemas.openxmlformats.org/officeDocument/2006/relationships/hyperlink" Target="https://www.facebook.com/photo.php?fbid=208036302681131&amp;set=pb.100004242875417.-2207520000..&amp;type=3&amp;theater" TargetMode="External"/><Relationship Id="rId46" Type="http://schemas.openxmlformats.org/officeDocument/2006/relationships/hyperlink" Target="https://twitter.com/ArnoudvDoorn/status/791622489378000897?lang=en" TargetMode="External"/><Relationship Id="rId20" Type="http://schemas.openxmlformats.org/officeDocument/2006/relationships/hyperlink" Target="https://beta.companieshouse.gov.uk/company/08006947/filing-history/MzEzOTkwMDQzM2FkaXF6a2N4/document?format=pdf&amp;download=0" TargetMode="External"/><Relationship Id="rId41" Type="http://schemas.openxmlformats.org/officeDocument/2006/relationships/hyperlink" Target="https://www.facebook.com/photo.php?fbid=208036619347766&amp;set=pb.100004242875417.-2207520000..&amp;type=3&amp;theater" TargetMode="External"/><Relationship Id="rId1" Type="http://schemas.openxmlformats.org/officeDocument/2006/relationships/hyperlink" Target="https://www.parool.nl/nieuws/koeweit-aan-de-macht-in-buurtmoskee-slotervaart~b67c3f54/" TargetMode="External"/><Relationship Id="rId6" Type="http://schemas.openxmlformats.org/officeDocument/2006/relationships/hyperlink" Target="http://euromuslims.org/en/close-of-proceedings-of-fioe-general-assembly-in-istanb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4416</ap:Words>
  <ap:Characters>25176</ap:Characters>
  <ap:DocSecurity>0</ap:DocSecurity>
  <ap:Lines>209</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2019-12-18T17:38:00.0000000Z</lastPrinted>
  <dcterms:created xsi:type="dcterms:W3CDTF">2019-12-08T19:02:00.0000000Z</dcterms:created>
  <dcterms:modified xsi:type="dcterms:W3CDTF">2020-01-20T07:05:00.0000000Z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0x0101005A8741316968BB49B5A6730628DCEE22</vt:lpwstr>
  </property>
</Properties>
</file>