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0D5" w:rsidP="00302127" w:rsidRDefault="00302127">
      <w:pPr>
        <w:tabs>
          <w:tab w:val="left" w:pos="7095"/>
        </w:tabs>
        <w:spacing w:line="276" w:lineRule="auto"/>
        <w:jc w:val="center"/>
        <w:rPr>
          <w:b/>
        </w:rPr>
      </w:pPr>
      <w:r>
        <w:rPr>
          <w:b/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995680</wp:posOffset>
            </wp:positionH>
            <wp:positionV relativeFrom="paragraph">
              <wp:posOffset>-661670</wp:posOffset>
            </wp:positionV>
            <wp:extent cx="3440545" cy="1419225"/>
            <wp:effectExtent l="0" t="0" r="762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05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F30D5" w:rsidP="00E83FD4" w:rsidRDefault="00CF30D5">
      <w:pPr>
        <w:tabs>
          <w:tab w:val="left" w:pos="7095"/>
        </w:tabs>
        <w:spacing w:line="276" w:lineRule="auto"/>
        <w:rPr>
          <w:b/>
        </w:rPr>
      </w:pPr>
    </w:p>
    <w:p w:rsidR="00302127" w:rsidP="00E83FD4" w:rsidRDefault="00302127">
      <w:pPr>
        <w:tabs>
          <w:tab w:val="left" w:pos="7095"/>
        </w:tabs>
        <w:spacing w:line="276" w:lineRule="auto"/>
        <w:rPr>
          <w:b/>
        </w:rPr>
      </w:pPr>
    </w:p>
    <w:p w:rsidR="00302127" w:rsidP="00E83FD4" w:rsidRDefault="00302127">
      <w:pPr>
        <w:tabs>
          <w:tab w:val="left" w:pos="7095"/>
        </w:tabs>
        <w:spacing w:line="276" w:lineRule="auto"/>
        <w:rPr>
          <w:b/>
        </w:rPr>
      </w:pPr>
      <w:proofErr w:type="spellStart"/>
      <w:r>
        <w:rPr>
          <w:b/>
        </w:rPr>
        <w:t>Position</w:t>
      </w:r>
      <w:proofErr w:type="spellEnd"/>
      <w:r>
        <w:rPr>
          <w:b/>
        </w:rPr>
        <w:t xml:space="preserve"> paper </w:t>
      </w:r>
      <w:r w:rsidR="00A10C38">
        <w:rPr>
          <w:b/>
        </w:rPr>
        <w:t xml:space="preserve">van FSAN, </w:t>
      </w:r>
      <w:r>
        <w:rPr>
          <w:b/>
        </w:rPr>
        <w:t xml:space="preserve">Zahra </w:t>
      </w:r>
      <w:proofErr w:type="spellStart"/>
      <w:r>
        <w:rPr>
          <w:b/>
        </w:rPr>
        <w:t>Naleie</w:t>
      </w:r>
      <w:proofErr w:type="spellEnd"/>
      <w:r>
        <w:rPr>
          <w:b/>
        </w:rPr>
        <w:t>, programma manager</w:t>
      </w:r>
      <w:r w:rsidR="0067204E">
        <w:rPr>
          <w:b/>
        </w:rPr>
        <w:t xml:space="preserve"> VGV</w:t>
      </w:r>
      <w:r w:rsidR="00A10C38">
        <w:rPr>
          <w:b/>
        </w:rPr>
        <w:t>/FGM</w:t>
      </w:r>
    </w:p>
    <w:p w:rsidRPr="00AD31B0" w:rsidR="00E83FD4" w:rsidP="00E83FD4" w:rsidRDefault="00E83FD4">
      <w:pPr>
        <w:spacing w:line="276" w:lineRule="auto"/>
      </w:pPr>
      <w:r w:rsidRPr="00AD31B0">
        <w:t xml:space="preserve">De Federatie van </w:t>
      </w:r>
      <w:proofErr w:type="spellStart"/>
      <w:r w:rsidRPr="00AD31B0">
        <w:t>Somalische</w:t>
      </w:r>
      <w:proofErr w:type="spellEnd"/>
      <w:r w:rsidRPr="00AD31B0">
        <w:t xml:space="preserve"> Associaties Nederland (FSAN) speelt sinds eind jaren ‘90 een centrale rol in de bestrijding van Vrouwelijke Genitale Verminking (VGV) in Nederland. De inzet van FSAN </w:t>
      </w:r>
      <w:r w:rsidR="009308C6">
        <w:t>is</w:t>
      </w:r>
      <w:r w:rsidRPr="00AD31B0">
        <w:t xml:space="preserve"> </w:t>
      </w:r>
      <w:r w:rsidR="009308C6">
        <w:t>met name</w:t>
      </w:r>
      <w:r w:rsidRPr="00AD31B0">
        <w:t xml:space="preserve"> gericht op</w:t>
      </w:r>
      <w:r w:rsidR="00AD31B0">
        <w:t xml:space="preserve"> </w:t>
      </w:r>
      <w:r w:rsidR="001A1C3F">
        <w:t>preventie, nazorg en wet</w:t>
      </w:r>
      <w:r w:rsidR="00916A44">
        <w:t>s</w:t>
      </w:r>
      <w:r w:rsidR="001A1C3F">
        <w:t>handhaving</w:t>
      </w:r>
      <w:r w:rsidR="002638BC">
        <w:t xml:space="preserve"> door middel van</w:t>
      </w:r>
      <w:r w:rsidR="00AB0EBA">
        <w:t xml:space="preserve"> </w:t>
      </w:r>
      <w:r w:rsidR="009308C6">
        <w:t xml:space="preserve">het geven van </w:t>
      </w:r>
      <w:r w:rsidRPr="00AD31B0" w:rsidR="00565044">
        <w:t>training</w:t>
      </w:r>
      <w:r w:rsidR="009308C6">
        <w:t>en</w:t>
      </w:r>
      <w:r w:rsidRPr="00AD31B0">
        <w:t xml:space="preserve"> </w:t>
      </w:r>
      <w:r w:rsidR="009308C6">
        <w:t>aan</w:t>
      </w:r>
      <w:r w:rsidR="00AD31B0">
        <w:t xml:space="preserve"> sleutelpersonen</w:t>
      </w:r>
      <w:r w:rsidRPr="00AD31B0">
        <w:t xml:space="preserve"> uit</w:t>
      </w:r>
      <w:r w:rsidR="00AD31B0">
        <w:t xml:space="preserve"> </w:t>
      </w:r>
      <w:r w:rsidR="001A1C3F">
        <w:t>verschillend</w:t>
      </w:r>
      <w:r w:rsidR="007E6051">
        <w:t>e</w:t>
      </w:r>
      <w:r w:rsidRPr="00AD31B0">
        <w:t xml:space="preserve"> gemeenschap</w:t>
      </w:r>
      <w:r w:rsidR="007E6051">
        <w:t>pen</w:t>
      </w:r>
      <w:r w:rsidR="00AB0EBA">
        <w:t>,</w:t>
      </w:r>
      <w:r w:rsidR="00CA594E">
        <w:t xml:space="preserve"> voorlichting </w:t>
      </w:r>
      <w:r w:rsidR="007E6051">
        <w:t>aan</w:t>
      </w:r>
      <w:r w:rsidR="00CA594E">
        <w:t xml:space="preserve"> de doel</w:t>
      </w:r>
      <w:r w:rsidR="003416E6">
        <w:t>groep, kennisoverdracht en de</w:t>
      </w:r>
      <w:r w:rsidRPr="00AD31B0">
        <w:t xml:space="preserve"> ontwikkeling </w:t>
      </w:r>
      <w:r w:rsidR="007E6051">
        <w:t xml:space="preserve">van </w:t>
      </w:r>
      <w:r w:rsidR="003416E6">
        <w:t>VGV voorlichtings</w:t>
      </w:r>
      <w:r w:rsidRPr="00AD31B0">
        <w:t>materiaal in verschillend</w:t>
      </w:r>
      <w:r w:rsidR="007E6051">
        <w:t>e</w:t>
      </w:r>
      <w:r w:rsidRPr="00AD31B0">
        <w:t xml:space="preserve"> talen</w:t>
      </w:r>
      <w:r w:rsidR="00AD31B0">
        <w:t xml:space="preserve">. </w:t>
      </w:r>
      <w:r w:rsidR="001A1C3F">
        <w:t xml:space="preserve">FSAN </w:t>
      </w:r>
      <w:r w:rsidR="00B7597B">
        <w:t>levert een</w:t>
      </w:r>
      <w:r w:rsidR="009308C6">
        <w:t xml:space="preserve"> bijdrage </w:t>
      </w:r>
      <w:r w:rsidR="00B7597B">
        <w:t>aan</w:t>
      </w:r>
      <w:r w:rsidR="001A1C3F">
        <w:t xml:space="preserve"> training</w:t>
      </w:r>
      <w:r w:rsidR="00B7597B">
        <w:t>en</w:t>
      </w:r>
      <w:r w:rsidR="001A1C3F">
        <w:t xml:space="preserve"> </w:t>
      </w:r>
      <w:r w:rsidR="00B7597B">
        <w:t>met betrekking</w:t>
      </w:r>
      <w:r w:rsidR="001A1C3F">
        <w:t xml:space="preserve"> </w:t>
      </w:r>
      <w:r w:rsidR="009308C6">
        <w:t xml:space="preserve">tot </w:t>
      </w:r>
      <w:r w:rsidR="001A1C3F">
        <w:t>VGV aan professional</w:t>
      </w:r>
      <w:r w:rsidR="00B7597B">
        <w:t>s</w:t>
      </w:r>
      <w:r w:rsidR="009308C6">
        <w:t xml:space="preserve"> en aan de ontwikkeling van protocollen</w:t>
      </w:r>
      <w:r w:rsidR="00B7597B">
        <w:t xml:space="preserve">. </w:t>
      </w:r>
      <w:r w:rsidR="00AD31B0">
        <w:t>Daarnaast fungeert</w:t>
      </w:r>
      <w:r w:rsidRPr="00AD31B0">
        <w:t xml:space="preserve"> FSAN op het gebied van bestrijding van VGV als advies- en steunpunt voor ketenpartners uit verschillende instant</w:t>
      </w:r>
      <w:r w:rsidR="009308C6">
        <w:t>ies, studenten en onderzoekers.</w:t>
      </w:r>
    </w:p>
    <w:p w:rsidRPr="00B7597B" w:rsidR="00667223" w:rsidP="00667223" w:rsidRDefault="00667223">
      <w:pPr>
        <w:spacing w:line="276" w:lineRule="auto"/>
        <w:rPr>
          <w:b/>
        </w:rPr>
      </w:pPr>
      <w:r w:rsidRPr="00B7597B">
        <w:rPr>
          <w:b/>
        </w:rPr>
        <w:t>Visie FSAN</w:t>
      </w:r>
    </w:p>
    <w:p w:rsidRPr="00AD31B0" w:rsidR="00667223" w:rsidP="00667223" w:rsidRDefault="00667223">
      <w:pPr>
        <w:rPr>
          <w:rFonts w:cs="Times New Roman"/>
        </w:rPr>
      </w:pPr>
      <w:r w:rsidRPr="00AD31B0">
        <w:t xml:space="preserve">FSAN beschouwt VGV als </w:t>
      </w:r>
      <w:r w:rsidRPr="00AD31B0">
        <w:rPr>
          <w:rFonts w:cs="Times New Roman"/>
        </w:rPr>
        <w:t>een schending van de mensenrechten van vrouwen</w:t>
      </w:r>
      <w:r w:rsidR="003416E6">
        <w:rPr>
          <w:rFonts w:cs="Times New Roman"/>
        </w:rPr>
        <w:t xml:space="preserve"> en meisjes en als</w:t>
      </w:r>
      <w:r w:rsidRPr="00AD31B0">
        <w:rPr>
          <w:rFonts w:cs="Times New Roman"/>
        </w:rPr>
        <w:t xml:space="preserve"> een vorm van kindermishandeling. Net als bij andere vormen </w:t>
      </w:r>
      <w:r w:rsidR="00AD31B0">
        <w:rPr>
          <w:rFonts w:cs="Times New Roman"/>
        </w:rPr>
        <w:t>van gender gerelateerd geweld, is VGV een</w:t>
      </w:r>
      <w:r w:rsidRPr="00AD31B0">
        <w:rPr>
          <w:rFonts w:cs="Times New Roman"/>
        </w:rPr>
        <w:t xml:space="preserve"> schending van het fundamentele recht op leven, vr</w:t>
      </w:r>
      <w:r w:rsidR="003416E6">
        <w:rPr>
          <w:rFonts w:cs="Times New Roman"/>
        </w:rPr>
        <w:t>ijheid, veiligheid, waardigheid,</w:t>
      </w:r>
      <w:r w:rsidRPr="00AD31B0">
        <w:rPr>
          <w:rFonts w:cs="Times New Roman"/>
        </w:rPr>
        <w:t xml:space="preserve"> geli</w:t>
      </w:r>
      <w:r w:rsidR="003416E6">
        <w:rPr>
          <w:rFonts w:cs="Times New Roman"/>
        </w:rPr>
        <w:t>jkheid tussen mannen en vrouwen en</w:t>
      </w:r>
      <w:r w:rsidRPr="00AD31B0">
        <w:rPr>
          <w:rFonts w:cs="Times New Roman"/>
        </w:rPr>
        <w:t xml:space="preserve"> lichamel</w:t>
      </w:r>
      <w:r w:rsidR="00AD31B0">
        <w:rPr>
          <w:rFonts w:cs="Times New Roman"/>
        </w:rPr>
        <w:t>ijke en geestelijke integriteit</w:t>
      </w:r>
      <w:r w:rsidRPr="00AD31B0">
        <w:rPr>
          <w:rFonts w:cs="Times New Roman"/>
        </w:rPr>
        <w:t xml:space="preserve">. </w:t>
      </w:r>
    </w:p>
    <w:p w:rsidRPr="00AD31B0" w:rsidR="00E83FD4" w:rsidP="00E83FD4" w:rsidRDefault="00667223">
      <w:pPr>
        <w:spacing w:line="276" w:lineRule="auto"/>
      </w:pPr>
      <w:r w:rsidRPr="00AD31B0">
        <w:t xml:space="preserve">FSAN gelooft in een centrale rol </w:t>
      </w:r>
      <w:r w:rsidR="00AD31B0">
        <w:t xml:space="preserve">van </w:t>
      </w:r>
      <w:r w:rsidRPr="00AD31B0">
        <w:t>sleutelpersonen</w:t>
      </w:r>
      <w:r w:rsidR="00A10C38">
        <w:t xml:space="preserve"> van verschillende gemeenschappen</w:t>
      </w:r>
      <w:r w:rsidRPr="00AD31B0">
        <w:t xml:space="preserve"> </w:t>
      </w:r>
      <w:r w:rsidR="003416E6">
        <w:t>binnen de</w:t>
      </w:r>
      <w:r w:rsidRPr="00AD31B0">
        <w:t xml:space="preserve"> preventie en bestrijding van VGV. Zij hebben direct</w:t>
      </w:r>
      <w:r w:rsidR="009308C6">
        <w:t>e</w:t>
      </w:r>
      <w:r w:rsidRPr="00AD31B0">
        <w:t xml:space="preserve"> toegang tot de praktiserende gemeenschappen en kunnen de mensen voorlichten, </w:t>
      </w:r>
      <w:r w:rsidR="003416E6">
        <w:t>huisbezoeken uitvoeren</w:t>
      </w:r>
      <w:r w:rsidRPr="00AD31B0">
        <w:t>, een vertrouwensband opbouwen en activiteiten op lokaal niveau organiseren</w:t>
      </w:r>
      <w:r w:rsidR="00A36613">
        <w:t xml:space="preserve"> en hiermee mensen bewust maken van </w:t>
      </w:r>
      <w:r w:rsidR="001D7C37">
        <w:t xml:space="preserve">de </w:t>
      </w:r>
      <w:r w:rsidR="00A36613">
        <w:t>schadelijkheid van VGV</w:t>
      </w:r>
      <w:r w:rsidRPr="00AD31B0">
        <w:t xml:space="preserve">. Essentieel is de brug die deze sleutelpersonen vormen tussen de risicogroepen aan de ene kant en zorginstellingen (o.a. </w:t>
      </w:r>
      <w:proofErr w:type="spellStart"/>
      <w:r w:rsidRPr="00AD31B0" w:rsidR="001A1C3F">
        <w:t>GGD’en</w:t>
      </w:r>
      <w:proofErr w:type="spellEnd"/>
      <w:r w:rsidRPr="00AD31B0">
        <w:t xml:space="preserve">), ketenpartners, </w:t>
      </w:r>
      <w:r w:rsidR="003416E6">
        <w:t xml:space="preserve">gemeenten, </w:t>
      </w:r>
      <w:r w:rsidRPr="00AD31B0">
        <w:t>beleidsmakers en</w:t>
      </w:r>
      <w:r w:rsidR="003416E6">
        <w:t xml:space="preserve"> maatschappelijke organisaties </w:t>
      </w:r>
      <w:r w:rsidRPr="00AD31B0">
        <w:t>aan de andere kant.</w:t>
      </w:r>
    </w:p>
    <w:p w:rsidRPr="00AD31B0" w:rsidR="00E83FD4" w:rsidP="00E83FD4" w:rsidRDefault="00E83FD4">
      <w:pPr>
        <w:spacing w:line="276" w:lineRule="auto"/>
      </w:pPr>
      <w:r w:rsidRPr="00AD31B0">
        <w:t>Verder participeert FSAN in verschillende overlegorganen met betrekking tot de strijd tegen VGV, zowel op nationaal</w:t>
      </w:r>
      <w:r w:rsidR="001D7C37">
        <w:t>-</w:t>
      </w:r>
      <w:r w:rsidRPr="00AD31B0">
        <w:t xml:space="preserve"> als</w:t>
      </w:r>
      <w:r w:rsidR="003416E6">
        <w:t xml:space="preserve"> op</w:t>
      </w:r>
      <w:r w:rsidRPr="00AD31B0">
        <w:t xml:space="preserve"> internationaal niveau. Op </w:t>
      </w:r>
      <w:r w:rsidR="00AD31B0">
        <w:t>Europees niveau is FSAN lid van het</w:t>
      </w:r>
      <w:r w:rsidRPr="00AD31B0">
        <w:t xml:space="preserve"> END FGM European </w:t>
      </w:r>
      <w:r w:rsidRPr="00AD31B0" w:rsidR="00B87568">
        <w:t>Network</w:t>
      </w:r>
      <w:r w:rsidRPr="00AD31B0">
        <w:t>.</w:t>
      </w:r>
      <w:r w:rsidR="002B04EE">
        <w:t xml:space="preserve"> Op internationaal niveau is</w:t>
      </w:r>
      <w:r w:rsidRPr="00AD31B0">
        <w:t xml:space="preserve"> FSAN lid van</w:t>
      </w:r>
      <w:r w:rsidR="002B04EE">
        <w:t xml:space="preserve"> het</w:t>
      </w:r>
      <w:r w:rsidRPr="00AD31B0">
        <w:t xml:space="preserve"> </w:t>
      </w:r>
      <w:proofErr w:type="spellStart"/>
      <w:r w:rsidRPr="00AD31B0">
        <w:t>Inter-African</w:t>
      </w:r>
      <w:proofErr w:type="spellEnd"/>
      <w:r w:rsidRPr="00AD31B0">
        <w:t xml:space="preserve"> </w:t>
      </w:r>
      <w:proofErr w:type="spellStart"/>
      <w:r w:rsidRPr="00AD31B0">
        <w:t>Committee</w:t>
      </w:r>
      <w:proofErr w:type="spellEnd"/>
      <w:r w:rsidRPr="00AD31B0">
        <w:t xml:space="preserve"> on </w:t>
      </w:r>
      <w:r w:rsidR="003416E6">
        <w:t>Traditional</w:t>
      </w:r>
      <w:r w:rsidRPr="00AD31B0">
        <w:t xml:space="preserve"> </w:t>
      </w:r>
      <w:proofErr w:type="spellStart"/>
      <w:r w:rsidRPr="00AD31B0">
        <w:t>Practices</w:t>
      </w:r>
      <w:proofErr w:type="spellEnd"/>
      <w:r w:rsidRPr="00AD31B0">
        <w:t xml:space="preserve"> (IAC)</w:t>
      </w:r>
      <w:r w:rsidR="002B04EE">
        <w:t xml:space="preserve">, </w:t>
      </w:r>
      <w:r w:rsidRPr="00AD31B0">
        <w:t xml:space="preserve">gezeteld in Addis </w:t>
      </w:r>
      <w:r w:rsidRPr="00AD31B0" w:rsidR="003416E6">
        <w:t>Abeba</w:t>
      </w:r>
      <w:r w:rsidR="002B04EE">
        <w:t>,</w:t>
      </w:r>
      <w:r w:rsidRPr="00AD31B0">
        <w:t xml:space="preserve"> dat gehele</w:t>
      </w:r>
      <w:r w:rsidR="002B04EE">
        <w:t xml:space="preserve"> uitbanning van VGV nastreeft.</w:t>
      </w:r>
    </w:p>
    <w:p w:rsidRPr="00AD31B0" w:rsidR="00667223" w:rsidP="001A1C3F" w:rsidRDefault="002B04EE">
      <w:r>
        <w:rPr>
          <w:b/>
        </w:rPr>
        <w:t>Samenwerkings</w:t>
      </w:r>
      <w:r w:rsidRPr="00E33CFE" w:rsidR="001A1C3F">
        <w:rPr>
          <w:b/>
        </w:rPr>
        <w:t>partners:</w:t>
      </w:r>
      <w:r>
        <w:t xml:space="preserve"> Pharos, GGD GHOR</w:t>
      </w:r>
      <w:r w:rsidR="001A1C3F">
        <w:t xml:space="preserve">, </w:t>
      </w:r>
      <w:r>
        <w:t xml:space="preserve">een </w:t>
      </w:r>
      <w:r w:rsidR="001A1C3F">
        <w:t xml:space="preserve">aantal regionale </w:t>
      </w:r>
      <w:proofErr w:type="spellStart"/>
      <w:r w:rsidR="00975CBE">
        <w:t>GGD’</w:t>
      </w:r>
      <w:r w:rsidR="00E33CFE">
        <w:t>en</w:t>
      </w:r>
      <w:proofErr w:type="spellEnd"/>
      <w:r w:rsidR="001A1C3F">
        <w:t xml:space="preserve"> ,</w:t>
      </w:r>
      <w:r>
        <w:t xml:space="preserve"> het</w:t>
      </w:r>
      <w:r w:rsidR="001A1C3F">
        <w:t xml:space="preserve"> </w:t>
      </w:r>
      <w:r>
        <w:t>Centrum voor Jeugd en G</w:t>
      </w:r>
      <w:r w:rsidR="00E33CFE">
        <w:t>ezin</w:t>
      </w:r>
      <w:r>
        <w:t>,</w:t>
      </w:r>
      <w:r w:rsidR="00E33CFE">
        <w:t xml:space="preserve"> </w:t>
      </w:r>
      <w:r>
        <w:t xml:space="preserve">Veilig Thuis </w:t>
      </w:r>
      <w:r w:rsidR="00E33CFE">
        <w:t xml:space="preserve">en </w:t>
      </w:r>
      <w:r w:rsidR="00A91D74">
        <w:t>Z</w:t>
      </w:r>
      <w:r w:rsidR="00E33CFE">
        <w:t>elforganisaties.</w:t>
      </w:r>
    </w:p>
    <w:p w:rsidRPr="002B04EE" w:rsidR="0037618D" w:rsidP="002B04EE" w:rsidRDefault="00556AE7">
      <w:pPr>
        <w:pStyle w:val="Lijstalinea"/>
        <w:numPr>
          <w:ilvl w:val="0"/>
          <w:numId w:val="7"/>
        </w:numPr>
        <w:rPr>
          <w:rFonts w:eastAsia="Calibri" w:cstheme="minorHAnsi"/>
          <w:b/>
          <w:bCs/>
        </w:rPr>
      </w:pPr>
      <w:r w:rsidRPr="002B04EE">
        <w:rPr>
          <w:b/>
        </w:rPr>
        <w:t>Wat is er nu?</w:t>
      </w:r>
      <w:r w:rsidRPr="002B04EE" w:rsidR="0037618D">
        <w:rPr>
          <w:rFonts w:cstheme="minorHAnsi"/>
          <w:b/>
        </w:rPr>
        <w:t xml:space="preserve"> </w:t>
      </w:r>
    </w:p>
    <w:p w:rsidRPr="00AD31B0" w:rsidR="00E83FD4" w:rsidP="00556AE7" w:rsidRDefault="002B04EE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Het</w:t>
      </w:r>
      <w:r w:rsidR="0037618D">
        <w:rPr>
          <w:rFonts w:asciiTheme="minorHAnsi" w:hAnsiTheme="minorHAnsi"/>
          <w:sz w:val="22"/>
          <w:szCs w:val="22"/>
        </w:rPr>
        <w:t xml:space="preserve"> </w:t>
      </w:r>
      <w:r w:rsidR="00BB68CC">
        <w:rPr>
          <w:rFonts w:asciiTheme="minorHAnsi" w:hAnsiTheme="minorHAnsi"/>
          <w:sz w:val="22"/>
          <w:szCs w:val="22"/>
        </w:rPr>
        <w:t>landelijke</w:t>
      </w:r>
      <w:r w:rsidR="0037618D">
        <w:rPr>
          <w:rFonts w:asciiTheme="minorHAnsi" w:hAnsiTheme="minorHAnsi"/>
          <w:sz w:val="22"/>
          <w:szCs w:val="22"/>
        </w:rPr>
        <w:t xml:space="preserve"> bestrijding </w:t>
      </w:r>
      <w:r>
        <w:rPr>
          <w:rFonts w:asciiTheme="minorHAnsi" w:hAnsiTheme="minorHAnsi"/>
          <w:sz w:val="22"/>
          <w:szCs w:val="22"/>
        </w:rPr>
        <w:t xml:space="preserve">van </w:t>
      </w:r>
      <w:r w:rsidR="0037618D">
        <w:rPr>
          <w:rFonts w:asciiTheme="minorHAnsi" w:hAnsiTheme="minorHAnsi"/>
          <w:sz w:val="22"/>
          <w:szCs w:val="22"/>
        </w:rPr>
        <w:t>VGV</w:t>
      </w:r>
      <w:r w:rsidRPr="00AD31B0" w:rsidR="00556AE7">
        <w:rPr>
          <w:rFonts w:asciiTheme="minorHAnsi" w:hAnsiTheme="minorHAnsi"/>
          <w:sz w:val="22"/>
          <w:szCs w:val="22"/>
        </w:rPr>
        <w:t xml:space="preserve"> pro</w:t>
      </w:r>
      <w:r w:rsidRPr="00AD31B0" w:rsidR="002C2190">
        <w:rPr>
          <w:rFonts w:asciiTheme="minorHAnsi" w:hAnsiTheme="minorHAnsi"/>
          <w:sz w:val="22"/>
          <w:szCs w:val="22"/>
        </w:rPr>
        <w:t>ject</w:t>
      </w:r>
      <w:r>
        <w:rPr>
          <w:rFonts w:asciiTheme="minorHAnsi" w:hAnsiTheme="minorHAnsi"/>
          <w:sz w:val="22"/>
          <w:szCs w:val="22"/>
        </w:rPr>
        <w:t xml:space="preserve"> door FSAN</w:t>
      </w:r>
      <w:r w:rsidRPr="00AD31B0" w:rsidR="002C2190">
        <w:rPr>
          <w:rFonts w:asciiTheme="minorHAnsi" w:hAnsiTheme="minorHAnsi"/>
          <w:sz w:val="22"/>
          <w:szCs w:val="22"/>
        </w:rPr>
        <w:t>. Dit project loopt t/m 31/08/20</w:t>
      </w:r>
      <w:r w:rsidR="0037618D">
        <w:rPr>
          <w:rFonts w:asciiTheme="minorHAnsi" w:hAnsiTheme="minorHAnsi"/>
          <w:sz w:val="22"/>
          <w:szCs w:val="22"/>
        </w:rPr>
        <w:t>21</w:t>
      </w:r>
      <w:r>
        <w:rPr>
          <w:rFonts w:asciiTheme="minorHAnsi" w:hAnsiTheme="minorHAnsi"/>
          <w:sz w:val="22"/>
          <w:szCs w:val="22"/>
        </w:rPr>
        <w:t>.</w:t>
      </w:r>
    </w:p>
    <w:p w:rsidRPr="00AD31B0" w:rsidR="00556AE7" w:rsidP="00556AE7" w:rsidRDefault="00556AE7">
      <w:pPr>
        <w:numPr>
          <w:ilvl w:val="0"/>
          <w:numId w:val="4"/>
        </w:numPr>
        <w:spacing w:after="0" w:line="276" w:lineRule="auto"/>
        <w:rPr>
          <w:rFonts w:eastAsia="Calibri"/>
        </w:rPr>
      </w:pPr>
      <w:r w:rsidRPr="00AD31B0">
        <w:rPr>
          <w:rFonts w:eastAsia="Calibri"/>
        </w:rPr>
        <w:t xml:space="preserve">Het trainen van nieuwe sleutelpersonen en </w:t>
      </w:r>
      <w:r w:rsidR="002B04EE">
        <w:rPr>
          <w:rFonts w:eastAsia="Calibri"/>
        </w:rPr>
        <w:t xml:space="preserve">de </w:t>
      </w:r>
      <w:r w:rsidRPr="00AD31B0">
        <w:rPr>
          <w:rFonts w:eastAsia="Calibri"/>
        </w:rPr>
        <w:t xml:space="preserve">bijscholing van de </w:t>
      </w:r>
      <w:r w:rsidR="009308C6">
        <w:rPr>
          <w:rFonts w:eastAsia="Calibri"/>
        </w:rPr>
        <w:t>reeds</w:t>
      </w:r>
      <w:r w:rsidR="002B04EE">
        <w:rPr>
          <w:rFonts w:eastAsia="Calibri"/>
        </w:rPr>
        <w:t xml:space="preserve"> bij ons aangesloten</w:t>
      </w:r>
      <w:r w:rsidRPr="00AD31B0">
        <w:rPr>
          <w:rFonts w:eastAsia="Calibri"/>
        </w:rPr>
        <w:t xml:space="preserve"> sleutelpersonen</w:t>
      </w:r>
      <w:r w:rsidR="002B04EE">
        <w:rPr>
          <w:rFonts w:eastAsia="Calibri"/>
        </w:rPr>
        <w:t>.</w:t>
      </w:r>
    </w:p>
    <w:p w:rsidR="00556AE7" w:rsidP="00556AE7" w:rsidRDefault="00556AE7">
      <w:pPr>
        <w:numPr>
          <w:ilvl w:val="0"/>
          <w:numId w:val="4"/>
        </w:numPr>
        <w:spacing w:after="0" w:line="276" w:lineRule="auto"/>
        <w:rPr>
          <w:rFonts w:eastAsia="Calibri"/>
        </w:rPr>
      </w:pPr>
      <w:r w:rsidRPr="00AD31B0">
        <w:rPr>
          <w:rFonts w:eastAsia="Calibri"/>
        </w:rPr>
        <w:t>Het begeleiden van deze sleutelpersonen bij de voorlichtingen, huisbezoeken, huiskamergesprekken en activiteiten die zij voor hun lokale achterban organiseren</w:t>
      </w:r>
      <w:r w:rsidR="002B04EE">
        <w:rPr>
          <w:rFonts w:eastAsia="Calibri"/>
        </w:rPr>
        <w:t>.</w:t>
      </w:r>
    </w:p>
    <w:p w:rsidRPr="00AD31B0" w:rsidR="00CE094A" w:rsidP="00556AE7" w:rsidRDefault="002B04EE">
      <w:pPr>
        <w:numPr>
          <w:ilvl w:val="0"/>
          <w:numId w:val="4"/>
        </w:numPr>
        <w:spacing w:after="0" w:line="276" w:lineRule="auto"/>
        <w:rPr>
          <w:rFonts w:eastAsia="Calibri"/>
        </w:rPr>
      </w:pPr>
      <w:r>
        <w:rPr>
          <w:rFonts w:eastAsia="Calibri"/>
        </w:rPr>
        <w:t>Het verbinden van</w:t>
      </w:r>
      <w:r w:rsidR="00CE094A">
        <w:rPr>
          <w:rFonts w:eastAsia="Calibri"/>
        </w:rPr>
        <w:t xml:space="preserve"> de sleutelpersonen en professionals</w:t>
      </w:r>
      <w:r w:rsidR="009308C6">
        <w:rPr>
          <w:rFonts w:eastAsia="Calibri"/>
        </w:rPr>
        <w:t>,</w:t>
      </w:r>
      <w:r w:rsidR="00CF5816">
        <w:rPr>
          <w:rFonts w:eastAsia="Calibri"/>
        </w:rPr>
        <w:t xml:space="preserve"> met name </w:t>
      </w:r>
      <w:proofErr w:type="spellStart"/>
      <w:r w:rsidR="00CF5816">
        <w:rPr>
          <w:rFonts w:eastAsia="Calibri"/>
        </w:rPr>
        <w:t>GGD’en</w:t>
      </w:r>
      <w:proofErr w:type="spellEnd"/>
      <w:r w:rsidR="00CF5816">
        <w:rPr>
          <w:rFonts w:eastAsia="Calibri"/>
        </w:rPr>
        <w:t>.</w:t>
      </w:r>
      <w:r w:rsidR="00CE094A">
        <w:rPr>
          <w:rFonts w:eastAsia="Calibri"/>
        </w:rPr>
        <w:t xml:space="preserve"> </w:t>
      </w:r>
    </w:p>
    <w:p w:rsidRPr="00AD31B0" w:rsidR="00556AE7" w:rsidP="00556AE7" w:rsidRDefault="00556AE7">
      <w:pPr>
        <w:numPr>
          <w:ilvl w:val="0"/>
          <w:numId w:val="4"/>
        </w:numPr>
        <w:spacing w:after="0" w:line="276" w:lineRule="auto"/>
        <w:rPr>
          <w:rFonts w:eastAsia="Calibri"/>
        </w:rPr>
      </w:pPr>
      <w:r w:rsidRPr="00AD31B0">
        <w:rPr>
          <w:rFonts w:eastAsia="Calibri"/>
        </w:rPr>
        <w:t xml:space="preserve">Het </w:t>
      </w:r>
      <w:r w:rsidR="0037618D">
        <w:rPr>
          <w:rFonts w:eastAsia="Calibri"/>
        </w:rPr>
        <w:t xml:space="preserve">ondersteunen </w:t>
      </w:r>
      <w:r w:rsidRPr="00AD31B0">
        <w:rPr>
          <w:rFonts w:eastAsia="Calibri"/>
        </w:rPr>
        <w:t>van zelforganisaties in activiteiten</w:t>
      </w:r>
      <w:r w:rsidR="0037618D">
        <w:rPr>
          <w:rFonts w:eastAsia="Calibri"/>
        </w:rPr>
        <w:t>/voorlichtingen</w:t>
      </w:r>
      <w:r w:rsidRPr="00AD31B0">
        <w:rPr>
          <w:rFonts w:eastAsia="Calibri"/>
        </w:rPr>
        <w:t xml:space="preserve"> tegen VGV</w:t>
      </w:r>
      <w:r w:rsidR="00CF5816">
        <w:rPr>
          <w:rFonts w:eastAsia="Calibri"/>
        </w:rPr>
        <w:t>.</w:t>
      </w:r>
    </w:p>
    <w:p w:rsidRPr="00AD31B0" w:rsidR="00190534" w:rsidP="00556AE7" w:rsidRDefault="00CF5816">
      <w:pPr>
        <w:numPr>
          <w:ilvl w:val="0"/>
          <w:numId w:val="4"/>
        </w:numPr>
        <w:spacing w:after="0" w:line="276" w:lineRule="auto"/>
        <w:rPr>
          <w:rFonts w:eastAsia="Calibri"/>
        </w:rPr>
      </w:pPr>
      <w:r>
        <w:rPr>
          <w:rFonts w:eastAsia="Calibri"/>
        </w:rPr>
        <w:t>De o</w:t>
      </w:r>
      <w:r w:rsidRPr="00AD31B0" w:rsidR="002C2190">
        <w:rPr>
          <w:rFonts w:eastAsia="Calibri"/>
        </w:rPr>
        <w:t>ntwikkeling</w:t>
      </w:r>
      <w:r>
        <w:rPr>
          <w:rFonts w:eastAsia="Calibri"/>
        </w:rPr>
        <w:t xml:space="preserve"> van</w:t>
      </w:r>
      <w:r w:rsidRPr="00AD31B0" w:rsidR="002C2190">
        <w:rPr>
          <w:rFonts w:eastAsia="Calibri"/>
        </w:rPr>
        <w:t xml:space="preserve"> VGV</w:t>
      </w:r>
      <w:r w:rsidRPr="00AD31B0" w:rsidR="00190534">
        <w:rPr>
          <w:rFonts w:eastAsia="Calibri"/>
        </w:rPr>
        <w:t xml:space="preserve"> voorlichting</w:t>
      </w:r>
      <w:r w:rsidRPr="00AD31B0" w:rsidR="002C2190">
        <w:rPr>
          <w:rFonts w:eastAsia="Calibri"/>
        </w:rPr>
        <w:t>s</w:t>
      </w:r>
      <w:r w:rsidRPr="00AD31B0" w:rsidR="00190534">
        <w:rPr>
          <w:rFonts w:eastAsia="Calibri"/>
        </w:rPr>
        <w:t>materiaal in verschillende talen</w:t>
      </w:r>
      <w:r>
        <w:rPr>
          <w:rFonts w:eastAsia="Calibri"/>
        </w:rPr>
        <w:t>.</w:t>
      </w:r>
    </w:p>
    <w:p w:rsidRPr="00CE094A" w:rsidR="00556AE7" w:rsidP="003C2924" w:rsidRDefault="00CF5816">
      <w:pPr>
        <w:numPr>
          <w:ilvl w:val="0"/>
          <w:numId w:val="4"/>
        </w:numPr>
        <w:spacing w:after="0" w:line="276" w:lineRule="auto"/>
      </w:pPr>
      <w:r>
        <w:rPr>
          <w:rFonts w:eastAsia="Calibri"/>
        </w:rPr>
        <w:lastRenderedPageBreak/>
        <w:t>Het deelnemen aan het</w:t>
      </w:r>
      <w:r w:rsidRPr="0037618D" w:rsidR="0037618D">
        <w:rPr>
          <w:rFonts w:eastAsia="Calibri"/>
        </w:rPr>
        <w:t xml:space="preserve"> landelijke VGV overleg en </w:t>
      </w:r>
      <w:r w:rsidR="0037618D">
        <w:rPr>
          <w:rFonts w:eastAsia="Calibri"/>
        </w:rPr>
        <w:t>ook andere relevant</w:t>
      </w:r>
      <w:r>
        <w:rPr>
          <w:rFonts w:eastAsia="Calibri"/>
        </w:rPr>
        <w:t>e</w:t>
      </w:r>
      <w:r w:rsidR="0037618D">
        <w:rPr>
          <w:rFonts w:eastAsia="Calibri"/>
        </w:rPr>
        <w:t xml:space="preserve"> conferenties en workshops </w:t>
      </w:r>
      <w:r w:rsidR="00916A44">
        <w:rPr>
          <w:rFonts w:eastAsia="Calibri"/>
        </w:rPr>
        <w:t>op nationaal</w:t>
      </w:r>
      <w:r>
        <w:rPr>
          <w:rFonts w:eastAsia="Calibri"/>
        </w:rPr>
        <w:t>-</w:t>
      </w:r>
      <w:r w:rsidR="00916A44">
        <w:rPr>
          <w:rFonts w:eastAsia="Calibri"/>
        </w:rPr>
        <w:t xml:space="preserve"> en</w:t>
      </w:r>
      <w:r>
        <w:rPr>
          <w:rFonts w:eastAsia="Calibri"/>
        </w:rPr>
        <w:t xml:space="preserve"> </w:t>
      </w:r>
      <w:r w:rsidR="00916A44">
        <w:rPr>
          <w:rFonts w:eastAsia="Calibri"/>
        </w:rPr>
        <w:t>internationaal</w:t>
      </w:r>
      <w:r w:rsidR="0037618D">
        <w:rPr>
          <w:rFonts w:eastAsia="Calibri"/>
        </w:rPr>
        <w:t xml:space="preserve"> niveau</w:t>
      </w:r>
      <w:r w:rsidR="00CE094A">
        <w:rPr>
          <w:rFonts w:eastAsia="Calibri"/>
        </w:rPr>
        <w:t>.</w:t>
      </w:r>
    </w:p>
    <w:p w:rsidRPr="00AD31B0" w:rsidR="00CE094A" w:rsidP="003C2924" w:rsidRDefault="00CF5816">
      <w:pPr>
        <w:numPr>
          <w:ilvl w:val="0"/>
          <w:numId w:val="4"/>
        </w:numPr>
        <w:spacing w:after="0" w:line="276" w:lineRule="auto"/>
      </w:pPr>
      <w:r>
        <w:rPr>
          <w:rFonts w:eastAsia="Calibri"/>
        </w:rPr>
        <w:t>Het d</w:t>
      </w:r>
      <w:r w:rsidR="00CE094A">
        <w:rPr>
          <w:rFonts w:eastAsia="Calibri"/>
        </w:rPr>
        <w:t xml:space="preserve">eelnemen </w:t>
      </w:r>
      <w:r>
        <w:rPr>
          <w:rFonts w:eastAsia="Calibri"/>
        </w:rPr>
        <w:t>aan het</w:t>
      </w:r>
      <w:r w:rsidR="00CE094A">
        <w:rPr>
          <w:rFonts w:eastAsia="Calibri"/>
        </w:rPr>
        <w:t xml:space="preserve"> ontwikkelen</w:t>
      </w:r>
      <w:r>
        <w:rPr>
          <w:rFonts w:eastAsia="Calibri"/>
        </w:rPr>
        <w:t xml:space="preserve"> van protocollen voor professionals.</w:t>
      </w:r>
    </w:p>
    <w:p w:rsidRPr="00AD31B0" w:rsidR="00AD31B0" w:rsidP="00556AE7" w:rsidRDefault="00AD31B0">
      <w:pPr>
        <w:spacing w:line="276" w:lineRule="auto"/>
      </w:pPr>
    </w:p>
    <w:p w:rsidRPr="00CE094A" w:rsidR="00556AE7" w:rsidP="00CE094A" w:rsidRDefault="001707F3">
      <w:pPr>
        <w:pStyle w:val="Lijstalinea"/>
        <w:numPr>
          <w:ilvl w:val="0"/>
          <w:numId w:val="6"/>
        </w:numPr>
        <w:rPr>
          <w:b/>
        </w:rPr>
      </w:pPr>
      <w:r w:rsidRPr="00CE094A">
        <w:rPr>
          <w:b/>
        </w:rPr>
        <w:t>Wat zou er moeten zijn?</w:t>
      </w:r>
    </w:p>
    <w:p w:rsidRPr="00AD31B0" w:rsidR="002C2190" w:rsidP="00881DA9" w:rsidRDefault="00916A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Het structureel borgen en erkennen van d</w:t>
      </w:r>
      <w:r w:rsidR="00CF5816">
        <w:rPr>
          <w:rFonts w:asciiTheme="minorHAnsi" w:hAnsiTheme="minorHAnsi"/>
          <w:sz w:val="22"/>
          <w:szCs w:val="22"/>
        </w:rPr>
        <w:t>e i</w:t>
      </w:r>
      <w:r w:rsidRPr="00AD31B0" w:rsidR="002C2190">
        <w:rPr>
          <w:rFonts w:asciiTheme="minorHAnsi" w:hAnsiTheme="minorHAnsi"/>
          <w:sz w:val="22"/>
          <w:szCs w:val="22"/>
        </w:rPr>
        <w:t>nzet van sleutelpersonen</w:t>
      </w:r>
      <w:r w:rsidR="00CF5816">
        <w:rPr>
          <w:rFonts w:asciiTheme="minorHAnsi" w:hAnsiTheme="minorHAnsi"/>
          <w:sz w:val="22"/>
          <w:szCs w:val="22"/>
        </w:rPr>
        <w:t xml:space="preserve">. Tevens dienen zij een adequate vergoeding te </w:t>
      </w:r>
      <w:r>
        <w:rPr>
          <w:rFonts w:asciiTheme="minorHAnsi" w:hAnsiTheme="minorHAnsi"/>
          <w:sz w:val="22"/>
          <w:szCs w:val="22"/>
        </w:rPr>
        <w:t>ontvangen</w:t>
      </w:r>
      <w:r w:rsidR="00CF5816">
        <w:rPr>
          <w:rFonts w:asciiTheme="minorHAnsi" w:hAnsiTheme="minorHAnsi"/>
          <w:sz w:val="22"/>
          <w:szCs w:val="22"/>
        </w:rPr>
        <w:t>.</w:t>
      </w:r>
    </w:p>
    <w:p w:rsidR="003601BB" w:rsidP="00881DA9" w:rsidRDefault="00916A44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Het vergroten en verbreden van d</w:t>
      </w:r>
      <w:r w:rsidR="00CF5816">
        <w:rPr>
          <w:rFonts w:asciiTheme="minorHAnsi" w:hAnsiTheme="minorHAnsi"/>
          <w:sz w:val="22"/>
          <w:szCs w:val="22"/>
        </w:rPr>
        <w:t>e</w:t>
      </w:r>
      <w:r w:rsidRPr="00AD31B0" w:rsidR="003601BB">
        <w:rPr>
          <w:rFonts w:asciiTheme="minorHAnsi" w:hAnsiTheme="minorHAnsi"/>
          <w:sz w:val="22"/>
          <w:szCs w:val="22"/>
        </w:rPr>
        <w:t xml:space="preserve"> kennis van de</w:t>
      </w:r>
      <w:r w:rsidRPr="00AD31B0" w:rsidR="002C2190">
        <w:rPr>
          <w:rFonts w:asciiTheme="minorHAnsi" w:hAnsiTheme="minorHAnsi"/>
          <w:sz w:val="22"/>
          <w:szCs w:val="22"/>
        </w:rPr>
        <w:t xml:space="preserve"> s</w:t>
      </w:r>
      <w:r w:rsidRPr="00AD31B0" w:rsidR="003601BB">
        <w:rPr>
          <w:rFonts w:asciiTheme="minorHAnsi" w:hAnsiTheme="minorHAnsi"/>
          <w:sz w:val="22"/>
          <w:szCs w:val="22"/>
        </w:rPr>
        <w:t>leutelpersonen</w:t>
      </w:r>
      <w:r w:rsidRPr="00AD31B0" w:rsidR="00554812">
        <w:rPr>
          <w:rFonts w:asciiTheme="minorHAnsi" w:hAnsiTheme="minorHAnsi"/>
          <w:sz w:val="22"/>
          <w:szCs w:val="22"/>
        </w:rPr>
        <w:t xml:space="preserve"> met </w:t>
      </w:r>
      <w:r w:rsidR="001A0433">
        <w:rPr>
          <w:rFonts w:asciiTheme="minorHAnsi" w:hAnsiTheme="minorHAnsi"/>
          <w:sz w:val="22"/>
          <w:szCs w:val="22"/>
        </w:rPr>
        <w:t>andere thema’s</w:t>
      </w:r>
      <w:r w:rsidR="00CF5816">
        <w:rPr>
          <w:rFonts w:asciiTheme="minorHAnsi" w:hAnsiTheme="minorHAnsi"/>
          <w:sz w:val="22"/>
          <w:szCs w:val="22"/>
        </w:rPr>
        <w:t>, zoals</w:t>
      </w:r>
      <w:r w:rsidR="001A0433">
        <w:rPr>
          <w:rFonts w:asciiTheme="minorHAnsi" w:hAnsiTheme="minorHAnsi"/>
          <w:sz w:val="22"/>
          <w:szCs w:val="22"/>
        </w:rPr>
        <w:t xml:space="preserve"> opvoeding </w:t>
      </w:r>
      <w:r w:rsidRPr="00AD31B0" w:rsidR="002C2190">
        <w:rPr>
          <w:rFonts w:asciiTheme="minorHAnsi" w:hAnsiTheme="minorHAnsi"/>
          <w:sz w:val="22"/>
          <w:szCs w:val="22"/>
        </w:rPr>
        <w:t xml:space="preserve">en </w:t>
      </w:r>
      <w:r w:rsidR="00CF5816">
        <w:rPr>
          <w:rFonts w:asciiTheme="minorHAnsi" w:hAnsiTheme="minorHAnsi"/>
          <w:sz w:val="22"/>
          <w:szCs w:val="22"/>
        </w:rPr>
        <w:t>gender gerelateerd geweld.</w:t>
      </w:r>
    </w:p>
    <w:p w:rsidRPr="001A0433" w:rsidR="002C2190" w:rsidP="001A0433" w:rsidRDefault="002C219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1A0433">
        <w:rPr>
          <w:rFonts w:asciiTheme="minorHAnsi" w:hAnsiTheme="minorHAnsi"/>
          <w:sz w:val="22"/>
          <w:szCs w:val="22"/>
        </w:rPr>
        <w:t>De deuren openen voor sleutelpersonen om voorlichtingen te</w:t>
      </w:r>
      <w:r w:rsidR="001A0433">
        <w:rPr>
          <w:rFonts w:asciiTheme="minorHAnsi" w:hAnsiTheme="minorHAnsi"/>
          <w:sz w:val="22"/>
          <w:szCs w:val="22"/>
        </w:rPr>
        <w:t xml:space="preserve"> kunnen</w:t>
      </w:r>
      <w:r w:rsidR="00CF5816">
        <w:rPr>
          <w:rFonts w:asciiTheme="minorHAnsi" w:hAnsiTheme="minorHAnsi"/>
          <w:sz w:val="22"/>
          <w:szCs w:val="22"/>
        </w:rPr>
        <w:t xml:space="preserve"> geven in</w:t>
      </w:r>
      <w:r w:rsidRPr="001A0433">
        <w:rPr>
          <w:rFonts w:asciiTheme="minorHAnsi" w:hAnsiTheme="minorHAnsi"/>
          <w:sz w:val="22"/>
          <w:szCs w:val="22"/>
        </w:rPr>
        <w:t xml:space="preserve"> </w:t>
      </w:r>
      <w:r w:rsidR="00916A44">
        <w:rPr>
          <w:rFonts w:asciiTheme="minorHAnsi" w:hAnsiTheme="minorHAnsi"/>
          <w:sz w:val="22"/>
          <w:szCs w:val="22"/>
        </w:rPr>
        <w:t>a</w:t>
      </w:r>
      <w:r w:rsidR="00CF5816">
        <w:rPr>
          <w:rFonts w:asciiTheme="minorHAnsi" w:hAnsiTheme="minorHAnsi"/>
          <w:sz w:val="22"/>
          <w:szCs w:val="22"/>
        </w:rPr>
        <w:t>siel</w:t>
      </w:r>
      <w:r w:rsidR="001A0433">
        <w:rPr>
          <w:rFonts w:asciiTheme="minorHAnsi" w:hAnsiTheme="minorHAnsi"/>
          <w:sz w:val="22"/>
          <w:szCs w:val="22"/>
        </w:rPr>
        <w:t>zoeker</w:t>
      </w:r>
      <w:r w:rsidR="00CF5816">
        <w:rPr>
          <w:rFonts w:asciiTheme="minorHAnsi" w:hAnsiTheme="minorHAnsi"/>
          <w:sz w:val="22"/>
          <w:szCs w:val="22"/>
        </w:rPr>
        <w:t>scentra.</w:t>
      </w:r>
    </w:p>
    <w:p w:rsidRPr="00AD31B0" w:rsidR="00B4652C" w:rsidP="00881DA9" w:rsidRDefault="00CF5816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VGV dient opgenomen te worden als onderwerp in het programma voor </w:t>
      </w:r>
      <w:r w:rsidR="00916A44">
        <w:rPr>
          <w:rFonts w:asciiTheme="minorHAnsi" w:hAnsiTheme="minorHAnsi"/>
          <w:sz w:val="22"/>
          <w:szCs w:val="22"/>
        </w:rPr>
        <w:t xml:space="preserve">de </w:t>
      </w:r>
      <w:r>
        <w:rPr>
          <w:rFonts w:asciiTheme="minorHAnsi" w:hAnsiTheme="minorHAnsi"/>
          <w:sz w:val="22"/>
          <w:szCs w:val="22"/>
        </w:rPr>
        <w:t>basis</w:t>
      </w:r>
      <w:r w:rsidR="001D7C37">
        <w:rPr>
          <w:rFonts w:asciiTheme="minorHAnsi" w:hAnsiTheme="minorHAnsi"/>
          <w:sz w:val="22"/>
          <w:szCs w:val="22"/>
        </w:rPr>
        <w:t>- en middelbare</w:t>
      </w:r>
      <w:r w:rsidR="00DF5AC1">
        <w:rPr>
          <w:rFonts w:asciiTheme="minorHAnsi" w:hAnsiTheme="minorHAnsi"/>
          <w:sz w:val="22"/>
          <w:szCs w:val="22"/>
        </w:rPr>
        <w:t xml:space="preserve"> sch</w:t>
      </w:r>
      <w:r>
        <w:rPr>
          <w:rFonts w:asciiTheme="minorHAnsi" w:hAnsiTheme="minorHAnsi"/>
          <w:sz w:val="22"/>
          <w:szCs w:val="22"/>
        </w:rPr>
        <w:t>ol</w:t>
      </w:r>
      <w:r w:rsidR="00DF5AC1">
        <w:rPr>
          <w:rFonts w:asciiTheme="minorHAnsi" w:hAnsiTheme="minorHAnsi"/>
          <w:sz w:val="22"/>
          <w:szCs w:val="22"/>
        </w:rPr>
        <w:t>en</w:t>
      </w:r>
      <w:r>
        <w:rPr>
          <w:rFonts w:asciiTheme="minorHAnsi" w:hAnsiTheme="minorHAnsi"/>
          <w:sz w:val="22"/>
          <w:szCs w:val="22"/>
        </w:rPr>
        <w:t>.</w:t>
      </w:r>
    </w:p>
    <w:p w:rsidR="00554812" w:rsidP="00881DA9" w:rsidRDefault="001D7C37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Het versterken van d</w:t>
      </w:r>
      <w:r w:rsidRPr="00AD31B0" w:rsidR="00554812">
        <w:rPr>
          <w:rFonts w:asciiTheme="minorHAnsi" w:hAnsiTheme="minorHAnsi"/>
          <w:sz w:val="22"/>
          <w:szCs w:val="22"/>
        </w:rPr>
        <w:t>e samenwerking tussen de ketenpartners</w:t>
      </w:r>
      <w:r w:rsidRPr="00AD31B0" w:rsidR="002C2190">
        <w:rPr>
          <w:rFonts w:asciiTheme="minorHAnsi" w:hAnsiTheme="minorHAnsi"/>
          <w:sz w:val="22"/>
          <w:szCs w:val="22"/>
        </w:rPr>
        <w:t xml:space="preserve">. </w:t>
      </w:r>
    </w:p>
    <w:p w:rsidRPr="00AD31B0" w:rsidR="001A0433" w:rsidP="00881DA9" w:rsidRDefault="001A0433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Meer </w:t>
      </w:r>
      <w:r w:rsidR="00CF5816">
        <w:rPr>
          <w:rFonts w:asciiTheme="minorHAnsi" w:hAnsiTheme="minorHAnsi"/>
          <w:sz w:val="22"/>
          <w:szCs w:val="22"/>
        </w:rPr>
        <w:t xml:space="preserve">training geven over VGV </w:t>
      </w:r>
      <w:r w:rsidR="00346D3D">
        <w:rPr>
          <w:rFonts w:asciiTheme="minorHAnsi" w:hAnsiTheme="minorHAnsi"/>
          <w:sz w:val="22"/>
          <w:szCs w:val="22"/>
        </w:rPr>
        <w:t>aan huisartsen</w:t>
      </w:r>
      <w:r w:rsidR="00BE2FC3">
        <w:rPr>
          <w:rFonts w:asciiTheme="minorHAnsi" w:hAnsiTheme="minorHAnsi"/>
          <w:sz w:val="22"/>
          <w:szCs w:val="22"/>
        </w:rPr>
        <w:t xml:space="preserve">, </w:t>
      </w:r>
      <w:r w:rsidR="00F42CAD">
        <w:rPr>
          <w:rFonts w:asciiTheme="minorHAnsi" w:hAnsiTheme="minorHAnsi"/>
          <w:sz w:val="22"/>
          <w:szCs w:val="22"/>
        </w:rPr>
        <w:t>kinderartsen,</w:t>
      </w:r>
      <w:r w:rsidR="001D7C37">
        <w:rPr>
          <w:rFonts w:asciiTheme="minorHAnsi" w:hAnsiTheme="minorHAnsi"/>
          <w:sz w:val="22"/>
          <w:szCs w:val="22"/>
        </w:rPr>
        <w:t xml:space="preserve"> </w:t>
      </w:r>
      <w:r w:rsidR="00346D3D">
        <w:rPr>
          <w:rFonts w:asciiTheme="minorHAnsi" w:hAnsiTheme="minorHAnsi"/>
          <w:sz w:val="22"/>
          <w:szCs w:val="22"/>
        </w:rPr>
        <w:t xml:space="preserve">verplegers in de </w:t>
      </w:r>
      <w:r w:rsidR="00BE2FC3">
        <w:rPr>
          <w:rFonts w:asciiTheme="minorHAnsi" w:hAnsiTheme="minorHAnsi"/>
          <w:sz w:val="22"/>
          <w:szCs w:val="22"/>
        </w:rPr>
        <w:t xml:space="preserve">kraamzorg, docenten in </w:t>
      </w:r>
      <w:r w:rsidR="001D7C37">
        <w:rPr>
          <w:rFonts w:asciiTheme="minorHAnsi" w:hAnsiTheme="minorHAnsi"/>
          <w:sz w:val="22"/>
          <w:szCs w:val="22"/>
        </w:rPr>
        <w:t xml:space="preserve">het </w:t>
      </w:r>
      <w:r w:rsidR="00BE2FC3">
        <w:rPr>
          <w:rFonts w:asciiTheme="minorHAnsi" w:hAnsiTheme="minorHAnsi"/>
          <w:sz w:val="22"/>
          <w:szCs w:val="22"/>
        </w:rPr>
        <w:t>basis</w:t>
      </w:r>
      <w:r w:rsidR="00346D3D">
        <w:rPr>
          <w:rFonts w:asciiTheme="minorHAnsi" w:hAnsiTheme="minorHAnsi"/>
          <w:sz w:val="22"/>
          <w:szCs w:val="22"/>
        </w:rPr>
        <w:t>-</w:t>
      </w:r>
      <w:r w:rsidR="001D7C37">
        <w:rPr>
          <w:rFonts w:asciiTheme="minorHAnsi" w:hAnsiTheme="minorHAnsi"/>
          <w:sz w:val="22"/>
          <w:szCs w:val="22"/>
        </w:rPr>
        <w:t xml:space="preserve"> en het middelbare</w:t>
      </w:r>
      <w:r w:rsidR="00BE2FC3">
        <w:rPr>
          <w:rFonts w:asciiTheme="minorHAnsi" w:hAnsiTheme="minorHAnsi"/>
          <w:sz w:val="22"/>
          <w:szCs w:val="22"/>
        </w:rPr>
        <w:t xml:space="preserve"> </w:t>
      </w:r>
      <w:r w:rsidR="00346D3D">
        <w:rPr>
          <w:rFonts w:asciiTheme="minorHAnsi" w:hAnsiTheme="minorHAnsi"/>
          <w:sz w:val="22"/>
          <w:szCs w:val="22"/>
        </w:rPr>
        <w:t>onderwijs</w:t>
      </w:r>
      <w:r w:rsidR="00BE2FC3">
        <w:rPr>
          <w:rFonts w:asciiTheme="minorHAnsi" w:hAnsiTheme="minorHAnsi"/>
          <w:sz w:val="22"/>
          <w:szCs w:val="22"/>
        </w:rPr>
        <w:t>, politie</w:t>
      </w:r>
      <w:r w:rsidR="00346D3D">
        <w:rPr>
          <w:rFonts w:asciiTheme="minorHAnsi" w:hAnsiTheme="minorHAnsi"/>
          <w:sz w:val="22"/>
          <w:szCs w:val="22"/>
        </w:rPr>
        <w:t>agenten</w:t>
      </w:r>
      <w:r w:rsidR="00BE2FC3">
        <w:rPr>
          <w:rFonts w:asciiTheme="minorHAnsi" w:hAnsiTheme="minorHAnsi"/>
          <w:sz w:val="22"/>
          <w:szCs w:val="22"/>
        </w:rPr>
        <w:t>,</w:t>
      </w:r>
      <w:r w:rsidR="00346D3D">
        <w:rPr>
          <w:rFonts w:asciiTheme="minorHAnsi" w:hAnsiTheme="minorHAnsi"/>
          <w:sz w:val="22"/>
          <w:szCs w:val="22"/>
        </w:rPr>
        <w:t xml:space="preserve"> IND medewerkers, Veilig Thuis, Jeugdzorg en w</w:t>
      </w:r>
      <w:r w:rsidR="00BE2FC3">
        <w:rPr>
          <w:rFonts w:asciiTheme="minorHAnsi" w:hAnsiTheme="minorHAnsi"/>
          <w:sz w:val="22"/>
          <w:szCs w:val="22"/>
        </w:rPr>
        <w:t>ijk teams</w:t>
      </w:r>
      <w:r w:rsidR="00346D3D">
        <w:rPr>
          <w:rFonts w:asciiTheme="minorHAnsi" w:hAnsiTheme="minorHAnsi"/>
          <w:sz w:val="22"/>
          <w:szCs w:val="22"/>
        </w:rPr>
        <w:t>.</w:t>
      </w:r>
    </w:p>
    <w:p w:rsidR="005844A7" w:rsidP="00881DA9" w:rsidRDefault="005844A7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D31B0">
        <w:rPr>
          <w:rFonts w:asciiTheme="minorHAnsi" w:hAnsiTheme="minorHAnsi"/>
          <w:sz w:val="22"/>
          <w:szCs w:val="22"/>
        </w:rPr>
        <w:t xml:space="preserve">Verbetering van de melding en </w:t>
      </w:r>
      <w:r w:rsidR="00346D3D">
        <w:rPr>
          <w:rFonts w:asciiTheme="minorHAnsi" w:hAnsiTheme="minorHAnsi"/>
          <w:sz w:val="22"/>
          <w:szCs w:val="22"/>
        </w:rPr>
        <w:t xml:space="preserve">het </w:t>
      </w:r>
      <w:r w:rsidRPr="00AD31B0">
        <w:rPr>
          <w:rFonts w:asciiTheme="minorHAnsi" w:hAnsiTheme="minorHAnsi"/>
          <w:sz w:val="22"/>
          <w:szCs w:val="22"/>
        </w:rPr>
        <w:t>opsporingsproces</w:t>
      </w:r>
      <w:r w:rsidR="00916A44">
        <w:rPr>
          <w:rFonts w:asciiTheme="minorHAnsi" w:hAnsiTheme="minorHAnsi"/>
          <w:sz w:val="22"/>
          <w:szCs w:val="22"/>
        </w:rPr>
        <w:t xml:space="preserve"> met betrekking tot</w:t>
      </w:r>
      <w:r w:rsidRPr="00AD31B0">
        <w:rPr>
          <w:rFonts w:asciiTheme="minorHAnsi" w:hAnsiTheme="minorHAnsi"/>
          <w:sz w:val="22"/>
          <w:szCs w:val="22"/>
        </w:rPr>
        <w:t xml:space="preserve"> VGV</w:t>
      </w:r>
      <w:r w:rsidR="00346D3D">
        <w:rPr>
          <w:rFonts w:asciiTheme="minorHAnsi" w:hAnsiTheme="minorHAnsi"/>
          <w:sz w:val="22"/>
          <w:szCs w:val="22"/>
        </w:rPr>
        <w:t>.</w:t>
      </w:r>
    </w:p>
    <w:p w:rsidR="00BE2FC3" w:rsidP="00881DA9" w:rsidRDefault="00346D3D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Het </w:t>
      </w:r>
      <w:r w:rsidR="00A36613">
        <w:rPr>
          <w:rFonts w:asciiTheme="minorHAnsi" w:hAnsiTheme="minorHAnsi"/>
          <w:sz w:val="22"/>
          <w:szCs w:val="22"/>
        </w:rPr>
        <w:t xml:space="preserve">implementeren van preventie </w:t>
      </w:r>
      <w:r w:rsidR="001D7C37">
        <w:rPr>
          <w:rFonts w:asciiTheme="minorHAnsi" w:hAnsiTheme="minorHAnsi"/>
          <w:sz w:val="22"/>
          <w:szCs w:val="22"/>
        </w:rPr>
        <w:t xml:space="preserve">van </w:t>
      </w:r>
      <w:r w:rsidR="00A36613">
        <w:rPr>
          <w:rFonts w:asciiTheme="minorHAnsi" w:hAnsiTheme="minorHAnsi"/>
          <w:sz w:val="22"/>
          <w:szCs w:val="22"/>
        </w:rPr>
        <w:t xml:space="preserve">VGV in </w:t>
      </w:r>
      <w:r w:rsidR="001D7C37">
        <w:rPr>
          <w:rFonts w:asciiTheme="minorHAnsi" w:hAnsiTheme="minorHAnsi"/>
          <w:sz w:val="22"/>
          <w:szCs w:val="22"/>
        </w:rPr>
        <w:t xml:space="preserve">het </w:t>
      </w:r>
      <w:r w:rsidR="00A36613">
        <w:rPr>
          <w:rFonts w:asciiTheme="minorHAnsi" w:hAnsiTheme="minorHAnsi"/>
          <w:sz w:val="22"/>
          <w:szCs w:val="22"/>
        </w:rPr>
        <w:t>gemeentelijk beleid</w:t>
      </w:r>
      <w:r w:rsidR="001D7C37">
        <w:rPr>
          <w:rFonts w:asciiTheme="minorHAnsi" w:hAnsiTheme="minorHAnsi"/>
          <w:sz w:val="22"/>
          <w:szCs w:val="22"/>
        </w:rPr>
        <w:t>.</w:t>
      </w:r>
    </w:p>
    <w:p w:rsidR="00DF5AC1" w:rsidP="00DF5AC1" w:rsidRDefault="00DF5AC1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Het opnemen van nazorg en hersteloperaties in het basiszorgpakket.</w:t>
      </w:r>
    </w:p>
    <w:p w:rsidRPr="00AD31B0" w:rsidR="00E83FD4" w:rsidRDefault="00E83FD4">
      <w:pPr>
        <w:rPr>
          <w:rFonts w:cs="Times New Roman"/>
        </w:rPr>
      </w:pPr>
    </w:p>
    <w:p w:rsidRPr="00CE094A" w:rsidR="00AA46C0" w:rsidP="00CE094A" w:rsidRDefault="00AA46C0">
      <w:pPr>
        <w:pStyle w:val="Lijstalinea"/>
        <w:numPr>
          <w:ilvl w:val="0"/>
          <w:numId w:val="6"/>
        </w:numPr>
        <w:rPr>
          <w:b/>
        </w:rPr>
      </w:pPr>
      <w:r w:rsidRPr="00CE094A">
        <w:rPr>
          <w:b/>
        </w:rPr>
        <w:t>Wat is daarvoor nodig?</w:t>
      </w:r>
    </w:p>
    <w:p w:rsidR="00AA46C0" w:rsidP="00AA46C0" w:rsidRDefault="00AA46C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D31B0">
        <w:rPr>
          <w:rFonts w:asciiTheme="minorHAnsi" w:hAnsiTheme="minorHAnsi"/>
          <w:sz w:val="22"/>
          <w:szCs w:val="22"/>
        </w:rPr>
        <w:t>Str</w:t>
      </w:r>
      <w:r w:rsidR="00346D3D">
        <w:rPr>
          <w:rFonts w:asciiTheme="minorHAnsi" w:hAnsiTheme="minorHAnsi"/>
          <w:sz w:val="22"/>
          <w:szCs w:val="22"/>
        </w:rPr>
        <w:t>ucturele</w:t>
      </w:r>
      <w:r w:rsidRPr="00AD31B0" w:rsidR="002C2190">
        <w:rPr>
          <w:rFonts w:asciiTheme="minorHAnsi" w:hAnsiTheme="minorHAnsi"/>
          <w:sz w:val="22"/>
          <w:szCs w:val="22"/>
        </w:rPr>
        <w:t xml:space="preserve"> financiële middelen</w:t>
      </w:r>
      <w:r w:rsidR="00CF30D5">
        <w:rPr>
          <w:rFonts w:asciiTheme="minorHAnsi" w:hAnsiTheme="minorHAnsi"/>
          <w:sz w:val="22"/>
          <w:szCs w:val="22"/>
        </w:rPr>
        <w:t xml:space="preserve"> vanuit de overheid </w:t>
      </w:r>
      <w:r w:rsidR="00346D3D">
        <w:rPr>
          <w:rFonts w:asciiTheme="minorHAnsi" w:hAnsiTheme="minorHAnsi"/>
          <w:sz w:val="22"/>
          <w:szCs w:val="22"/>
        </w:rPr>
        <w:t>en/</w:t>
      </w:r>
      <w:r w:rsidR="00CF30D5">
        <w:rPr>
          <w:rFonts w:asciiTheme="minorHAnsi" w:hAnsiTheme="minorHAnsi"/>
          <w:sz w:val="22"/>
          <w:szCs w:val="22"/>
        </w:rPr>
        <w:t>of gemeentes</w:t>
      </w:r>
      <w:r w:rsidRPr="00AD31B0">
        <w:rPr>
          <w:rFonts w:asciiTheme="minorHAnsi" w:hAnsiTheme="minorHAnsi"/>
          <w:sz w:val="22"/>
          <w:szCs w:val="22"/>
        </w:rPr>
        <w:t xml:space="preserve"> voor de inzet</w:t>
      </w:r>
      <w:r w:rsidRPr="00AD31B0" w:rsidR="002C2190">
        <w:rPr>
          <w:rFonts w:asciiTheme="minorHAnsi" w:hAnsiTheme="minorHAnsi"/>
          <w:sz w:val="22"/>
          <w:szCs w:val="22"/>
        </w:rPr>
        <w:t xml:space="preserve"> van</w:t>
      </w:r>
      <w:r w:rsidRPr="00AD31B0">
        <w:rPr>
          <w:rFonts w:asciiTheme="minorHAnsi" w:hAnsiTheme="minorHAnsi"/>
          <w:sz w:val="22"/>
          <w:szCs w:val="22"/>
        </w:rPr>
        <w:t xml:space="preserve"> </w:t>
      </w:r>
      <w:r w:rsidRPr="00AD31B0" w:rsidR="002C2190">
        <w:rPr>
          <w:rFonts w:asciiTheme="minorHAnsi" w:hAnsiTheme="minorHAnsi"/>
          <w:sz w:val="22"/>
          <w:szCs w:val="22"/>
        </w:rPr>
        <w:t>s</w:t>
      </w:r>
      <w:r w:rsidRPr="00AD31B0">
        <w:rPr>
          <w:rFonts w:asciiTheme="minorHAnsi" w:hAnsiTheme="minorHAnsi"/>
          <w:sz w:val="22"/>
          <w:szCs w:val="22"/>
        </w:rPr>
        <w:t>leutelpersonen</w:t>
      </w:r>
      <w:r w:rsidR="004E108D">
        <w:rPr>
          <w:rFonts w:asciiTheme="minorHAnsi" w:hAnsiTheme="minorHAnsi"/>
          <w:sz w:val="22"/>
          <w:szCs w:val="22"/>
        </w:rPr>
        <w:t xml:space="preserve"> en </w:t>
      </w:r>
      <w:r w:rsidR="00346D3D">
        <w:rPr>
          <w:rFonts w:asciiTheme="minorHAnsi" w:hAnsiTheme="minorHAnsi"/>
          <w:sz w:val="22"/>
          <w:szCs w:val="22"/>
        </w:rPr>
        <w:t xml:space="preserve">voor de </w:t>
      </w:r>
      <w:r w:rsidR="004E108D">
        <w:rPr>
          <w:rFonts w:asciiTheme="minorHAnsi" w:hAnsiTheme="minorHAnsi"/>
          <w:sz w:val="22"/>
          <w:szCs w:val="22"/>
        </w:rPr>
        <w:t xml:space="preserve">bestrijding </w:t>
      </w:r>
      <w:r w:rsidR="00346D3D">
        <w:rPr>
          <w:rFonts w:asciiTheme="minorHAnsi" w:hAnsiTheme="minorHAnsi"/>
          <w:sz w:val="22"/>
          <w:szCs w:val="22"/>
        </w:rPr>
        <w:t xml:space="preserve">van </w:t>
      </w:r>
      <w:r w:rsidR="004E108D">
        <w:rPr>
          <w:rFonts w:asciiTheme="minorHAnsi" w:hAnsiTheme="minorHAnsi"/>
          <w:sz w:val="22"/>
          <w:szCs w:val="22"/>
        </w:rPr>
        <w:t xml:space="preserve">VGV </w:t>
      </w:r>
      <w:r w:rsidR="00346D3D">
        <w:rPr>
          <w:rFonts w:asciiTheme="minorHAnsi" w:hAnsiTheme="minorHAnsi"/>
          <w:sz w:val="22"/>
          <w:szCs w:val="22"/>
        </w:rPr>
        <w:t xml:space="preserve">in het </w:t>
      </w:r>
      <w:r w:rsidR="004E108D">
        <w:rPr>
          <w:rFonts w:asciiTheme="minorHAnsi" w:hAnsiTheme="minorHAnsi"/>
          <w:sz w:val="22"/>
          <w:szCs w:val="22"/>
        </w:rPr>
        <w:t xml:space="preserve">algemeen om </w:t>
      </w:r>
      <w:r w:rsidR="00346D3D">
        <w:rPr>
          <w:rFonts w:asciiTheme="minorHAnsi" w:hAnsiTheme="minorHAnsi"/>
          <w:sz w:val="22"/>
          <w:szCs w:val="22"/>
        </w:rPr>
        <w:t xml:space="preserve">zodoende het doeleinde </w:t>
      </w:r>
      <w:r w:rsidR="00916A44">
        <w:rPr>
          <w:rFonts w:asciiTheme="minorHAnsi" w:hAnsiTheme="minorHAnsi"/>
          <w:sz w:val="22"/>
          <w:szCs w:val="22"/>
        </w:rPr>
        <w:t>van de uitbanning van</w:t>
      </w:r>
      <w:r w:rsidR="00346D3D">
        <w:rPr>
          <w:rFonts w:asciiTheme="minorHAnsi" w:hAnsiTheme="minorHAnsi"/>
          <w:sz w:val="22"/>
          <w:szCs w:val="22"/>
        </w:rPr>
        <w:t xml:space="preserve"> VGV a</w:t>
      </w:r>
      <w:r w:rsidR="004E108D">
        <w:rPr>
          <w:rFonts w:asciiTheme="minorHAnsi" w:hAnsiTheme="minorHAnsi"/>
          <w:sz w:val="22"/>
          <w:szCs w:val="22"/>
        </w:rPr>
        <w:t>nno 2030</w:t>
      </w:r>
      <w:r w:rsidR="00346D3D">
        <w:rPr>
          <w:rFonts w:asciiTheme="minorHAnsi" w:hAnsiTheme="minorHAnsi"/>
          <w:sz w:val="22"/>
          <w:szCs w:val="22"/>
        </w:rPr>
        <w:t xml:space="preserve"> te</w:t>
      </w:r>
      <w:r w:rsidR="004E108D">
        <w:rPr>
          <w:rFonts w:asciiTheme="minorHAnsi" w:hAnsiTheme="minorHAnsi"/>
          <w:sz w:val="22"/>
          <w:szCs w:val="22"/>
        </w:rPr>
        <w:t xml:space="preserve"> realiseren</w:t>
      </w:r>
      <w:r w:rsidRPr="00AD31B0" w:rsidR="002C2190">
        <w:rPr>
          <w:rFonts w:asciiTheme="minorHAnsi" w:hAnsiTheme="minorHAnsi"/>
          <w:sz w:val="22"/>
          <w:szCs w:val="22"/>
        </w:rPr>
        <w:t>.</w:t>
      </w:r>
    </w:p>
    <w:p w:rsidRPr="00AD31B0" w:rsidR="00B03ACA" w:rsidP="00AA46C0" w:rsidRDefault="00B03ACA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 preventie</w:t>
      </w:r>
      <w:r w:rsidR="001D7C37">
        <w:rPr>
          <w:rFonts w:asciiTheme="minorHAnsi" w:hAnsiTheme="minorHAnsi"/>
          <w:sz w:val="22"/>
          <w:szCs w:val="22"/>
        </w:rPr>
        <w:t xml:space="preserve"> van</w:t>
      </w:r>
      <w:r>
        <w:rPr>
          <w:rFonts w:asciiTheme="minorHAnsi" w:hAnsiTheme="minorHAnsi"/>
          <w:sz w:val="22"/>
          <w:szCs w:val="22"/>
        </w:rPr>
        <w:t xml:space="preserve"> VGV borgen onder het gemeentelijk beleid tegen kindermishandeling</w:t>
      </w:r>
      <w:r w:rsidR="001D7C37">
        <w:rPr>
          <w:rFonts w:asciiTheme="minorHAnsi" w:hAnsiTheme="minorHAnsi"/>
          <w:sz w:val="22"/>
          <w:szCs w:val="22"/>
        </w:rPr>
        <w:t>.</w:t>
      </w:r>
    </w:p>
    <w:p w:rsidRPr="00AD31B0" w:rsidR="00AD31B0" w:rsidP="004A6D36" w:rsidRDefault="00240EF8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D31B0">
        <w:rPr>
          <w:rFonts w:asciiTheme="minorHAnsi" w:hAnsiTheme="minorHAnsi"/>
          <w:sz w:val="22"/>
          <w:szCs w:val="22"/>
        </w:rPr>
        <w:t xml:space="preserve">Voorlichting </w:t>
      </w:r>
      <w:r w:rsidR="00916A44">
        <w:rPr>
          <w:rFonts w:asciiTheme="minorHAnsi" w:hAnsiTheme="minorHAnsi"/>
          <w:sz w:val="22"/>
          <w:szCs w:val="22"/>
        </w:rPr>
        <w:t>aan</w:t>
      </w:r>
      <w:r w:rsidRPr="00AD31B0">
        <w:rPr>
          <w:rFonts w:asciiTheme="minorHAnsi" w:hAnsiTheme="minorHAnsi"/>
          <w:sz w:val="22"/>
          <w:szCs w:val="22"/>
        </w:rPr>
        <w:t xml:space="preserve"> de </w:t>
      </w:r>
      <w:r w:rsidRPr="00AD31B0" w:rsidR="00AD31B0">
        <w:rPr>
          <w:rFonts w:asciiTheme="minorHAnsi" w:hAnsiTheme="minorHAnsi"/>
          <w:sz w:val="22"/>
          <w:szCs w:val="22"/>
        </w:rPr>
        <w:t xml:space="preserve">doelgroep </w:t>
      </w:r>
      <w:r w:rsidR="00916A44">
        <w:rPr>
          <w:rFonts w:asciiTheme="minorHAnsi" w:hAnsiTheme="minorHAnsi"/>
          <w:sz w:val="22"/>
          <w:szCs w:val="22"/>
        </w:rPr>
        <w:t xml:space="preserve">moet gebaseerd worden op </w:t>
      </w:r>
      <w:r w:rsidR="005B54D9">
        <w:rPr>
          <w:rFonts w:asciiTheme="minorHAnsi" w:hAnsiTheme="minorHAnsi"/>
          <w:sz w:val="22"/>
          <w:szCs w:val="22"/>
        </w:rPr>
        <w:t xml:space="preserve">gedrag </w:t>
      </w:r>
      <w:r w:rsidRPr="00AD31B0" w:rsidR="005B54D9">
        <w:rPr>
          <w:rFonts w:asciiTheme="minorHAnsi" w:hAnsiTheme="minorHAnsi"/>
          <w:sz w:val="22"/>
          <w:szCs w:val="22"/>
        </w:rPr>
        <w:t>veranderende</w:t>
      </w:r>
      <w:bookmarkStart w:name="_GoBack" w:id="0"/>
      <w:bookmarkEnd w:id="0"/>
      <w:r w:rsidRPr="00AD31B0" w:rsidR="00AD31B0">
        <w:rPr>
          <w:rFonts w:asciiTheme="minorHAnsi" w:hAnsiTheme="minorHAnsi"/>
          <w:sz w:val="22"/>
          <w:szCs w:val="22"/>
        </w:rPr>
        <w:t xml:space="preserve"> methodes. </w:t>
      </w:r>
    </w:p>
    <w:p w:rsidRPr="00A80507" w:rsidR="006E361B" w:rsidP="00A80507" w:rsidRDefault="00AD31B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D31B0">
        <w:rPr>
          <w:rFonts w:asciiTheme="minorHAnsi" w:hAnsiTheme="minorHAnsi"/>
          <w:sz w:val="22"/>
          <w:szCs w:val="22"/>
        </w:rPr>
        <w:t>Religieuze</w:t>
      </w:r>
      <w:r w:rsidR="00346D3D">
        <w:rPr>
          <w:rFonts w:asciiTheme="minorHAnsi" w:hAnsiTheme="minorHAnsi"/>
          <w:sz w:val="22"/>
          <w:szCs w:val="22"/>
        </w:rPr>
        <w:t>- en traditionele</w:t>
      </w:r>
      <w:r w:rsidRPr="00AD31B0">
        <w:rPr>
          <w:rFonts w:asciiTheme="minorHAnsi" w:hAnsiTheme="minorHAnsi"/>
          <w:sz w:val="22"/>
          <w:szCs w:val="22"/>
        </w:rPr>
        <w:t xml:space="preserve"> </w:t>
      </w:r>
      <w:r w:rsidRPr="00AD31B0" w:rsidR="00240EF8">
        <w:rPr>
          <w:rFonts w:asciiTheme="minorHAnsi" w:hAnsiTheme="minorHAnsi"/>
          <w:sz w:val="22"/>
          <w:szCs w:val="22"/>
        </w:rPr>
        <w:t>leiders moeten hun boodschappen</w:t>
      </w:r>
      <w:r w:rsidRPr="00AD31B0">
        <w:rPr>
          <w:rFonts w:asciiTheme="minorHAnsi" w:hAnsiTheme="minorHAnsi"/>
          <w:sz w:val="22"/>
          <w:szCs w:val="22"/>
        </w:rPr>
        <w:t xml:space="preserve"> tegen VGV duidelijk</w:t>
      </w:r>
      <w:r w:rsidR="00A80507">
        <w:rPr>
          <w:rFonts w:asciiTheme="minorHAnsi" w:hAnsiTheme="minorHAnsi"/>
          <w:sz w:val="22"/>
          <w:szCs w:val="22"/>
        </w:rPr>
        <w:t xml:space="preserve"> </w:t>
      </w:r>
      <w:r w:rsidRPr="00A80507">
        <w:rPr>
          <w:rFonts w:asciiTheme="minorHAnsi" w:hAnsiTheme="minorHAnsi"/>
          <w:sz w:val="22"/>
          <w:szCs w:val="22"/>
        </w:rPr>
        <w:t>verkondigen</w:t>
      </w:r>
      <w:r w:rsidRPr="00A80507" w:rsidR="00CF30D5">
        <w:rPr>
          <w:rFonts w:asciiTheme="minorHAnsi" w:hAnsiTheme="minorHAnsi"/>
          <w:sz w:val="22"/>
          <w:szCs w:val="22"/>
        </w:rPr>
        <w:t>.</w:t>
      </w:r>
    </w:p>
    <w:p w:rsidR="00AA46C0" w:rsidP="002638BC" w:rsidRDefault="00AD31B0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4E108D">
        <w:rPr>
          <w:rFonts w:asciiTheme="minorHAnsi" w:hAnsiTheme="minorHAnsi"/>
          <w:sz w:val="22"/>
          <w:szCs w:val="22"/>
        </w:rPr>
        <w:t xml:space="preserve">Jongeren </w:t>
      </w:r>
      <w:r w:rsidR="00346D3D">
        <w:rPr>
          <w:rFonts w:asciiTheme="minorHAnsi" w:hAnsiTheme="minorHAnsi"/>
          <w:sz w:val="22"/>
          <w:szCs w:val="22"/>
        </w:rPr>
        <w:t xml:space="preserve">moeten </w:t>
      </w:r>
      <w:r w:rsidRPr="004E108D">
        <w:rPr>
          <w:rFonts w:asciiTheme="minorHAnsi" w:hAnsiTheme="minorHAnsi"/>
          <w:sz w:val="22"/>
          <w:szCs w:val="22"/>
        </w:rPr>
        <w:t xml:space="preserve">een grotere rol </w:t>
      </w:r>
      <w:r w:rsidR="001D7C37">
        <w:rPr>
          <w:rFonts w:asciiTheme="minorHAnsi" w:hAnsiTheme="minorHAnsi"/>
          <w:sz w:val="22"/>
          <w:szCs w:val="22"/>
        </w:rPr>
        <w:t xml:space="preserve">gegeven worden </w:t>
      </w:r>
      <w:r w:rsidRPr="004E108D" w:rsidR="00240EF8">
        <w:rPr>
          <w:rFonts w:asciiTheme="minorHAnsi" w:hAnsiTheme="minorHAnsi"/>
          <w:sz w:val="22"/>
          <w:szCs w:val="22"/>
        </w:rPr>
        <w:t>in</w:t>
      </w:r>
      <w:r w:rsidRPr="004E108D">
        <w:rPr>
          <w:rFonts w:asciiTheme="minorHAnsi" w:hAnsiTheme="minorHAnsi"/>
          <w:sz w:val="22"/>
          <w:szCs w:val="22"/>
        </w:rPr>
        <w:t xml:space="preserve"> de</w:t>
      </w:r>
      <w:r w:rsidRPr="004E108D" w:rsidR="00240EF8">
        <w:rPr>
          <w:rFonts w:asciiTheme="minorHAnsi" w:hAnsiTheme="minorHAnsi"/>
          <w:sz w:val="22"/>
          <w:szCs w:val="22"/>
        </w:rPr>
        <w:t xml:space="preserve"> bestrijding </w:t>
      </w:r>
      <w:r w:rsidRPr="004E108D">
        <w:rPr>
          <w:rFonts w:asciiTheme="minorHAnsi" w:hAnsiTheme="minorHAnsi"/>
          <w:sz w:val="22"/>
          <w:szCs w:val="22"/>
        </w:rPr>
        <w:t xml:space="preserve">van VGV. </w:t>
      </w:r>
    </w:p>
    <w:p w:rsidR="00A80507" w:rsidP="00A80507" w:rsidRDefault="00A80507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Een l</w:t>
      </w:r>
      <w:r w:rsidRPr="00AD31B0">
        <w:rPr>
          <w:rFonts w:asciiTheme="minorHAnsi" w:hAnsiTheme="minorHAnsi"/>
          <w:sz w:val="22"/>
          <w:szCs w:val="22"/>
        </w:rPr>
        <w:t xml:space="preserve">andelijke campagne </w:t>
      </w:r>
      <w:r>
        <w:rPr>
          <w:rFonts w:asciiTheme="minorHAnsi" w:hAnsiTheme="minorHAnsi"/>
          <w:sz w:val="22"/>
          <w:szCs w:val="22"/>
        </w:rPr>
        <w:t>opstarten met betrekking tot</w:t>
      </w:r>
      <w:r w:rsidRPr="00AD31B0">
        <w:rPr>
          <w:rFonts w:asciiTheme="minorHAnsi" w:hAnsiTheme="minorHAnsi"/>
          <w:sz w:val="22"/>
          <w:szCs w:val="22"/>
        </w:rPr>
        <w:t xml:space="preserve"> de verklaring tegen meisjesbesnijdenis</w:t>
      </w:r>
      <w:r>
        <w:rPr>
          <w:rFonts w:asciiTheme="minorHAnsi" w:hAnsiTheme="minorHAnsi"/>
          <w:sz w:val="22"/>
          <w:szCs w:val="22"/>
        </w:rPr>
        <w:t xml:space="preserve"> voor ouders, met name tijdens vakanties.</w:t>
      </w:r>
    </w:p>
    <w:p w:rsidRPr="00A80507" w:rsidR="00A80507" w:rsidP="00A80507" w:rsidRDefault="00A80507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80507">
        <w:rPr>
          <w:rFonts w:asciiTheme="minorHAnsi" w:hAnsiTheme="minorHAnsi"/>
          <w:sz w:val="22"/>
          <w:szCs w:val="22"/>
        </w:rPr>
        <w:t>Preventie, wetshandhaving en zorg voor besneden vrouwen hand in hand laten gaan.</w:t>
      </w:r>
    </w:p>
    <w:p w:rsidRPr="00DF5AC1" w:rsidR="00A80507" w:rsidP="00A80507" w:rsidRDefault="00A80507">
      <w:pPr>
        <w:pStyle w:val="Lijstaline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DF5AC1">
        <w:rPr>
          <w:rFonts w:asciiTheme="minorHAnsi" w:hAnsiTheme="minorHAnsi"/>
          <w:sz w:val="22"/>
          <w:szCs w:val="22"/>
        </w:rPr>
        <w:t>Aandacht voor het bouwen van bruggen tussen Nederland en landen waar VGV voorkomt,  met name de kennisoverdracht, het uitwisselen van ‘</w:t>
      </w:r>
      <w:proofErr w:type="spellStart"/>
      <w:r w:rsidRPr="00DF5AC1">
        <w:rPr>
          <w:rFonts w:asciiTheme="minorHAnsi" w:hAnsiTheme="minorHAnsi"/>
          <w:sz w:val="22"/>
          <w:szCs w:val="22"/>
        </w:rPr>
        <w:t>good</w:t>
      </w:r>
      <w:proofErr w:type="spellEnd"/>
      <w:r w:rsidRPr="00DF5AC1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DF5AC1">
        <w:rPr>
          <w:rFonts w:asciiTheme="minorHAnsi" w:hAnsiTheme="minorHAnsi"/>
          <w:sz w:val="22"/>
          <w:szCs w:val="22"/>
        </w:rPr>
        <w:t>practices</w:t>
      </w:r>
      <w:proofErr w:type="spellEnd"/>
      <w:r w:rsidRPr="00DF5AC1">
        <w:rPr>
          <w:rFonts w:asciiTheme="minorHAnsi" w:hAnsiTheme="minorHAnsi"/>
          <w:sz w:val="22"/>
          <w:szCs w:val="22"/>
        </w:rPr>
        <w:t>’ en de uitdagingen in de strijd tegen VGV.</w:t>
      </w:r>
    </w:p>
    <w:p w:rsidRPr="002638BC" w:rsidR="00A80507" w:rsidP="00A80507" w:rsidRDefault="00A80507">
      <w:pPr>
        <w:pStyle w:val="Lijstalinea"/>
        <w:ind w:left="720"/>
        <w:rPr>
          <w:rFonts w:asciiTheme="minorHAnsi" w:hAnsiTheme="minorHAnsi"/>
          <w:sz w:val="22"/>
          <w:szCs w:val="22"/>
        </w:rPr>
      </w:pPr>
    </w:p>
    <w:p w:rsidR="00A00694" w:rsidP="00D525D0" w:rsidRDefault="004E44F3">
      <w:pPr>
        <w:pStyle w:val="Normaalweb"/>
        <w:shd w:val="clear" w:color="auto" w:fill="FFFFFF"/>
        <w:rPr>
          <w:rFonts w:asciiTheme="minorHAnsi" w:hAnsiTheme="minorHAnsi"/>
          <w:color w:val="222222"/>
          <w:sz w:val="22"/>
          <w:szCs w:val="22"/>
        </w:rPr>
      </w:pPr>
      <w:r w:rsidRPr="00AD31B0">
        <w:rPr>
          <w:rFonts w:asciiTheme="minorHAnsi" w:hAnsiTheme="minorHAnsi"/>
          <w:b/>
          <w:bCs/>
          <w:color w:val="191919"/>
          <w:sz w:val="22"/>
          <w:szCs w:val="22"/>
        </w:rPr>
        <w:t>Sleutelpersonen</w:t>
      </w:r>
    </w:p>
    <w:p w:rsidRPr="00A00694" w:rsidR="00D525D0" w:rsidP="00D525D0" w:rsidRDefault="00667223">
      <w:pPr>
        <w:pStyle w:val="Normaalweb"/>
        <w:shd w:val="clear" w:color="auto" w:fill="FFFFFF"/>
        <w:rPr>
          <w:rFonts w:asciiTheme="minorHAnsi" w:hAnsiTheme="minorHAnsi"/>
          <w:color w:val="222222"/>
          <w:sz w:val="22"/>
          <w:szCs w:val="22"/>
        </w:rPr>
      </w:pPr>
      <w:r w:rsidRPr="00AD31B0">
        <w:rPr>
          <w:rFonts w:asciiTheme="minorHAnsi" w:hAnsiTheme="minorHAnsi"/>
          <w:color w:val="191919"/>
          <w:sz w:val="22"/>
          <w:szCs w:val="22"/>
        </w:rPr>
        <w:t xml:space="preserve">De </w:t>
      </w:r>
      <w:r w:rsidR="00CF30D5">
        <w:rPr>
          <w:rFonts w:asciiTheme="minorHAnsi" w:hAnsiTheme="minorHAnsi"/>
          <w:color w:val="191919"/>
          <w:sz w:val="22"/>
          <w:szCs w:val="22"/>
        </w:rPr>
        <w:t>getrainde s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>leutelpersonen</w:t>
      </w:r>
      <w:r w:rsidRPr="00AD31B0">
        <w:rPr>
          <w:rFonts w:asciiTheme="minorHAnsi" w:hAnsiTheme="minorHAnsi"/>
          <w:color w:val="191919"/>
          <w:sz w:val="22"/>
          <w:szCs w:val="22"/>
        </w:rPr>
        <w:t xml:space="preserve"> zijn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 xml:space="preserve"> mannen en vrouwen uit verschillende landen,</w:t>
      </w:r>
      <w:r w:rsidRPr="00AD31B0" w:rsidR="00AD31B0">
        <w:rPr>
          <w:rFonts w:asciiTheme="minorHAnsi" w:hAnsiTheme="minorHAnsi"/>
          <w:color w:val="191919"/>
          <w:sz w:val="22"/>
          <w:szCs w:val="22"/>
        </w:rPr>
        <w:t xml:space="preserve"> zij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 xml:space="preserve"> vervullen </w:t>
      </w:r>
      <w:r w:rsidR="00346D3D">
        <w:rPr>
          <w:rFonts w:asciiTheme="minorHAnsi" w:hAnsiTheme="minorHAnsi"/>
          <w:color w:val="191919"/>
          <w:sz w:val="22"/>
          <w:szCs w:val="22"/>
        </w:rPr>
        <w:t xml:space="preserve">een cruciale rol. Ze </w:t>
      </w:r>
      <w:r w:rsidRPr="00AD31B0">
        <w:rPr>
          <w:rFonts w:asciiTheme="minorHAnsi" w:hAnsiTheme="minorHAnsi"/>
          <w:color w:val="191919"/>
          <w:sz w:val="22"/>
          <w:szCs w:val="22"/>
        </w:rPr>
        <w:t>geven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 xml:space="preserve"> </w:t>
      </w:r>
      <w:r w:rsidRPr="00AD31B0" w:rsidR="00111AF0">
        <w:rPr>
          <w:rFonts w:asciiTheme="minorHAnsi" w:hAnsiTheme="minorHAnsi"/>
          <w:color w:val="191919"/>
          <w:sz w:val="22"/>
          <w:szCs w:val="22"/>
        </w:rPr>
        <w:t>voorlichtingsbijeen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 xml:space="preserve">komsten, huiskamergesprekken en leggen huisbezoeken af ter preventie van VGV in Nederland. </w:t>
      </w:r>
      <w:r w:rsidR="00346D3D">
        <w:rPr>
          <w:rFonts w:asciiTheme="minorHAnsi" w:hAnsiTheme="minorHAnsi"/>
          <w:color w:val="191919"/>
          <w:sz w:val="22"/>
          <w:szCs w:val="22"/>
        </w:rPr>
        <w:t>Tevens i</w:t>
      </w:r>
      <w:r w:rsidR="00565044">
        <w:rPr>
          <w:rFonts w:asciiTheme="minorHAnsi" w:hAnsiTheme="minorHAnsi"/>
          <w:color w:val="191919"/>
          <w:sz w:val="22"/>
          <w:szCs w:val="22"/>
        </w:rPr>
        <w:t>n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 xml:space="preserve">formeren ze over </w:t>
      </w:r>
      <w:r w:rsidR="00346D3D">
        <w:rPr>
          <w:rFonts w:asciiTheme="minorHAnsi" w:hAnsiTheme="minorHAnsi"/>
          <w:color w:val="191919"/>
          <w:sz w:val="22"/>
          <w:szCs w:val="22"/>
        </w:rPr>
        <w:t xml:space="preserve">de vraag naar </w:t>
      </w:r>
      <w:r w:rsidRPr="00AD31B0" w:rsidR="004E44F3">
        <w:rPr>
          <w:rFonts w:asciiTheme="minorHAnsi" w:hAnsiTheme="minorHAnsi"/>
          <w:color w:val="191919"/>
          <w:sz w:val="22"/>
          <w:szCs w:val="22"/>
        </w:rPr>
        <w:t>nazorg en verwijzen ze besneden vrouwen door naar de juiste spreekuren</w:t>
      </w:r>
      <w:r w:rsidRPr="00AD31B0" w:rsidR="001429CC">
        <w:rPr>
          <w:rFonts w:asciiTheme="minorHAnsi" w:hAnsiTheme="minorHAnsi"/>
          <w:color w:val="191919"/>
          <w:sz w:val="22"/>
          <w:szCs w:val="22"/>
        </w:rPr>
        <w:t xml:space="preserve"> in</w:t>
      </w:r>
      <w:r w:rsidR="00346D3D">
        <w:rPr>
          <w:rFonts w:asciiTheme="minorHAnsi" w:hAnsiTheme="minorHAnsi"/>
          <w:color w:val="191919"/>
          <w:sz w:val="22"/>
          <w:szCs w:val="22"/>
        </w:rPr>
        <w:t xml:space="preserve"> hun omgeving en regio</w:t>
      </w:r>
      <w:r w:rsidR="00565044">
        <w:rPr>
          <w:rFonts w:asciiTheme="minorHAnsi" w:hAnsiTheme="minorHAnsi"/>
          <w:color w:val="191919"/>
          <w:sz w:val="22"/>
          <w:szCs w:val="22"/>
        </w:rPr>
        <w:t>.</w:t>
      </w:r>
      <w:r w:rsidR="00346D3D">
        <w:rPr>
          <w:rFonts w:asciiTheme="minorHAnsi" w:hAnsiTheme="minorHAnsi"/>
          <w:color w:val="191919"/>
          <w:sz w:val="22"/>
          <w:szCs w:val="22"/>
        </w:rPr>
        <w:t xml:space="preserve"> Kortom, s</w:t>
      </w:r>
      <w:r w:rsidR="001E54CA">
        <w:rPr>
          <w:rFonts w:asciiTheme="minorHAnsi" w:hAnsiTheme="minorHAnsi"/>
          <w:color w:val="191919"/>
          <w:sz w:val="22"/>
          <w:szCs w:val="22"/>
        </w:rPr>
        <w:t>leutelpersonen zijn voorlichter</w:t>
      </w:r>
      <w:r w:rsidR="00346D3D">
        <w:rPr>
          <w:rFonts w:asciiTheme="minorHAnsi" w:hAnsiTheme="minorHAnsi"/>
          <w:color w:val="191919"/>
          <w:sz w:val="22"/>
          <w:szCs w:val="22"/>
        </w:rPr>
        <w:t>s</w:t>
      </w:r>
      <w:r w:rsidR="001E54CA">
        <w:rPr>
          <w:rFonts w:asciiTheme="minorHAnsi" w:hAnsiTheme="minorHAnsi"/>
          <w:color w:val="191919"/>
          <w:sz w:val="22"/>
          <w:szCs w:val="22"/>
        </w:rPr>
        <w:t>, advi</w:t>
      </w:r>
      <w:r w:rsidR="00346D3D">
        <w:rPr>
          <w:rFonts w:asciiTheme="minorHAnsi" w:hAnsiTheme="minorHAnsi"/>
          <w:color w:val="191919"/>
          <w:sz w:val="22"/>
          <w:szCs w:val="22"/>
        </w:rPr>
        <w:t>seurs, bemiddelaars en verkenners.</w:t>
      </w:r>
      <w:r w:rsidR="00A00694">
        <w:rPr>
          <w:rFonts w:asciiTheme="minorHAnsi" w:hAnsiTheme="minorHAnsi"/>
          <w:color w:val="191919"/>
          <w:sz w:val="22"/>
          <w:szCs w:val="22"/>
        </w:rPr>
        <w:t xml:space="preserve"> </w:t>
      </w:r>
      <w:r w:rsidRPr="00A00694" w:rsidR="00AD31B0">
        <w:rPr>
          <w:rFonts w:asciiTheme="minorHAnsi" w:hAnsiTheme="minorHAnsi"/>
          <w:color w:val="191919"/>
          <w:sz w:val="22"/>
          <w:szCs w:val="22"/>
        </w:rPr>
        <w:t xml:space="preserve">Het </w:t>
      </w:r>
      <w:r w:rsidRPr="00A00694">
        <w:rPr>
          <w:rFonts w:asciiTheme="minorHAnsi" w:hAnsiTheme="minorHAnsi"/>
          <w:color w:val="191919"/>
          <w:sz w:val="22"/>
          <w:szCs w:val="22"/>
        </w:rPr>
        <w:t xml:space="preserve">FSAN VGV project </w:t>
      </w:r>
      <w:r w:rsidR="001D7C37">
        <w:rPr>
          <w:rFonts w:asciiTheme="minorHAnsi" w:hAnsiTheme="minorHAnsi"/>
          <w:color w:val="191919"/>
          <w:sz w:val="22"/>
          <w:szCs w:val="22"/>
        </w:rPr>
        <w:t>wordt</w:t>
      </w:r>
      <w:r w:rsidRPr="00A00694">
        <w:rPr>
          <w:rFonts w:asciiTheme="minorHAnsi" w:hAnsiTheme="minorHAnsi"/>
          <w:color w:val="191919"/>
          <w:sz w:val="22"/>
          <w:szCs w:val="22"/>
        </w:rPr>
        <w:t xml:space="preserve"> gesubsidieerd</w:t>
      </w:r>
      <w:r w:rsidRPr="00A00694" w:rsidR="00AD31B0">
        <w:rPr>
          <w:rFonts w:asciiTheme="minorHAnsi" w:hAnsiTheme="minorHAnsi"/>
          <w:color w:val="191919"/>
          <w:sz w:val="22"/>
          <w:szCs w:val="22"/>
        </w:rPr>
        <w:t xml:space="preserve"> door het M</w:t>
      </w:r>
      <w:r w:rsidRPr="00A00694">
        <w:rPr>
          <w:rFonts w:asciiTheme="minorHAnsi" w:hAnsiTheme="minorHAnsi"/>
          <w:color w:val="191919"/>
          <w:sz w:val="22"/>
          <w:szCs w:val="22"/>
        </w:rPr>
        <w:t>inisterie</w:t>
      </w:r>
      <w:r w:rsidRPr="00A00694" w:rsidR="00CF30D5">
        <w:rPr>
          <w:rFonts w:asciiTheme="minorHAnsi" w:hAnsiTheme="minorHAnsi"/>
          <w:color w:val="191919"/>
          <w:sz w:val="22"/>
          <w:szCs w:val="22"/>
        </w:rPr>
        <w:t xml:space="preserve"> van Volksg</w:t>
      </w:r>
      <w:r w:rsidRPr="00A00694" w:rsidR="00AD31B0">
        <w:rPr>
          <w:rFonts w:asciiTheme="minorHAnsi" w:hAnsiTheme="minorHAnsi"/>
          <w:color w:val="191919"/>
          <w:sz w:val="22"/>
          <w:szCs w:val="22"/>
        </w:rPr>
        <w:t xml:space="preserve">ezondheid, </w:t>
      </w:r>
      <w:r w:rsidRPr="00A00694">
        <w:rPr>
          <w:rFonts w:asciiTheme="minorHAnsi" w:hAnsiTheme="minorHAnsi"/>
          <w:color w:val="191919"/>
          <w:sz w:val="22"/>
          <w:szCs w:val="22"/>
        </w:rPr>
        <w:t>Sport en Welzijn</w:t>
      </w:r>
      <w:r w:rsidRPr="00A00694" w:rsidR="002638BC">
        <w:rPr>
          <w:rFonts w:asciiTheme="minorHAnsi" w:hAnsiTheme="minorHAnsi"/>
          <w:color w:val="191919"/>
          <w:sz w:val="22"/>
          <w:szCs w:val="22"/>
        </w:rPr>
        <w:t>.</w:t>
      </w:r>
    </w:p>
    <w:p w:rsidRPr="00A00694" w:rsidR="00B4652C" w:rsidP="001E54CA" w:rsidRDefault="00D525D0">
      <w:pPr>
        <w:pStyle w:val="Normaalweb"/>
        <w:shd w:val="clear" w:color="auto" w:fill="FFFFFF"/>
        <w:rPr>
          <w:rFonts w:asciiTheme="minorHAnsi" w:hAnsiTheme="minorHAnsi"/>
          <w:color w:val="191919"/>
          <w:sz w:val="22"/>
          <w:szCs w:val="22"/>
        </w:rPr>
      </w:pPr>
      <w:r w:rsidRPr="00AD31B0">
        <w:rPr>
          <w:rFonts w:asciiTheme="minorHAnsi" w:hAnsiTheme="minorHAnsi"/>
          <w:color w:val="191919"/>
          <w:sz w:val="22"/>
          <w:szCs w:val="22"/>
        </w:rPr>
        <w:t xml:space="preserve"> </w:t>
      </w:r>
      <w:r w:rsidR="00A00694">
        <w:rPr>
          <w:rFonts w:asciiTheme="minorHAnsi" w:hAnsiTheme="minorHAnsi"/>
          <w:color w:val="191919"/>
          <w:sz w:val="22"/>
          <w:szCs w:val="22"/>
        </w:rPr>
        <w:t xml:space="preserve">                           </w:t>
      </w:r>
      <w:r w:rsidR="001E54CA">
        <w:rPr>
          <w:rFonts w:asciiTheme="minorHAnsi" w:hAnsiTheme="minorHAnsi"/>
          <w:b/>
          <w:color w:val="191919"/>
          <w:szCs w:val="22"/>
        </w:rPr>
        <w:t>“</w:t>
      </w:r>
      <w:r w:rsidRPr="00CF30D5" w:rsidR="004E44F3">
        <w:rPr>
          <w:rFonts w:asciiTheme="minorHAnsi" w:hAnsiTheme="minorHAnsi"/>
          <w:b/>
          <w:color w:val="191919"/>
          <w:szCs w:val="22"/>
        </w:rPr>
        <w:t>Sleutelpersonen zijn onmis</w:t>
      </w:r>
      <w:r w:rsidRPr="00CF30D5" w:rsidR="00CF30D5">
        <w:rPr>
          <w:rFonts w:asciiTheme="minorHAnsi" w:hAnsiTheme="minorHAnsi"/>
          <w:b/>
          <w:color w:val="191919"/>
          <w:szCs w:val="22"/>
        </w:rPr>
        <w:t>baar bij de bestrijding van VGV</w:t>
      </w:r>
      <w:r w:rsidR="001E54CA">
        <w:rPr>
          <w:rFonts w:asciiTheme="minorHAnsi" w:hAnsiTheme="minorHAnsi"/>
          <w:b/>
          <w:color w:val="191919"/>
          <w:szCs w:val="22"/>
        </w:rPr>
        <w:t>”</w:t>
      </w:r>
    </w:p>
    <w:sectPr w:rsidRPr="00A00694" w:rsidR="00B4652C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7E6F4C"/>
    <w:multiLevelType w:val="hybridMultilevel"/>
    <w:tmpl w:val="C26891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97AD5"/>
    <w:multiLevelType w:val="hybridMultilevel"/>
    <w:tmpl w:val="3C06094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9424CD"/>
    <w:multiLevelType w:val="hybridMultilevel"/>
    <w:tmpl w:val="93D03404"/>
    <w:lvl w:ilvl="0" w:tplc="B5D0A146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 w:val="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96180"/>
    <w:multiLevelType w:val="hybridMultilevel"/>
    <w:tmpl w:val="668434A4"/>
    <w:lvl w:ilvl="0" w:tplc="18DE822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12B26"/>
    <w:multiLevelType w:val="hybridMultilevel"/>
    <w:tmpl w:val="221002F0"/>
    <w:lvl w:ilvl="0" w:tplc="11EE421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6F46110B"/>
    <w:multiLevelType w:val="hybridMultilevel"/>
    <w:tmpl w:val="E21E1EB4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6413E8"/>
    <w:multiLevelType w:val="hybridMultilevel"/>
    <w:tmpl w:val="354620AC"/>
    <w:lvl w:ilvl="0" w:tplc="9F701AD2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CA74F1"/>
    <w:multiLevelType w:val="hybridMultilevel"/>
    <w:tmpl w:val="88D019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78"/>
    <w:rsid w:val="00111AF0"/>
    <w:rsid w:val="001429CC"/>
    <w:rsid w:val="00162916"/>
    <w:rsid w:val="001707F3"/>
    <w:rsid w:val="00190534"/>
    <w:rsid w:val="001A0433"/>
    <w:rsid w:val="001A1C3F"/>
    <w:rsid w:val="001D7C37"/>
    <w:rsid w:val="001E54CA"/>
    <w:rsid w:val="00240EF8"/>
    <w:rsid w:val="0025753F"/>
    <w:rsid w:val="002638BC"/>
    <w:rsid w:val="002B04EE"/>
    <w:rsid w:val="002C2190"/>
    <w:rsid w:val="00302127"/>
    <w:rsid w:val="003416E6"/>
    <w:rsid w:val="00346D3D"/>
    <w:rsid w:val="003601BB"/>
    <w:rsid w:val="00364F31"/>
    <w:rsid w:val="00366D78"/>
    <w:rsid w:val="0037618D"/>
    <w:rsid w:val="004E108D"/>
    <w:rsid w:val="004E44F3"/>
    <w:rsid w:val="00554812"/>
    <w:rsid w:val="00556AE7"/>
    <w:rsid w:val="00565044"/>
    <w:rsid w:val="005844A7"/>
    <w:rsid w:val="005B54D9"/>
    <w:rsid w:val="0066344C"/>
    <w:rsid w:val="00667223"/>
    <w:rsid w:val="0067204E"/>
    <w:rsid w:val="006E361B"/>
    <w:rsid w:val="007E6051"/>
    <w:rsid w:val="008314AD"/>
    <w:rsid w:val="00881DA9"/>
    <w:rsid w:val="00916A44"/>
    <w:rsid w:val="009308C6"/>
    <w:rsid w:val="00975CBE"/>
    <w:rsid w:val="00A00694"/>
    <w:rsid w:val="00A10C38"/>
    <w:rsid w:val="00A36613"/>
    <w:rsid w:val="00A76005"/>
    <w:rsid w:val="00A80507"/>
    <w:rsid w:val="00A91D74"/>
    <w:rsid w:val="00AA46C0"/>
    <w:rsid w:val="00AB0EBA"/>
    <w:rsid w:val="00AD31B0"/>
    <w:rsid w:val="00B03ACA"/>
    <w:rsid w:val="00B4652C"/>
    <w:rsid w:val="00B7597B"/>
    <w:rsid w:val="00B87568"/>
    <w:rsid w:val="00BB28FE"/>
    <w:rsid w:val="00BB6481"/>
    <w:rsid w:val="00BB68CC"/>
    <w:rsid w:val="00BE2FC3"/>
    <w:rsid w:val="00CA594E"/>
    <w:rsid w:val="00CE094A"/>
    <w:rsid w:val="00CF30D5"/>
    <w:rsid w:val="00CF5816"/>
    <w:rsid w:val="00D1491C"/>
    <w:rsid w:val="00D215A1"/>
    <w:rsid w:val="00D525D0"/>
    <w:rsid w:val="00DF5AC1"/>
    <w:rsid w:val="00E33CFE"/>
    <w:rsid w:val="00E83FD4"/>
    <w:rsid w:val="00F42CAD"/>
    <w:rsid w:val="00F71F5E"/>
    <w:rsid w:val="00FF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1B2F6AA-5BAF-41C4-BE4F-9A0ED7A71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4E4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apple-converted-space">
    <w:name w:val="apple-converted-space"/>
    <w:basedOn w:val="Standaardalinea-lettertype"/>
    <w:rsid w:val="004E44F3"/>
  </w:style>
  <w:style w:type="character" w:styleId="Hyperlink">
    <w:name w:val="Hyperlink"/>
    <w:basedOn w:val="Standaardalinea-lettertype"/>
    <w:uiPriority w:val="99"/>
    <w:semiHidden/>
    <w:unhideWhenUsed/>
    <w:rsid w:val="004E44F3"/>
    <w:rPr>
      <w:color w:val="0000FF"/>
      <w:u w:val="single"/>
    </w:rPr>
  </w:style>
  <w:style w:type="character" w:customStyle="1" w:styleId="ams">
    <w:name w:val="ams"/>
    <w:basedOn w:val="Standaardalinea-lettertype"/>
    <w:rsid w:val="004E44F3"/>
  </w:style>
  <w:style w:type="character" w:customStyle="1" w:styleId="l8">
    <w:name w:val="l8"/>
    <w:basedOn w:val="Standaardalinea-lettertype"/>
    <w:rsid w:val="004E44F3"/>
  </w:style>
  <w:style w:type="paragraph" w:styleId="Lijstalinea">
    <w:name w:val="List Paragraph"/>
    <w:basedOn w:val="Standaard"/>
    <w:uiPriority w:val="99"/>
    <w:qFormat/>
    <w:rsid w:val="00BB64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526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7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9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53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33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55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62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8D8D8"/>
                                    <w:left w:val="none" w:sz="0" w:space="0" w:color="auto"/>
                                    <w:bottom w:val="none" w:sz="0" w:space="0" w:color="D8D8D8"/>
                                    <w:right w:val="none" w:sz="0" w:space="0" w:color="auto"/>
                                  </w:divBdr>
                                  <w:divsChild>
                                    <w:div w:id="821510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5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6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6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272268">
                                                  <w:marLeft w:val="66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1764">
                                                      <w:marLeft w:val="0"/>
                                                      <w:marRight w:val="225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06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9081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25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029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47973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742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4876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047258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75985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94140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91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780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3391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21315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5694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58250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81386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185220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407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2302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6767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1445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37795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7738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237545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3562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7500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85237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02805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69896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660500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5454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139912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793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149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762292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9" w:color="D8D8D8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6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6050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8055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84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68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9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8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95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351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47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87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4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0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9281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021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226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1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0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35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45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650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gif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878</ap:Words>
  <ap:Characters>4835</ap:Characters>
  <ap:DocSecurity>0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2020-02-05T15:02:00.0000000Z</dcterms:created>
  <dcterms:modified xsi:type="dcterms:W3CDTF">2020-02-05T15:09:00.0000000Z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0x010100F6AEFF4087B5E4499EA4E43F9F58F243</vt:lpwstr>
  </property>
</Properties>
</file>