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027EE" w:rsidR="00D7693F" w:rsidRDefault="00470CB9">
      <w:pPr>
        <w:rPr>
          <w:b/>
        </w:rPr>
      </w:pPr>
      <w:r w:rsidRPr="00C027EE">
        <w:rPr>
          <w:b/>
        </w:rPr>
        <w:t>2020Z</w:t>
      </w:r>
      <w:r w:rsidR="00C027EE">
        <w:rPr>
          <w:b/>
        </w:rPr>
        <w:t>0</w:t>
      </w:r>
      <w:r w:rsidRPr="00C027EE" w:rsidR="00C027EE">
        <w:rPr>
          <w:b/>
        </w:rPr>
        <w:t>2341</w:t>
      </w:r>
      <w:r w:rsidRPr="00C027EE">
        <w:rPr>
          <w:b/>
        </w:rPr>
        <w:t>/2020D</w:t>
      </w:r>
      <w:r w:rsidRPr="00C027EE" w:rsidR="00C027EE">
        <w:rPr>
          <w:b/>
        </w:rPr>
        <w:t>04846</w:t>
      </w:r>
      <w:bookmarkStart w:name="_GoBack" w:id="0"/>
      <w:bookmarkEnd w:id="0"/>
    </w:p>
    <w:p w:rsidR="00470CB9" w:rsidRDefault="00470CB9"/>
    <w:p w:rsidR="00470CB9" w:rsidRDefault="00470CB9"/>
    <w:p w:rsidR="00470CB9" w:rsidRDefault="00470CB9"/>
    <w:p w:rsidR="00470CB9" w:rsidRDefault="00470CB9"/>
    <w:p w:rsidR="00470CB9" w:rsidP="00470CB9" w:rsidRDefault="00470CB9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Nijkerken</w:t>
      </w:r>
      <w:proofErr w:type="spellEnd"/>
      <w:r>
        <w:rPr>
          <w:lang w:eastAsia="nl-NL"/>
        </w:rPr>
        <w:t>, C. &lt;</w:t>
      </w:r>
      <w:hyperlink w:history="1" r:id="rId4">
        <w:r>
          <w:rPr>
            <w:rStyle w:val="Hyperlink"/>
            <w:lang w:eastAsia="nl-NL"/>
          </w:rPr>
          <w:t>c.nijkerken@tweedekamer.nl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6 februari 2020 11:27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SZW &lt;</w:t>
      </w:r>
      <w:hyperlink w:history="1" r:id="rId5">
        <w:r>
          <w:rPr>
            <w:rStyle w:val="Hyperlink"/>
            <w:lang w:eastAsia="nl-NL"/>
          </w:rPr>
          <w:t>cie.szw@tweedekamer.nl</w:t>
        </w:r>
      </w:hyperlink>
      <w:r>
        <w:rPr>
          <w:lang w:eastAsia="nl-NL"/>
        </w:rPr>
        <w:t>&gt;; GC-Commissie-SZW &lt;</w:t>
      </w:r>
      <w:hyperlink w:history="1" r:id="rId6">
        <w:r>
          <w:rPr>
            <w:rStyle w:val="Hyperlink"/>
            <w:lang w:eastAsia="nl-NL"/>
          </w:rPr>
          <w:t>GC-Commissie-SZW@tweedekamer.nl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Emailprocedure: verzoek van het lid Jasper van Dijk om een reactie van de </w:t>
      </w:r>
      <w:proofErr w:type="spellStart"/>
      <w:r>
        <w:rPr>
          <w:lang w:eastAsia="nl-NL"/>
        </w:rPr>
        <w:t>stas</w:t>
      </w:r>
      <w:proofErr w:type="spellEnd"/>
      <w:r>
        <w:rPr>
          <w:lang w:eastAsia="nl-NL"/>
        </w:rPr>
        <w:t xml:space="preserve">. SZW op de uitspraak van de rechtbank Den Haag inzake </w:t>
      </w:r>
      <w:proofErr w:type="spellStart"/>
      <w:r>
        <w:rPr>
          <w:lang w:eastAsia="nl-NL"/>
        </w:rPr>
        <w:t>SyRi</w:t>
      </w:r>
      <w:proofErr w:type="spellEnd"/>
      <w:r>
        <w:rPr>
          <w:lang w:eastAsia="nl-NL"/>
        </w:rPr>
        <w:t xml:space="preserve"> </w:t>
      </w:r>
    </w:p>
    <w:p w:rsidR="00470CB9" w:rsidP="00470CB9" w:rsidRDefault="00470CB9"/>
    <w:p w:rsidR="00470CB9" w:rsidP="00470CB9" w:rsidRDefault="00470CB9">
      <w:pPr>
        <w:rPr>
          <w:color w:val="1F497D"/>
        </w:rPr>
      </w:pPr>
      <w:r>
        <w:rPr>
          <w:color w:val="1F497D"/>
        </w:rPr>
        <w:t>Steun voor het verzoek.</w:t>
      </w:r>
    </w:p>
    <w:p w:rsidR="00470CB9" w:rsidP="00470CB9" w:rsidRDefault="00470CB9">
      <w:pPr>
        <w:rPr>
          <w:color w:val="1F497D"/>
        </w:rPr>
      </w:pPr>
    </w:p>
    <w:p w:rsidR="00470CB9" w:rsidP="00470CB9" w:rsidRDefault="00470CB9">
      <w:pPr>
        <w:rPr>
          <w:color w:val="1F497D"/>
        </w:rPr>
      </w:pPr>
      <w:r>
        <w:rPr>
          <w:color w:val="1F497D"/>
        </w:rPr>
        <w:t xml:space="preserve">Daarnaast zou ik het interessant vinden om wat meer technische achtergrond te krijgen over de werking van </w:t>
      </w:r>
      <w:proofErr w:type="spellStart"/>
      <w:r>
        <w:rPr>
          <w:color w:val="1F497D"/>
        </w:rPr>
        <w:t>SyRi</w:t>
      </w:r>
      <w:proofErr w:type="spellEnd"/>
      <w:r>
        <w:rPr>
          <w:color w:val="1F497D"/>
        </w:rPr>
        <w:t xml:space="preserve"> in de vorm van een briefing.  Kunnen we dit agenderen voor de volgende procedurevergadering?</w:t>
      </w:r>
    </w:p>
    <w:p w:rsidR="00470CB9" w:rsidP="00470CB9" w:rsidRDefault="00470CB9">
      <w:pPr>
        <w:rPr>
          <w:color w:val="1F497D"/>
        </w:rPr>
      </w:pPr>
    </w:p>
    <w:p w:rsidR="00470CB9" w:rsidP="00470CB9" w:rsidRDefault="00470CB9">
      <w:r>
        <w:rPr>
          <w:b/>
          <w:bCs/>
          <w:color w:val="17365D"/>
        </w:rPr>
        <w:t>Met vriendelijke groet,</w:t>
      </w:r>
    </w:p>
    <w:p w:rsidR="00470CB9" w:rsidP="00470CB9" w:rsidRDefault="00470CB9">
      <w:r>
        <w:rPr>
          <w:b/>
          <w:bCs/>
          <w:color w:val="17365D"/>
        </w:rPr>
        <w:t> </w:t>
      </w:r>
    </w:p>
    <w:p w:rsidR="00470CB9" w:rsidP="00470CB9" w:rsidRDefault="00470CB9">
      <w:pPr>
        <w:rPr>
          <w:b/>
          <w:bCs/>
          <w:color w:val="17365D"/>
        </w:rPr>
      </w:pPr>
      <w:r>
        <w:rPr>
          <w:b/>
          <w:bCs/>
          <w:color w:val="17365D"/>
        </w:rPr>
        <w:t xml:space="preserve">Chantal </w:t>
      </w:r>
      <w:proofErr w:type="spellStart"/>
      <w:r>
        <w:rPr>
          <w:b/>
          <w:bCs/>
          <w:color w:val="17365D"/>
        </w:rPr>
        <w:t>Nijkerken</w:t>
      </w:r>
      <w:proofErr w:type="spellEnd"/>
      <w:r>
        <w:rPr>
          <w:b/>
          <w:bCs/>
          <w:color w:val="17365D"/>
        </w:rPr>
        <w:t>-de Haan</w:t>
      </w:r>
    </w:p>
    <w:p w:rsidR="00C027EE" w:rsidP="00470CB9" w:rsidRDefault="00C027EE">
      <w:r>
        <w:rPr>
          <w:b/>
          <w:bCs/>
          <w:color w:val="17365D"/>
        </w:rPr>
        <w:t>VVD</w:t>
      </w:r>
    </w:p>
    <w:p w:rsidR="00470CB9" w:rsidRDefault="00470CB9"/>
    <w:sectPr w:rsidR="00470CB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B9"/>
    <w:rsid w:val="00470CB9"/>
    <w:rsid w:val="00C027EE"/>
    <w:rsid w:val="00D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611C"/>
  <w15:chartTrackingRefBased/>
  <w15:docId w15:val="{4386DDC2-B7FD-48EF-9819-A8D8D5A1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70CB9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GC-Commissie-SZW@tweedekamer.nl" TargetMode="External" Id="rId6" /><Relationship Type="http://schemas.openxmlformats.org/officeDocument/2006/relationships/hyperlink" Target="mailto:cie.szw@tweedekamer.nl" TargetMode="External" Id="rId5" /><Relationship Type="http://schemas.openxmlformats.org/officeDocument/2006/relationships/hyperlink" Target="mailto:c.nijkerken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2020-02-06T15:20:00.0000000Z</lastPrinted>
  <dcterms:created xsi:type="dcterms:W3CDTF">2020-02-06T15:21:00.0000000Z</dcterms:created>
  <dcterms:modified xsi:type="dcterms:W3CDTF">2020-02-06T15:21:00.0000000Z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0x0101008DC952847DEB424188F6D285E840A0B6</vt:lpwstr>
  </property>
</Properties>
</file>