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8B59F9" w:rsidP="008B59F9" w:rsidRDefault="008B59F9" w14:paraId="0B07F37E" w14:textId="77777777">
      <w:r>
        <w:t>Hierbij bied ik u het verslag aan van de Raad Algemene Zaken van</w:t>
      </w:r>
    </w:p>
    <w:p w:rsidR="008B59F9" w:rsidP="008B59F9" w:rsidRDefault="008B59F9" w14:paraId="4B14CDCA" w14:textId="77777777">
      <w:r>
        <w:t>28 januari 2020.</w:t>
      </w:r>
      <w:bookmarkStart w:name="_GoBack" w:id="0"/>
      <w:bookmarkEnd w:id="0"/>
    </w:p>
    <w:p w:rsidR="00410007" w:rsidP="003B6109" w:rsidRDefault="00410007" w14:paraId="06D2C75D" w14:textId="25DF11B8">
      <w:pPr>
        <w:rPr>
          <w:b/>
        </w:rPr>
      </w:pPr>
    </w:p>
    <w:p w:rsidR="008B59F9" w:rsidP="003B6109" w:rsidRDefault="008B59F9" w14:paraId="79B780BA" w14:textId="3BCF805E">
      <w:pPr>
        <w:rPr>
          <w:b/>
        </w:rPr>
      </w:pPr>
    </w:p>
    <w:p w:rsidR="008B59F9" w:rsidP="003B6109" w:rsidRDefault="008B59F9" w14:paraId="227C7396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A31989" w14:paraId="58373F55" w14:textId="600D705F">
                <w:r>
                  <w:t>De M</w:t>
                </w:r>
                <w:r w:rsidR="008B59F9">
                  <w:t>inister van Buitenlandse Zaken,</w:t>
                </w:r>
                <w:r w:rsidR="008B59F9">
                  <w:br/>
                </w:r>
                <w:r w:rsidR="008B59F9">
                  <w:br/>
                </w:r>
                <w:r w:rsidR="008B59F9">
                  <w:br/>
                </w:r>
                <w:r w:rsidR="008B59F9">
                  <w:br/>
                </w:r>
                <w:r w:rsidR="008B59F9"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8B59F9" w:rsidRDefault="005621ED" w14:paraId="2F0CD743" w14:textId="77777777"/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44a0462-9860-42cb-aa60-de38d26430b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44a0462-9860-42cb-aa60-de38d26430b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07AB0CF" w:rsidR="001B5575" w:rsidRPr="006B0BAF" w:rsidRDefault="00A3198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BZDOC-904094948-71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44a0462-9860-42cb-aa60-de38d26430b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44a0462-9860-42cb-aa60-de38d26430b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07AB0CF" w:rsidR="001B5575" w:rsidRPr="006B0BAF" w:rsidRDefault="00A3198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BZDOC-904094948-71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44a0462-9860-42cb-aa60-de38d26430b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44a0462-9860-42cb-aa60-de38d26430b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2EEAE3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E06BC">
                            <w:t>4 februari</w:t>
                          </w:r>
                          <w:r w:rsidR="00A31989">
                            <w:t xml:space="preserve"> 2020</w:t>
                          </w:r>
                        </w:p>
                        <w:p w14:paraId="06BD080E" w14:textId="07230D2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B59F9">
                            <w:t>Verslag Raad Algemene Zaken van 28 januari 2020</w:t>
                          </w:r>
                          <w:r w:rsidR="00A31989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2EEAE3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E06BC">
                      <w:t>4 februari</w:t>
                    </w:r>
                    <w:r w:rsidR="00A31989">
                      <w:t xml:space="preserve"> 2020</w:t>
                    </w:r>
                  </w:p>
                  <w:p w14:paraId="06BD080E" w14:textId="07230D2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B59F9">
                      <w:t>Verslag Raad Algemene Zaken van 28 januari 2020</w:t>
                    </w:r>
                    <w:r w:rsidR="00A31989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44a0462-9860-42cb-aa60-de38d26430bc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29AE0BA4" w:rsidR="003573B1" w:rsidRDefault="008B59F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DE16C6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44a0462-9860-42cb-aa60-de38d26430b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31989">
                                <w:rPr>
                                  <w:sz w:val="13"/>
                                  <w:szCs w:val="13"/>
                                </w:rPr>
                                <w:t>BZDOC-904094948-71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3F4DB24F" w:rsidR="001B5575" w:rsidRPr="0058359E" w:rsidRDefault="00A3198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44a0462-9860-42cb-aa60-de38d26430bc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29AE0BA4" w:rsidR="003573B1" w:rsidRDefault="008B59F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DE16C6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44a0462-9860-42cb-aa60-de38d26430b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31989">
                          <w:rPr>
                            <w:sz w:val="13"/>
                            <w:szCs w:val="13"/>
                          </w:rPr>
                          <w:t>BZDOC-904094948-71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3F4DB24F" w:rsidR="001B5575" w:rsidRPr="0058359E" w:rsidRDefault="00A3198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E06BC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B59F9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31989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C228055C1D80E942BA23F3095453F61E" ma:contentTypeVersion="24" ma:contentTypeDescription="Document sjabloon bedoeld voor antwoord Reguliere Kamerbrief." ma:contentTypeScope="" ma:versionID="c9e666e9461561aeca6175b2b6e237b7">
  <xsd:schema xmlns:xsd="http://www.w3.org/2001/XMLSchema" xmlns:xs="http://www.w3.org/2001/XMLSchema" xmlns:p="http://schemas.microsoft.com/office/2006/metadata/properties" xmlns:ns2="244a0462-9860-42cb-aa60-de38d26430bc" xmlns:ns3="a968f643-972d-4667-9c7d-fd76f2567ee3" targetNamespace="http://schemas.microsoft.com/office/2006/metadata/properties" ma:root="true" ma:fieldsID="018b026a449e28285796964dda61f824" ns2:_="" ns3:_="">
    <xsd:import namespace="244a0462-9860-42cb-aa60-de38d26430bc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a0462-9860-42cb-aa60-de38d26430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77f358ce-8a15-4af4-a1fd-fe0c654073a7}" ma:SearchPeopleOnly="false" ma:SharePointGroup="0" ma:internalName="BehandelendeDienstpostbus" ma:readOnly="false" ma:showField="ImnName" ma:web="244a0462-9860-42cb-aa60-de38d26430b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f4e5f3e5-9e8f-4e07-9f78-975913a05d64}" ma:internalName="TaxCatchAll" ma:showField="CatchAllData" ma:web="244a0462-9860-42cb-aa60-de38d2643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f4e5f3e5-9e8f-4e07-9f78-975913a05d64}" ma:internalName="TaxCatchAllLabel" ma:readOnly="true" ma:showField="CatchAllDataLabel" ma:web="244a0462-9860-42cb-aa60-de38d2643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F09DC-0909-4E3E-A31A-CB2ED6572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a0462-9860-42cb-aa60-de38d26430bc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155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kamerbrief-Verslag Raad Algemene Zaken van 28 januari 2020</vt:lpstr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2020-02-04T10:02:00.0000000Z</dcterms:created>
  <dcterms:modified xsi:type="dcterms:W3CDTF">2020-02-04T10:02:00.0000000Z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0x01010045EBD72C4399D84183E1DF1AE9B21D79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27c73868-26d2-4f26-b11e-7adbfd974291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