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51" w:rsidP="005D6A51" w:rsidRDefault="005D6A51">
      <w:pPr>
        <w:pStyle w:val="Kop1"/>
        <w:rPr>
          <w:rStyle w:val="Zwaar"/>
          <w:rFonts w:ascii="Arial" w:hAnsi="Arial" w:eastAsia="Times New Roman" w:cs="Arial"/>
          <w:b/>
          <w:bCs/>
        </w:rPr>
      </w:pPr>
      <w:r>
        <w:rPr>
          <w:rStyle w:val="Zwaar"/>
          <w:rFonts w:ascii="Arial" w:hAnsi="Arial" w:eastAsia="Times New Roman" w:cs="Arial"/>
        </w:rPr>
        <w:t>Hamerstukken</w:t>
      </w:r>
    </w:p>
    <w:p w:rsidR="005D6A51" w:rsidP="005D6A51" w:rsidRDefault="005D6A51">
      <w:pPr>
        <w:pStyle w:val="Kop1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  <w:t>Aan de orde is de behandeling van:</w:t>
      </w:r>
    </w:p>
    <w:p w:rsidR="00C6774E" w:rsidP="00C6774E" w:rsidRDefault="005D6A51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Zwaar"/>
          <w:rFonts w:ascii="Arial" w:hAnsi="Arial" w:eastAsia="Times New Roman" w:cs="Arial"/>
          <w:b w:val="0"/>
          <w:bCs w:val="0"/>
        </w:rPr>
      </w:pPr>
      <w:proofErr w:type="gramStart"/>
      <w:r>
        <w:rPr>
          <w:rStyle w:val="Zwaar"/>
          <w:rFonts w:ascii="Arial" w:hAnsi="Arial" w:eastAsia="Times New Roman" w:cs="Arial"/>
        </w:rPr>
        <w:t>het</w:t>
      </w:r>
      <w:proofErr w:type="gramEnd"/>
      <w:r>
        <w:rPr>
          <w:rStyle w:val="Zwaar"/>
          <w:rFonts w:ascii="Arial" w:hAnsi="Arial" w:eastAsia="Times New Roman" w:cs="Arial"/>
        </w:rPr>
        <w:t xml:space="preserve"> wetsvoorstel Wijziging van een aantal wetten op het terrein van het Ministerie van Volksgezondheid, Welzijn en Sport (Verzamelwet VWS 20XX) (35299);</w:t>
      </w:r>
    </w:p>
    <w:p w:rsidRPr="00C6774E" w:rsidR="00C6774E" w:rsidP="00C6774E" w:rsidRDefault="00C6774E">
      <w:p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bookmarkStart w:name="_GoBack" w:id="0"/>
      <w:bookmarkEnd w:id="0"/>
      <w:r w:rsidRPr="00C6774E">
        <w:rPr>
          <w:rFonts w:ascii="Arial" w:hAnsi="Arial" w:eastAsia="Times New Roman" w:cs="Arial"/>
        </w:rPr>
        <w:t>Deze wetsvoorstellen worden zonder beraadslaging en, na goedkeuring van de onderdelen, zonder stemming aangenomen.</w:t>
      </w:r>
    </w:p>
    <w:p w:rsidRPr="006C61FD" w:rsidR="00C6774E" w:rsidP="00C6774E" w:rsidRDefault="00C6774E">
      <w:pPr>
        <w:spacing w:before="100" w:beforeAutospacing="1" w:after="100" w:afterAutospacing="1" w:line="240" w:lineRule="auto"/>
        <w:rPr>
          <w:rStyle w:val="Zwaar"/>
          <w:rFonts w:ascii="Arial" w:hAnsi="Arial" w:eastAsia="Times New Roman" w:cs="Arial"/>
          <w:b w:val="0"/>
          <w:bCs w:val="0"/>
        </w:rPr>
      </w:pPr>
    </w:p>
    <w:p w:rsidR="00A42821" w:rsidRDefault="00C6774E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4576A"/>
    <w:multiLevelType w:val="multilevel"/>
    <w:tmpl w:val="8260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51"/>
    <w:rsid w:val="000437B0"/>
    <w:rsid w:val="00167996"/>
    <w:rsid w:val="001846F3"/>
    <w:rsid w:val="004A393E"/>
    <w:rsid w:val="005D6A51"/>
    <w:rsid w:val="00833331"/>
    <w:rsid w:val="0086754D"/>
    <w:rsid w:val="00C6774E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60BB"/>
  <w15:chartTrackingRefBased/>
  <w15:docId w15:val="{C7224CE7-CD00-49B8-9DC7-D8ACC529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D6A51"/>
  </w:style>
  <w:style w:type="paragraph" w:styleId="Kop1">
    <w:name w:val="heading 1"/>
    <w:basedOn w:val="Standaard"/>
    <w:link w:val="Kop1Char"/>
    <w:uiPriority w:val="9"/>
    <w:qFormat/>
    <w:rsid w:val="005D6A51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6A51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5D6A51"/>
    <w:rPr>
      <w:b/>
      <w:bCs/>
    </w:rPr>
  </w:style>
  <w:style w:type="paragraph" w:styleId="Lijstalinea">
    <w:name w:val="List Paragraph"/>
    <w:basedOn w:val="Standaard"/>
    <w:uiPriority w:val="34"/>
    <w:qFormat/>
    <w:rsid w:val="00C6774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5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2020-01-17T08:18:00.0000000Z</dcterms:created>
  <dcterms:modified xsi:type="dcterms:W3CDTF">2020-01-17T08:32:00.0000000Z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0x010100D085C629FF906A45BA91F86ADEE76659</vt:lpwstr>
  </property>
</Properties>
</file>