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CF" w:rsidP="002C19CF" w:rsidRDefault="002C19CF">
      <w:pPr>
        <w:rPr>
          <w:rFonts w:eastAsia="Times New Roman"/>
        </w:rPr>
      </w:pPr>
      <w:r>
        <w:rPr>
          <w:rFonts w:eastAsia="Times New Roman"/>
        </w:rPr>
        <w:t>Beste Sander,</w:t>
      </w:r>
    </w:p>
    <w:p w:rsidR="002C19CF" w:rsidP="002C19CF" w:rsidRDefault="002C19CF">
      <w:pPr>
        <w:rPr>
          <w:rFonts w:eastAsia="Times New Roman"/>
        </w:rPr>
      </w:pPr>
    </w:p>
    <w:p w:rsidR="002C19CF" w:rsidP="002C19CF" w:rsidRDefault="002C19CF">
      <w:pPr>
        <w:rPr>
          <w:rFonts w:eastAsia="Times New Roman"/>
        </w:rPr>
      </w:pPr>
      <w:r>
        <w:rPr>
          <w:rFonts w:eastAsia="Times New Roman"/>
        </w:rPr>
        <w:t xml:space="preserve">Zou je voor de komende PV het verzoek willen agenderen voor een </w:t>
      </w:r>
      <w:bookmarkStart w:name="_GoBack" w:id="0"/>
      <w:bookmarkEnd w:id="0"/>
      <w:r>
        <w:rPr>
          <w:rFonts w:eastAsia="Times New Roman"/>
        </w:rPr>
        <w:t xml:space="preserve">We spraken er al lange tijd niet meer over (na onze initiatiefnota uit 2015). Graag zou ik voor dat AO een brief ontvangen met de stand van zaken </w:t>
      </w:r>
      <w:proofErr w:type="spellStart"/>
      <w:r>
        <w:rPr>
          <w:rFonts w:eastAsia="Times New Roman"/>
        </w:rPr>
        <w:t>nav</w:t>
      </w:r>
      <w:proofErr w:type="spellEnd"/>
      <w:r>
        <w:rPr>
          <w:rFonts w:eastAsia="Times New Roman"/>
        </w:rPr>
        <w:t xml:space="preserve"> de toezeggingen die het kabinet deed </w:t>
      </w:r>
      <w:proofErr w:type="spellStart"/>
      <w:r>
        <w:rPr>
          <w:rFonts w:eastAsia="Times New Roman"/>
        </w:rPr>
        <w:t>nav</w:t>
      </w:r>
      <w:proofErr w:type="spellEnd"/>
      <w:r>
        <w:rPr>
          <w:rFonts w:eastAsia="Times New Roman"/>
        </w:rPr>
        <w:t xml:space="preserve"> die initiatiefnota en het opvolgende debat en een reactie op de berichtgeving in het FD deze week </w:t>
      </w:r>
      <w:proofErr w:type="spellStart"/>
      <w:r>
        <w:rPr>
          <w:rFonts w:eastAsia="Times New Roman"/>
        </w:rPr>
        <w:t>tav</w:t>
      </w:r>
      <w:proofErr w:type="spellEnd"/>
      <w:r>
        <w:rPr>
          <w:rFonts w:eastAsia="Times New Roman"/>
        </w:rPr>
        <w:t xml:space="preserve"> toenemende hefbomen ‘Niet alles wat private </w:t>
      </w:r>
      <w:proofErr w:type="spellStart"/>
      <w:r>
        <w:rPr>
          <w:rFonts w:eastAsia="Times New Roman"/>
        </w:rPr>
        <w:t>equity</w:t>
      </w:r>
      <w:proofErr w:type="spellEnd"/>
      <w:r>
        <w:rPr>
          <w:rFonts w:eastAsia="Times New Roman"/>
        </w:rPr>
        <w:t xml:space="preserve"> aanraakt verandert in goud’.</w:t>
      </w:r>
    </w:p>
    <w:p w:rsidR="002C19CF" w:rsidP="002C19CF" w:rsidRDefault="002C19CF">
      <w:pPr>
        <w:rPr>
          <w:rFonts w:eastAsia="Times New Roman"/>
        </w:rPr>
      </w:pPr>
    </w:p>
    <w:p w:rsidR="002C19CF" w:rsidP="002C19CF" w:rsidRDefault="002C19CF">
      <w:pPr>
        <w:rPr>
          <w:rFonts w:eastAsia="Times New Roman"/>
        </w:rPr>
      </w:pPr>
      <w:r>
        <w:rPr>
          <w:rFonts w:eastAsia="Times New Roman"/>
        </w:rPr>
        <w:t xml:space="preserve">Alvast dank! </w:t>
      </w:r>
    </w:p>
    <w:p w:rsidR="002C19CF" w:rsidP="002C19CF" w:rsidRDefault="002C19CF">
      <w:pPr>
        <w:rPr>
          <w:rFonts w:eastAsia="Times New Roman"/>
        </w:rPr>
      </w:pPr>
    </w:p>
    <w:p w:rsidR="002C19CF" w:rsidP="002C19CF" w:rsidRDefault="002C19CF">
      <w:r>
        <w:rPr>
          <w:i/>
          <w:iCs/>
          <w:sz w:val="26"/>
          <w:szCs w:val="26"/>
        </w:rPr>
        <w:t>Henk Nijboer</w:t>
      </w:r>
    </w:p>
    <w:p w:rsidR="002C19CF" w:rsidP="002C19CF" w:rsidRDefault="002C19CF">
      <w:r>
        <w:rPr>
          <w:i/>
          <w:iCs/>
        </w:rPr>
        <w:t>Tweede Kamerlid PvdA</w:t>
      </w:r>
    </w:p>
    <w:p w:rsidR="002C19CF" w:rsidP="002C19CF" w:rsidRDefault="002C19CF">
      <w:r>
        <w:rPr>
          <w:i/>
          <w:iCs/>
        </w:rPr>
        <w:t>Woordvoerder Financiën, Wonen</w:t>
      </w:r>
      <w:r>
        <w:rPr>
          <w:i/>
          <w:iCs/>
          <w:sz w:val="26"/>
          <w:szCs w:val="26"/>
        </w:rPr>
        <w:t xml:space="preserve"> en Gaswinning</w:t>
      </w:r>
    </w:p>
    <w:p w:rsidR="002C19CF" w:rsidP="002C19CF" w:rsidRDefault="002C19CF">
      <w:hyperlink w:history="1" r:id="rId4">
        <w:r>
          <w:rPr>
            <w:rStyle w:val="Hyperlink"/>
            <w:i/>
            <w:iCs/>
          </w:rPr>
          <w:t>h.nijboer@tweedekamer.nl</w:t>
        </w:r>
      </w:hyperlink>
    </w:p>
    <w:p w:rsidR="00712CE9" w:rsidP="002C19CF" w:rsidRDefault="002C19CF">
      <w:r>
        <w:rPr>
          <w:i/>
          <w:iCs/>
        </w:rPr>
        <w:t xml:space="preserve">Tel. </w:t>
      </w:r>
      <w:hyperlink w:history="1" r:id="rId5">
        <w:r>
          <w:rPr>
            <w:rStyle w:val="Hyperlink"/>
            <w:i/>
            <w:iCs/>
          </w:rPr>
          <w:t>070-3182782</w:t>
        </w:r>
      </w:hyperlink>
    </w:p>
    <w:sectPr w:rsidR="00712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CF"/>
    <w:rsid w:val="002C19CF"/>
    <w:rsid w:val="004C63AD"/>
    <w:rsid w:val="00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8B0BC-227C-4527-8497-CFD384A9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19C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C1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tel:070-3182782" TargetMode="External" Id="rId5" /><Relationship Type="http://schemas.openxmlformats.org/officeDocument/2006/relationships/hyperlink" Target="mailto:h.nijboer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2019-12-13T10:22:00.0000000Z</dcterms:created>
  <dcterms:modified xsi:type="dcterms:W3CDTF">2019-12-13T10:24:00.0000000Z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0x01010075AAA0DF33CB2A42B0AF0ECB81598E2E</vt:lpwstr>
  </property>
</Properties>
</file>