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3C4C4E" w:rsidR="00673285" w:rsidP="007E6507" w:rsidRDefault="00A25B0B" w14:paraId="11E79704" w14:textId="77777777">
      <w:pPr>
        <w:spacing w:after="0"/>
        <w:rPr>
          <w:b/>
          <w:lang w:val="nl-NL"/>
        </w:rPr>
      </w:pPr>
      <w:r w:rsidRPr="003C4C4E">
        <w:rPr>
          <w:b/>
          <w:lang w:val="nl-NL"/>
        </w:rPr>
        <w:t>Inbreng rondetafel</w:t>
      </w:r>
      <w:r w:rsidRPr="003C4C4E" w:rsidR="00673285">
        <w:rPr>
          <w:b/>
          <w:lang w:val="nl-NL"/>
        </w:rPr>
        <w:t>gesprek PFAS</w:t>
      </w:r>
    </w:p>
    <w:p w:rsidR="00673285" w:rsidP="007E6507" w:rsidRDefault="00673285" w14:paraId="7C993377" w14:textId="77777777">
      <w:pPr>
        <w:spacing w:after="0"/>
        <w:rPr>
          <w:lang w:val="nl-NL"/>
        </w:rPr>
      </w:pPr>
      <w:r>
        <w:rPr>
          <w:lang w:val="nl-NL"/>
        </w:rPr>
        <w:t>Annemarie van Wezel, Universiteit van Amsterdam</w:t>
      </w:r>
    </w:p>
    <w:p w:rsidR="00673285" w:rsidP="007E6507" w:rsidRDefault="00673285" w14:paraId="1C585338" w14:textId="77777777">
      <w:pPr>
        <w:spacing w:after="0"/>
        <w:rPr>
          <w:lang w:val="nl-NL"/>
        </w:rPr>
      </w:pPr>
    </w:p>
    <w:p w:rsidR="006638F2" w:rsidP="006638F2" w:rsidRDefault="006638F2" w14:paraId="20E43382" w14:textId="08A1BA8A">
      <w:pPr>
        <w:spacing w:after="0"/>
        <w:rPr>
          <w:rFonts w:ascii="Calibri" w:hAnsi="Calibri" w:cs="Calibri"/>
          <w:i/>
          <w:lang w:val="nl-NL"/>
        </w:rPr>
      </w:pPr>
      <w:r w:rsidRPr="006638F2">
        <w:rPr>
          <w:rFonts w:ascii="Calibri" w:hAnsi="Calibri" w:cs="Calibri"/>
          <w:i/>
          <w:lang w:val="nl-NL"/>
        </w:rPr>
        <w:t>Het is verstandig om beleid gericht op het tegengaan van gebruik van vervuilde grond in bouwprojecte</w:t>
      </w:r>
      <w:bookmarkStart w:name="_GoBack" w:id="0"/>
      <w:bookmarkEnd w:id="0"/>
      <w:r w:rsidRPr="006638F2">
        <w:rPr>
          <w:rFonts w:ascii="Calibri" w:hAnsi="Calibri" w:cs="Calibri"/>
          <w:i/>
          <w:lang w:val="nl-NL"/>
        </w:rPr>
        <w:t>n te concentrere</w:t>
      </w:r>
      <w:r w:rsidR="004F2AB6">
        <w:rPr>
          <w:rFonts w:ascii="Calibri" w:hAnsi="Calibri" w:cs="Calibri"/>
          <w:i/>
          <w:lang w:val="nl-NL"/>
        </w:rPr>
        <w:t>n op de meest vervuilde grond, d</w:t>
      </w:r>
      <w:r w:rsidRPr="006638F2">
        <w:rPr>
          <w:rFonts w:ascii="Calibri" w:hAnsi="Calibri" w:cs="Calibri"/>
          <w:i/>
          <w:lang w:val="nl-NL"/>
        </w:rPr>
        <w:t>e voorgestelde tijdelijke nieuwe norm is hiervoor bruikbaar.</w:t>
      </w:r>
      <w:r>
        <w:rPr>
          <w:rFonts w:ascii="Calibri" w:hAnsi="Calibri" w:cs="Calibri"/>
          <w:i/>
          <w:lang w:val="nl-NL"/>
        </w:rPr>
        <w:t xml:space="preserve"> </w:t>
      </w:r>
      <w:r w:rsidR="004F2AB6">
        <w:rPr>
          <w:rFonts w:ascii="Calibri" w:hAnsi="Calibri" w:cs="Calibri"/>
          <w:i/>
          <w:lang w:val="nl-NL"/>
        </w:rPr>
        <w:t xml:space="preserve">Deze tijdelijke norm ligt wat lager dan eerder afgeleide risicogrenzen door het </w:t>
      </w:r>
      <w:proofErr w:type="spellStart"/>
      <w:r w:rsidR="004F2AB6">
        <w:rPr>
          <w:rFonts w:ascii="Calibri" w:hAnsi="Calibri" w:cs="Calibri"/>
          <w:i/>
          <w:lang w:val="nl-NL"/>
        </w:rPr>
        <w:t>RIVM</w:t>
      </w:r>
      <w:proofErr w:type="spellEnd"/>
      <w:r w:rsidR="004F2AB6">
        <w:rPr>
          <w:rFonts w:ascii="Calibri" w:hAnsi="Calibri" w:cs="Calibri"/>
          <w:i/>
          <w:lang w:val="nl-NL"/>
        </w:rPr>
        <w:t xml:space="preserve">, en ligt een factor 10 onder de meest kritische humane risicogrens. De nieuwe tijdelijke norm is </w:t>
      </w:r>
      <w:r w:rsidRPr="004F2AB6" w:rsidR="004F2AB6">
        <w:rPr>
          <w:rFonts w:ascii="Calibri" w:hAnsi="Calibri" w:cs="Calibri"/>
          <w:i/>
          <w:lang w:val="nl-NL"/>
        </w:rPr>
        <w:t xml:space="preserve">enkel gebaseerd op </w:t>
      </w:r>
      <w:proofErr w:type="spellStart"/>
      <w:r w:rsidRPr="004F2AB6" w:rsidR="004F2AB6">
        <w:rPr>
          <w:rFonts w:ascii="Calibri" w:hAnsi="Calibri" w:cs="Calibri"/>
          <w:i/>
          <w:lang w:val="nl-NL"/>
        </w:rPr>
        <w:t>PFOS</w:t>
      </w:r>
      <w:proofErr w:type="spellEnd"/>
      <w:r w:rsidRPr="004F2AB6" w:rsidR="004F2AB6">
        <w:rPr>
          <w:rFonts w:ascii="Calibri" w:hAnsi="Calibri" w:cs="Calibri"/>
          <w:i/>
          <w:lang w:val="nl-NL"/>
        </w:rPr>
        <w:t xml:space="preserve"> en </w:t>
      </w:r>
      <w:proofErr w:type="spellStart"/>
      <w:r w:rsidRPr="004F2AB6" w:rsidR="004F2AB6">
        <w:rPr>
          <w:rFonts w:ascii="Calibri" w:hAnsi="Calibri" w:cs="Calibri"/>
          <w:i/>
          <w:lang w:val="nl-NL"/>
        </w:rPr>
        <w:t>PFOA</w:t>
      </w:r>
      <w:proofErr w:type="spellEnd"/>
      <w:r w:rsidRPr="004F2AB6" w:rsidR="004F2AB6">
        <w:rPr>
          <w:rFonts w:ascii="Calibri" w:hAnsi="Calibri" w:cs="Calibri"/>
          <w:i/>
          <w:lang w:val="nl-NL"/>
        </w:rPr>
        <w:t xml:space="preserve"> gegevens, op deze stoffen is reeds ingegrepen.</w:t>
      </w:r>
    </w:p>
    <w:p w:rsidR="004F2AB6" w:rsidP="006638F2" w:rsidRDefault="004F2AB6" w14:paraId="7C59938D" w14:textId="5D703355">
      <w:pPr>
        <w:spacing w:after="0"/>
        <w:rPr>
          <w:rFonts w:ascii="Calibri" w:hAnsi="Calibri" w:cs="Calibri"/>
          <w:i/>
          <w:lang w:val="nl-NL"/>
        </w:rPr>
      </w:pPr>
      <w:r>
        <w:rPr>
          <w:rFonts w:ascii="Calibri" w:hAnsi="Calibri" w:cs="Calibri"/>
          <w:i/>
          <w:lang w:val="nl-NL"/>
        </w:rPr>
        <w:t>Slechts</w:t>
      </w:r>
      <w:r w:rsidR="006638F2">
        <w:rPr>
          <w:rFonts w:ascii="Calibri" w:hAnsi="Calibri" w:cs="Calibri"/>
          <w:i/>
          <w:lang w:val="nl-NL"/>
        </w:rPr>
        <w:t xml:space="preserve"> een klein deel van de duizenden </w:t>
      </w:r>
      <w:proofErr w:type="spellStart"/>
      <w:r w:rsidR="006638F2">
        <w:rPr>
          <w:rFonts w:ascii="Calibri" w:hAnsi="Calibri" w:cs="Calibri"/>
          <w:i/>
          <w:lang w:val="nl-NL"/>
        </w:rPr>
        <w:t>PFAS</w:t>
      </w:r>
      <w:proofErr w:type="spellEnd"/>
      <w:r w:rsidR="006638F2">
        <w:rPr>
          <w:rFonts w:ascii="Calibri" w:hAnsi="Calibri" w:cs="Calibri"/>
          <w:i/>
          <w:lang w:val="nl-NL"/>
        </w:rPr>
        <w:t xml:space="preserve"> stoffen </w:t>
      </w:r>
      <w:r>
        <w:rPr>
          <w:rFonts w:ascii="Calibri" w:hAnsi="Calibri" w:cs="Calibri"/>
          <w:i/>
          <w:lang w:val="nl-NL"/>
        </w:rPr>
        <w:t>is geregistreerd in REACH</w:t>
      </w:r>
      <w:r w:rsidR="006638F2">
        <w:rPr>
          <w:rFonts w:ascii="Calibri" w:hAnsi="Calibri" w:cs="Calibri"/>
          <w:i/>
          <w:lang w:val="nl-NL"/>
        </w:rPr>
        <w:t xml:space="preserve">. </w:t>
      </w:r>
      <w:r>
        <w:rPr>
          <w:rFonts w:ascii="Calibri" w:hAnsi="Calibri" w:cs="Calibri"/>
          <w:i/>
          <w:lang w:val="nl-NL"/>
        </w:rPr>
        <w:t>Er is</w:t>
      </w:r>
      <w:r w:rsidR="006638F2">
        <w:rPr>
          <w:rFonts w:ascii="Calibri" w:hAnsi="Calibri" w:cs="Calibri"/>
          <w:i/>
          <w:lang w:val="nl-NL"/>
        </w:rPr>
        <w:t xml:space="preserve"> slecht zicht op emissie en de ve</w:t>
      </w:r>
      <w:r w:rsidR="00F46479">
        <w:rPr>
          <w:rFonts w:ascii="Calibri" w:hAnsi="Calibri" w:cs="Calibri"/>
          <w:i/>
          <w:lang w:val="nl-NL"/>
        </w:rPr>
        <w:t>r</w:t>
      </w:r>
      <w:r w:rsidR="006638F2">
        <w:rPr>
          <w:rFonts w:ascii="Calibri" w:hAnsi="Calibri" w:cs="Calibri"/>
          <w:i/>
          <w:lang w:val="nl-NL"/>
        </w:rPr>
        <w:t xml:space="preserve">spreiding van </w:t>
      </w:r>
      <w:proofErr w:type="spellStart"/>
      <w:r w:rsidR="006638F2">
        <w:rPr>
          <w:rFonts w:ascii="Calibri" w:hAnsi="Calibri" w:cs="Calibri"/>
          <w:i/>
          <w:lang w:val="nl-NL"/>
        </w:rPr>
        <w:t>PFAS</w:t>
      </w:r>
      <w:proofErr w:type="spellEnd"/>
      <w:r w:rsidR="006638F2">
        <w:rPr>
          <w:rFonts w:ascii="Calibri" w:hAnsi="Calibri" w:cs="Calibri"/>
          <w:i/>
          <w:lang w:val="nl-NL"/>
        </w:rPr>
        <w:t xml:space="preserve"> in Nederland.</w:t>
      </w:r>
      <w:r w:rsidRPr="006638F2" w:rsidR="006638F2">
        <w:rPr>
          <w:rFonts w:ascii="Calibri" w:hAnsi="Calibri" w:cs="Calibri"/>
          <w:i/>
          <w:lang w:val="nl-NL"/>
        </w:rPr>
        <w:t xml:space="preserve"> Voor veruit de meeste </w:t>
      </w:r>
      <w:proofErr w:type="spellStart"/>
      <w:r w:rsidRPr="006638F2" w:rsidR="006638F2">
        <w:rPr>
          <w:rFonts w:ascii="Calibri" w:hAnsi="Calibri" w:cs="Calibri"/>
          <w:i/>
          <w:lang w:val="nl-NL"/>
        </w:rPr>
        <w:t>PFAS</w:t>
      </w:r>
      <w:proofErr w:type="spellEnd"/>
      <w:r w:rsidRPr="006638F2" w:rsidR="006638F2">
        <w:rPr>
          <w:rFonts w:ascii="Calibri" w:hAnsi="Calibri" w:cs="Calibri"/>
          <w:i/>
          <w:lang w:val="nl-NL"/>
        </w:rPr>
        <w:t xml:space="preserve"> is er geen regelgeving om productie en gebruik in te perken. </w:t>
      </w:r>
      <w:r w:rsidRPr="006638F2">
        <w:rPr>
          <w:rFonts w:ascii="Calibri" w:hAnsi="Calibri" w:cs="Calibri"/>
          <w:i/>
          <w:lang w:val="nl-NL"/>
        </w:rPr>
        <w:t xml:space="preserve">De stoffen zijn niet in het milieu </w:t>
      </w:r>
      <w:r>
        <w:rPr>
          <w:rFonts w:ascii="Calibri" w:hAnsi="Calibri" w:cs="Calibri"/>
          <w:i/>
          <w:lang w:val="nl-NL"/>
        </w:rPr>
        <w:t xml:space="preserve">afbreekbaar, </w:t>
      </w:r>
      <w:r w:rsidRPr="006638F2">
        <w:rPr>
          <w:rFonts w:ascii="Calibri" w:hAnsi="Calibri" w:cs="Calibri"/>
          <w:i/>
          <w:lang w:val="nl-NL"/>
        </w:rPr>
        <w:t xml:space="preserve">bij continuerend gebruik lopen de concentraties in het milieu verder op. </w:t>
      </w:r>
      <w:r>
        <w:rPr>
          <w:rFonts w:ascii="Calibri" w:hAnsi="Calibri" w:cs="Calibri"/>
          <w:i/>
          <w:lang w:val="nl-NL"/>
        </w:rPr>
        <w:t xml:space="preserve">Gezondheidseffecten </w:t>
      </w:r>
      <w:r w:rsidR="000E4FE5">
        <w:rPr>
          <w:rFonts w:ascii="Calibri" w:hAnsi="Calibri" w:cs="Calibri"/>
          <w:i/>
          <w:lang w:val="nl-NL"/>
        </w:rPr>
        <w:t xml:space="preserve">van </w:t>
      </w:r>
      <w:proofErr w:type="spellStart"/>
      <w:r w:rsidR="000E4FE5">
        <w:rPr>
          <w:rFonts w:ascii="Calibri" w:hAnsi="Calibri" w:cs="Calibri"/>
          <w:i/>
          <w:lang w:val="nl-NL"/>
        </w:rPr>
        <w:t>PFAS</w:t>
      </w:r>
      <w:proofErr w:type="spellEnd"/>
      <w:r w:rsidR="000E4FE5">
        <w:rPr>
          <w:rFonts w:ascii="Calibri" w:hAnsi="Calibri" w:cs="Calibri"/>
          <w:i/>
          <w:lang w:val="nl-NL"/>
        </w:rPr>
        <w:t xml:space="preserve"> </w:t>
      </w:r>
      <w:r>
        <w:rPr>
          <w:rFonts w:ascii="Calibri" w:hAnsi="Calibri" w:cs="Calibri"/>
          <w:i/>
          <w:lang w:val="nl-NL"/>
        </w:rPr>
        <w:t>zijn aangetoond.</w:t>
      </w:r>
    </w:p>
    <w:p w:rsidRPr="006638F2" w:rsidR="006638F2" w:rsidP="006638F2" w:rsidRDefault="006638F2" w14:paraId="4B86E410" w14:textId="517B397D">
      <w:pPr>
        <w:spacing w:after="0"/>
        <w:rPr>
          <w:rFonts w:ascii="Calibri" w:hAnsi="Calibri" w:cs="Calibri"/>
          <w:i/>
          <w:lang w:val="nl-NL"/>
        </w:rPr>
      </w:pPr>
      <w:r w:rsidRPr="006638F2">
        <w:rPr>
          <w:rFonts w:ascii="Calibri" w:hAnsi="Calibri" w:cs="Calibri"/>
          <w:i/>
          <w:lang w:val="nl-NL"/>
        </w:rPr>
        <w:t>Aan te bevelen is bij vergunn</w:t>
      </w:r>
      <w:r w:rsidR="004F2AB6">
        <w:rPr>
          <w:rFonts w:ascii="Calibri" w:hAnsi="Calibri" w:cs="Calibri"/>
          <w:i/>
          <w:lang w:val="nl-NL"/>
        </w:rPr>
        <w:t>ingverlening voor industri</w:t>
      </w:r>
      <w:r w:rsidRPr="006638F2">
        <w:rPr>
          <w:rFonts w:ascii="Calibri" w:hAnsi="Calibri" w:cs="Calibri"/>
          <w:i/>
          <w:lang w:val="nl-NL"/>
        </w:rPr>
        <w:t>e</w:t>
      </w:r>
      <w:r w:rsidR="004F2AB6">
        <w:rPr>
          <w:rFonts w:ascii="Calibri" w:hAnsi="Calibri" w:cs="Calibri"/>
          <w:i/>
          <w:lang w:val="nl-NL"/>
        </w:rPr>
        <w:t xml:space="preserve"> </w:t>
      </w:r>
      <w:r w:rsidR="00F46479">
        <w:rPr>
          <w:rFonts w:ascii="Calibri" w:hAnsi="Calibri" w:cs="Calibri"/>
          <w:i/>
          <w:lang w:val="nl-NL"/>
        </w:rPr>
        <w:t xml:space="preserve">alle </w:t>
      </w:r>
      <w:proofErr w:type="spellStart"/>
      <w:r w:rsidRPr="006638F2">
        <w:rPr>
          <w:rFonts w:ascii="Calibri" w:hAnsi="Calibri" w:cs="Calibri"/>
          <w:i/>
          <w:lang w:val="nl-NL"/>
        </w:rPr>
        <w:t>PFAS</w:t>
      </w:r>
      <w:proofErr w:type="spellEnd"/>
      <w:r w:rsidRPr="006638F2">
        <w:rPr>
          <w:rFonts w:ascii="Calibri" w:hAnsi="Calibri" w:cs="Calibri"/>
          <w:i/>
          <w:lang w:val="nl-NL"/>
        </w:rPr>
        <w:t xml:space="preserve"> te beschouwen, inclusief de emissies die van</w:t>
      </w:r>
      <w:r>
        <w:rPr>
          <w:rFonts w:ascii="Calibri" w:hAnsi="Calibri" w:cs="Calibri"/>
          <w:i/>
          <w:lang w:val="nl-NL"/>
        </w:rPr>
        <w:t xml:space="preserve">wege afvalverwerking of </w:t>
      </w:r>
      <w:r w:rsidRPr="006638F2">
        <w:rPr>
          <w:rFonts w:ascii="Calibri" w:hAnsi="Calibri" w:cs="Calibri"/>
          <w:i/>
          <w:lang w:val="nl-NL"/>
        </w:rPr>
        <w:t>recycling van reststromen elders plaatsvinden. Aan te bevelen is de stoffen toe t</w:t>
      </w:r>
      <w:r w:rsidR="000E4FE5">
        <w:rPr>
          <w:rFonts w:ascii="Calibri" w:hAnsi="Calibri" w:cs="Calibri"/>
          <w:i/>
          <w:lang w:val="nl-NL"/>
        </w:rPr>
        <w:t xml:space="preserve">e laten als groepen van stoffen, </w:t>
      </w:r>
      <w:r w:rsidRPr="006638F2">
        <w:rPr>
          <w:rFonts w:ascii="Calibri" w:hAnsi="Calibri" w:cs="Calibri"/>
          <w:i/>
          <w:lang w:val="nl-NL"/>
        </w:rPr>
        <w:t>de toelating te beperken tot die stof</w:t>
      </w:r>
      <w:r>
        <w:rPr>
          <w:rFonts w:ascii="Calibri" w:hAnsi="Calibri" w:cs="Calibri"/>
          <w:i/>
          <w:lang w:val="nl-NL"/>
        </w:rPr>
        <w:t>groepen</w:t>
      </w:r>
      <w:r w:rsidRPr="006638F2">
        <w:rPr>
          <w:rFonts w:ascii="Calibri" w:hAnsi="Calibri" w:cs="Calibri"/>
          <w:i/>
          <w:lang w:val="nl-NL"/>
        </w:rPr>
        <w:t>/toepassing</w:t>
      </w:r>
      <w:r w:rsidR="000E4FE5">
        <w:rPr>
          <w:rFonts w:ascii="Calibri" w:hAnsi="Calibri" w:cs="Calibri"/>
          <w:i/>
          <w:lang w:val="nl-NL"/>
        </w:rPr>
        <w:t xml:space="preserve"> </w:t>
      </w:r>
      <w:r w:rsidRPr="006638F2">
        <w:rPr>
          <w:rFonts w:ascii="Calibri" w:hAnsi="Calibri" w:cs="Calibri"/>
          <w:i/>
          <w:lang w:val="nl-NL"/>
        </w:rPr>
        <w:t>combinaties die werkelijk essentieel zijn, en toepas</w:t>
      </w:r>
      <w:r w:rsidR="00F46479">
        <w:rPr>
          <w:rFonts w:ascii="Calibri" w:hAnsi="Calibri" w:cs="Calibri"/>
          <w:i/>
          <w:lang w:val="nl-NL"/>
        </w:rPr>
        <w:t>s</w:t>
      </w:r>
      <w:r w:rsidRPr="006638F2">
        <w:rPr>
          <w:rFonts w:ascii="Calibri" w:hAnsi="Calibri" w:cs="Calibri"/>
          <w:i/>
          <w:lang w:val="nl-NL"/>
        </w:rPr>
        <w:t>ing</w:t>
      </w:r>
      <w:r w:rsidR="00F46479">
        <w:rPr>
          <w:rFonts w:ascii="Calibri" w:hAnsi="Calibri" w:cs="Calibri"/>
          <w:i/>
          <w:lang w:val="nl-NL"/>
        </w:rPr>
        <w:t>en zoveel mogelijk</w:t>
      </w:r>
      <w:r w:rsidRPr="006638F2">
        <w:rPr>
          <w:rFonts w:ascii="Calibri" w:hAnsi="Calibri" w:cs="Calibri"/>
          <w:i/>
          <w:lang w:val="nl-NL"/>
        </w:rPr>
        <w:t xml:space="preserve"> te beperken tot gesloten systemen.</w:t>
      </w:r>
    </w:p>
    <w:p w:rsidRPr="006638F2" w:rsidR="006638F2" w:rsidP="006638F2" w:rsidRDefault="006638F2" w14:paraId="61380CD7" w14:textId="77777777">
      <w:pPr>
        <w:spacing w:after="0" w:line="240" w:lineRule="auto"/>
        <w:rPr>
          <w:rFonts w:ascii="Calibri" w:hAnsi="Calibri" w:cs="Calibri"/>
          <w:i/>
          <w:lang w:val="nl-NL"/>
        </w:rPr>
      </w:pPr>
    </w:p>
    <w:p w:rsidR="007E6507" w:rsidP="007E6507" w:rsidRDefault="00EF4388" w14:paraId="037D4FE8" w14:textId="1379045D">
      <w:pPr>
        <w:spacing w:after="0"/>
        <w:rPr>
          <w:lang w:val="nl-NL"/>
        </w:rPr>
      </w:pPr>
      <w:proofErr w:type="spellStart"/>
      <w:r w:rsidRPr="00EF4388">
        <w:rPr>
          <w:lang w:val="nl-NL"/>
        </w:rPr>
        <w:t>PFAS</w:t>
      </w:r>
      <w:proofErr w:type="spellEnd"/>
      <w:r w:rsidRPr="00EF4388">
        <w:rPr>
          <w:lang w:val="nl-NL"/>
        </w:rPr>
        <w:t xml:space="preserve"> zijn een </w:t>
      </w:r>
      <w:r w:rsidR="00A25B0B">
        <w:rPr>
          <w:lang w:val="nl-NL"/>
        </w:rPr>
        <w:t xml:space="preserve">grote </w:t>
      </w:r>
      <w:r w:rsidRPr="00EF4388">
        <w:rPr>
          <w:lang w:val="nl-NL"/>
        </w:rPr>
        <w:t xml:space="preserve">groep van </w:t>
      </w:r>
      <w:r w:rsidR="00A25B0B">
        <w:rPr>
          <w:lang w:val="nl-NL"/>
        </w:rPr>
        <w:t xml:space="preserve">synthetische </w:t>
      </w:r>
      <w:r>
        <w:rPr>
          <w:lang w:val="nl-NL"/>
        </w:rPr>
        <w:t>stoffen</w:t>
      </w:r>
      <w:r w:rsidR="000E428A">
        <w:rPr>
          <w:lang w:val="nl-NL"/>
        </w:rPr>
        <w:t>;</w:t>
      </w:r>
      <w:r>
        <w:rPr>
          <w:lang w:val="nl-NL"/>
        </w:rPr>
        <w:t xml:space="preserve"> per- en</w:t>
      </w:r>
      <w:r w:rsidRPr="00EF4388">
        <w:rPr>
          <w:lang w:val="nl-NL"/>
        </w:rPr>
        <w:t xml:space="preserve"> </w:t>
      </w:r>
      <w:proofErr w:type="spellStart"/>
      <w:r w:rsidRPr="00EF4388">
        <w:rPr>
          <w:lang w:val="nl-NL"/>
        </w:rPr>
        <w:t>polyfluoroalkyl</w:t>
      </w:r>
      <w:proofErr w:type="spellEnd"/>
      <w:r w:rsidRPr="00EF4388">
        <w:rPr>
          <w:lang w:val="nl-NL"/>
        </w:rPr>
        <w:t xml:space="preserve"> </w:t>
      </w:r>
      <w:r>
        <w:rPr>
          <w:lang w:val="nl-NL"/>
        </w:rPr>
        <w:t xml:space="preserve">verbindingen. </w:t>
      </w:r>
      <w:r w:rsidR="000E428A">
        <w:rPr>
          <w:lang w:val="nl-NL"/>
        </w:rPr>
        <w:t xml:space="preserve">Deze </w:t>
      </w:r>
      <w:r w:rsidR="000E4FE5">
        <w:rPr>
          <w:lang w:val="nl-NL"/>
        </w:rPr>
        <w:t xml:space="preserve">stoffen ontlenen hun </w:t>
      </w:r>
      <w:r w:rsidR="000E428A">
        <w:rPr>
          <w:lang w:val="nl-NL"/>
        </w:rPr>
        <w:t xml:space="preserve">eigenschappen, zoals hittebestendigheid en </w:t>
      </w:r>
      <w:r w:rsidR="00213610">
        <w:rPr>
          <w:lang w:val="nl-NL"/>
        </w:rPr>
        <w:t>stabiliteit</w:t>
      </w:r>
      <w:r w:rsidR="000E428A">
        <w:rPr>
          <w:lang w:val="nl-NL"/>
        </w:rPr>
        <w:t xml:space="preserve">, door de sterke binding tussen de fluor- en koolstofatomen. Deze eigenschappen maken dat </w:t>
      </w:r>
      <w:proofErr w:type="spellStart"/>
      <w:r w:rsidR="000E428A">
        <w:rPr>
          <w:lang w:val="nl-NL"/>
        </w:rPr>
        <w:t>PFAS</w:t>
      </w:r>
      <w:proofErr w:type="spellEnd"/>
      <w:r w:rsidR="000E4FE5">
        <w:rPr>
          <w:lang w:val="nl-NL"/>
        </w:rPr>
        <w:t xml:space="preserve"> veel</w:t>
      </w:r>
      <w:r w:rsidR="000E428A">
        <w:rPr>
          <w:lang w:val="nl-NL"/>
        </w:rPr>
        <w:t xml:space="preserve"> toepassing</w:t>
      </w:r>
      <w:r w:rsidR="008F377D">
        <w:rPr>
          <w:lang w:val="nl-NL"/>
        </w:rPr>
        <w:t xml:space="preserve">en kennen, zoals verzorgingsproducten en cosmetica, ski wax, brandblusmiddelen, water en </w:t>
      </w:r>
      <w:proofErr w:type="spellStart"/>
      <w:r w:rsidR="008F377D">
        <w:rPr>
          <w:lang w:val="nl-NL"/>
        </w:rPr>
        <w:t>vlekwerend</w:t>
      </w:r>
      <w:proofErr w:type="spellEnd"/>
      <w:r w:rsidR="008F377D">
        <w:rPr>
          <w:lang w:val="nl-NL"/>
        </w:rPr>
        <w:t xml:space="preserve"> textiel, voedselverpakking, keukenwaren zoals pannen, medische hulpmiddelen, me</w:t>
      </w:r>
      <w:r w:rsidR="001D4E28">
        <w:rPr>
          <w:lang w:val="nl-NL"/>
        </w:rPr>
        <w:t>dicijnen, laboratoriummateriaal of</w:t>
      </w:r>
      <w:r w:rsidR="008F377D">
        <w:rPr>
          <w:lang w:val="nl-NL"/>
        </w:rPr>
        <w:t xml:space="preserve"> membranen voor scheidingsprocessen.</w:t>
      </w:r>
      <w:r w:rsidRPr="00294E4A" w:rsidR="00294E4A">
        <w:rPr>
          <w:lang w:val="nl-NL"/>
        </w:rPr>
        <w:t xml:space="preserve"> </w:t>
      </w:r>
    </w:p>
    <w:p w:rsidR="00DF77E3" w:rsidP="007E6507" w:rsidRDefault="00EF4388" w14:paraId="39F038D4" w14:textId="23A24FCE">
      <w:pPr>
        <w:spacing w:after="0"/>
        <w:rPr>
          <w:lang w:val="nl-NL"/>
        </w:rPr>
      </w:pPr>
      <w:r>
        <w:rPr>
          <w:lang w:val="nl-NL"/>
        </w:rPr>
        <w:t>OECD heeft een database opgesteld m</w:t>
      </w:r>
      <w:r w:rsidR="007E6507">
        <w:rPr>
          <w:lang w:val="nl-NL"/>
        </w:rPr>
        <w:t xml:space="preserve">et ruim 4700 verschillende bestaande PFAS, waarvan er ruim 1000 zijn </w:t>
      </w:r>
      <w:proofErr w:type="spellStart"/>
      <w:r w:rsidR="007E6507">
        <w:rPr>
          <w:lang w:val="nl-NL"/>
        </w:rPr>
        <w:t>gepreregistreerd</w:t>
      </w:r>
      <w:proofErr w:type="spellEnd"/>
      <w:r w:rsidR="007E6507">
        <w:rPr>
          <w:lang w:val="nl-NL"/>
        </w:rPr>
        <w:t xml:space="preserve"> volgens de EU verordening voor registratie en autorisatie van stoffen </w:t>
      </w:r>
      <w:r w:rsidR="00DF77E3">
        <w:rPr>
          <w:lang w:val="nl-NL"/>
        </w:rPr>
        <w:t>(</w:t>
      </w:r>
      <w:r w:rsidR="007E6507">
        <w:rPr>
          <w:lang w:val="nl-NL"/>
        </w:rPr>
        <w:t>REACH</w:t>
      </w:r>
      <w:r w:rsidR="00DF77E3">
        <w:rPr>
          <w:lang w:val="nl-NL"/>
        </w:rPr>
        <w:t>)</w:t>
      </w:r>
      <w:r w:rsidR="007E6507">
        <w:rPr>
          <w:lang w:val="nl-NL"/>
        </w:rPr>
        <w:t xml:space="preserve"> en </w:t>
      </w:r>
      <w:r w:rsidR="0040513C">
        <w:rPr>
          <w:lang w:val="nl-NL"/>
        </w:rPr>
        <w:t>107</w:t>
      </w:r>
      <w:r w:rsidR="007E6507">
        <w:rPr>
          <w:lang w:val="nl-NL"/>
        </w:rPr>
        <w:t xml:space="preserve"> zijn </w:t>
      </w:r>
      <w:proofErr w:type="spellStart"/>
      <w:r w:rsidR="007E6507">
        <w:rPr>
          <w:lang w:val="nl-NL"/>
        </w:rPr>
        <w:t>geregisteerd</w:t>
      </w:r>
      <w:proofErr w:type="spellEnd"/>
      <w:r w:rsidR="007E6507">
        <w:rPr>
          <w:lang w:val="nl-NL"/>
        </w:rPr>
        <w:t xml:space="preserve">. </w:t>
      </w:r>
      <w:r w:rsidR="00294E4A">
        <w:rPr>
          <w:lang w:val="nl-NL"/>
        </w:rPr>
        <w:t>Via de</w:t>
      </w:r>
      <w:r w:rsidR="00F43335">
        <w:rPr>
          <w:lang w:val="nl-NL"/>
        </w:rPr>
        <w:t xml:space="preserve"> </w:t>
      </w:r>
      <w:r w:rsidR="009478E7">
        <w:rPr>
          <w:lang w:val="nl-NL"/>
        </w:rPr>
        <w:t xml:space="preserve">Europese </w:t>
      </w:r>
      <w:proofErr w:type="spellStart"/>
      <w:r w:rsidR="00294E4A">
        <w:rPr>
          <w:lang w:val="nl-NL"/>
        </w:rPr>
        <w:t>pesticidenverordening</w:t>
      </w:r>
      <w:proofErr w:type="spellEnd"/>
      <w:r w:rsidR="00294E4A">
        <w:rPr>
          <w:lang w:val="nl-NL"/>
        </w:rPr>
        <w:t xml:space="preserve"> zijn momenteel 2 </w:t>
      </w:r>
      <w:proofErr w:type="spellStart"/>
      <w:r w:rsidR="00294E4A">
        <w:rPr>
          <w:lang w:val="nl-NL"/>
        </w:rPr>
        <w:t>PFAS</w:t>
      </w:r>
      <w:proofErr w:type="spellEnd"/>
      <w:r w:rsidR="00294E4A">
        <w:rPr>
          <w:lang w:val="nl-NL"/>
        </w:rPr>
        <w:t xml:space="preserve"> van de lijst toegelaten.</w:t>
      </w:r>
      <w:r w:rsidR="00F43335">
        <w:rPr>
          <w:lang w:val="nl-NL"/>
        </w:rPr>
        <w:t xml:space="preserve"> </w:t>
      </w:r>
      <w:r w:rsidR="00DF77E3">
        <w:rPr>
          <w:lang w:val="nl-NL"/>
        </w:rPr>
        <w:t>D</w:t>
      </w:r>
      <w:r w:rsidR="007E6507">
        <w:rPr>
          <w:lang w:val="nl-NL"/>
        </w:rPr>
        <w:t>e overige PFAS</w:t>
      </w:r>
      <w:r w:rsidR="00F43335">
        <w:rPr>
          <w:lang w:val="nl-NL"/>
        </w:rPr>
        <w:t xml:space="preserve"> </w:t>
      </w:r>
      <w:r w:rsidR="009478E7">
        <w:rPr>
          <w:lang w:val="nl-NL"/>
        </w:rPr>
        <w:t xml:space="preserve">van de OECD lijst </w:t>
      </w:r>
      <w:r w:rsidR="00DF77E3">
        <w:rPr>
          <w:lang w:val="nl-NL"/>
        </w:rPr>
        <w:t xml:space="preserve">zouden niet </w:t>
      </w:r>
      <w:r w:rsidR="00294E4A">
        <w:rPr>
          <w:lang w:val="nl-NL"/>
        </w:rPr>
        <w:t xml:space="preserve">in grotere volumina </w:t>
      </w:r>
      <w:r w:rsidR="00DF77E3">
        <w:rPr>
          <w:lang w:val="nl-NL"/>
        </w:rPr>
        <w:t xml:space="preserve">in de EU gemaakt, verhandeld, toegepast of gebruikt mogen worden. </w:t>
      </w:r>
      <w:r w:rsidR="001D4E28">
        <w:rPr>
          <w:lang w:val="nl-NL"/>
        </w:rPr>
        <w:t xml:space="preserve">Onbekend is in hoeverre dit </w:t>
      </w:r>
      <w:r w:rsidR="00875D35">
        <w:rPr>
          <w:lang w:val="nl-NL"/>
        </w:rPr>
        <w:t xml:space="preserve">ook </w:t>
      </w:r>
      <w:r w:rsidR="001D4E28">
        <w:rPr>
          <w:lang w:val="nl-NL"/>
        </w:rPr>
        <w:t>wordt nageleefd.</w:t>
      </w:r>
      <w:r w:rsidRPr="008570D7" w:rsidR="008570D7">
        <w:rPr>
          <w:lang w:val="nl-NL"/>
        </w:rPr>
        <w:t xml:space="preserve"> </w:t>
      </w:r>
      <w:r w:rsidR="008570D7">
        <w:rPr>
          <w:lang w:val="nl-NL"/>
        </w:rPr>
        <w:t xml:space="preserve">Nieuwere </w:t>
      </w:r>
      <w:proofErr w:type="spellStart"/>
      <w:r w:rsidR="008570D7">
        <w:rPr>
          <w:lang w:val="nl-NL"/>
        </w:rPr>
        <w:t>PFAS</w:t>
      </w:r>
      <w:proofErr w:type="spellEnd"/>
      <w:r w:rsidR="008570D7">
        <w:rPr>
          <w:lang w:val="nl-NL"/>
        </w:rPr>
        <w:t xml:space="preserve"> zijn in het algemeen variaties op eerdere </w:t>
      </w:r>
      <w:proofErr w:type="spellStart"/>
      <w:r w:rsidR="008570D7">
        <w:rPr>
          <w:lang w:val="nl-NL"/>
        </w:rPr>
        <w:t>PFAS</w:t>
      </w:r>
      <w:proofErr w:type="spellEnd"/>
      <w:r w:rsidR="008570D7">
        <w:rPr>
          <w:lang w:val="nl-NL"/>
        </w:rPr>
        <w:t xml:space="preserve">, vaak met kortere </w:t>
      </w:r>
      <w:proofErr w:type="spellStart"/>
      <w:r w:rsidR="008570D7">
        <w:rPr>
          <w:lang w:val="nl-NL"/>
        </w:rPr>
        <w:t>koolstofketens</w:t>
      </w:r>
      <w:proofErr w:type="spellEnd"/>
      <w:r w:rsidR="008570D7">
        <w:rPr>
          <w:lang w:val="nl-NL"/>
        </w:rPr>
        <w:t xml:space="preserve"> waardoor de stoffen zich nog beter kunnen verspreiden in het milieu.</w:t>
      </w:r>
      <w:r w:rsidRPr="00294E4A" w:rsidR="008570D7">
        <w:rPr>
          <w:lang w:val="nl-NL"/>
        </w:rPr>
        <w:t xml:space="preserve"> </w:t>
      </w:r>
    </w:p>
    <w:p w:rsidR="00875D35" w:rsidP="004A07C1" w:rsidRDefault="00DF77E3" w14:paraId="618BE863" w14:textId="1F4489FE">
      <w:pPr>
        <w:spacing w:after="0"/>
        <w:rPr>
          <w:lang w:val="nl-NL"/>
        </w:rPr>
      </w:pPr>
      <w:r>
        <w:rPr>
          <w:lang w:val="nl-NL"/>
        </w:rPr>
        <w:t xml:space="preserve">Er zijn geen goede emissiegegevens beschikbaar van </w:t>
      </w:r>
      <w:proofErr w:type="spellStart"/>
      <w:r>
        <w:rPr>
          <w:lang w:val="nl-NL"/>
        </w:rPr>
        <w:t>PFAS</w:t>
      </w:r>
      <w:proofErr w:type="spellEnd"/>
      <w:r>
        <w:rPr>
          <w:lang w:val="nl-NL"/>
        </w:rPr>
        <w:t>, ze maken geen onderdee</w:t>
      </w:r>
      <w:r w:rsidR="000E4FE5">
        <w:rPr>
          <w:lang w:val="nl-NL"/>
        </w:rPr>
        <w:t>l uit van de E-</w:t>
      </w:r>
      <w:proofErr w:type="spellStart"/>
      <w:r w:rsidR="000E4FE5">
        <w:rPr>
          <w:lang w:val="nl-NL"/>
        </w:rPr>
        <w:t>PRTR</w:t>
      </w:r>
      <w:proofErr w:type="spellEnd"/>
      <w:r>
        <w:rPr>
          <w:lang w:val="nl-NL"/>
        </w:rPr>
        <w:t>. In het verleden is via de Stockholm conventie ingegrepen op 2</w:t>
      </w:r>
      <w:r w:rsidR="000E4FE5">
        <w:rPr>
          <w:lang w:val="nl-NL"/>
        </w:rPr>
        <w:t xml:space="preserve"> </w:t>
      </w:r>
      <w:proofErr w:type="spellStart"/>
      <w:r w:rsidR="000E4FE5">
        <w:rPr>
          <w:lang w:val="nl-NL"/>
        </w:rPr>
        <w:t>PFAS</w:t>
      </w:r>
      <w:proofErr w:type="spellEnd"/>
      <w:r w:rsidR="000E4FE5">
        <w:rPr>
          <w:lang w:val="nl-NL"/>
        </w:rPr>
        <w:t xml:space="preserve">, te weten </w:t>
      </w:r>
      <w:proofErr w:type="spellStart"/>
      <w:r w:rsidR="000E4FE5">
        <w:rPr>
          <w:lang w:val="nl-NL"/>
        </w:rPr>
        <w:t>PFOA</w:t>
      </w:r>
      <w:proofErr w:type="spellEnd"/>
      <w:r w:rsidR="000E4FE5">
        <w:rPr>
          <w:lang w:val="nl-NL"/>
        </w:rPr>
        <w:t xml:space="preserve"> en </w:t>
      </w:r>
      <w:proofErr w:type="spellStart"/>
      <w:r w:rsidR="000E4FE5">
        <w:rPr>
          <w:lang w:val="nl-NL"/>
        </w:rPr>
        <w:t>PFOS</w:t>
      </w:r>
      <w:proofErr w:type="spellEnd"/>
      <w:r w:rsidR="000E4FE5">
        <w:rPr>
          <w:lang w:val="nl-NL"/>
        </w:rPr>
        <w:t>. E</w:t>
      </w:r>
      <w:r w:rsidR="000E4FE5">
        <w:rPr>
          <w:rFonts w:cstheme="minorHAnsi"/>
          <w:lang w:val="nl-NL"/>
        </w:rPr>
        <w:t>é</w:t>
      </w:r>
      <w:r>
        <w:rPr>
          <w:lang w:val="nl-NL"/>
        </w:rPr>
        <w:t xml:space="preserve">n van </w:t>
      </w:r>
      <w:r w:rsidR="000E4FE5">
        <w:rPr>
          <w:lang w:val="nl-NL"/>
        </w:rPr>
        <w:t xml:space="preserve">de alternatieven, </w:t>
      </w:r>
      <w:proofErr w:type="spellStart"/>
      <w:r>
        <w:rPr>
          <w:lang w:val="nl-NL"/>
        </w:rPr>
        <w:t>G</w:t>
      </w:r>
      <w:r w:rsidR="000E4FE5">
        <w:rPr>
          <w:lang w:val="nl-NL"/>
        </w:rPr>
        <w:t>enX</w:t>
      </w:r>
      <w:proofErr w:type="spellEnd"/>
      <w:r w:rsidR="000E4FE5">
        <w:rPr>
          <w:lang w:val="nl-NL"/>
        </w:rPr>
        <w:t xml:space="preserve">, is </w:t>
      </w:r>
      <w:r>
        <w:rPr>
          <w:lang w:val="nl-NL"/>
        </w:rPr>
        <w:t xml:space="preserve">op de </w:t>
      </w:r>
      <w:r w:rsidR="000E4FE5">
        <w:rPr>
          <w:lang w:val="nl-NL"/>
        </w:rPr>
        <w:t xml:space="preserve">EU </w:t>
      </w:r>
      <w:r>
        <w:rPr>
          <w:lang w:val="nl-NL"/>
        </w:rPr>
        <w:t xml:space="preserve">lijst met zeer zorgwekkende stoffen geplaatst. Voor alle overige PFAS is </w:t>
      </w:r>
      <w:r w:rsidR="00F0533A">
        <w:rPr>
          <w:lang w:val="nl-NL"/>
        </w:rPr>
        <w:t xml:space="preserve">er </w:t>
      </w:r>
      <w:r>
        <w:rPr>
          <w:lang w:val="nl-NL"/>
        </w:rPr>
        <w:t>geen specifieke regelgeving om productie en gebruik in te perken</w:t>
      </w:r>
      <w:r w:rsidR="00F0533A">
        <w:rPr>
          <w:lang w:val="nl-NL"/>
        </w:rPr>
        <w:t>.</w:t>
      </w:r>
      <w:r w:rsidR="00B943CF">
        <w:rPr>
          <w:lang w:val="nl-NL"/>
        </w:rPr>
        <w:t xml:space="preserve"> </w:t>
      </w:r>
      <w:r w:rsidR="006638F2">
        <w:rPr>
          <w:lang w:val="nl-NL"/>
        </w:rPr>
        <w:t>Aan te bevelen is bij vergunningverlening voor ind</w:t>
      </w:r>
      <w:r w:rsidR="000E4FE5">
        <w:rPr>
          <w:lang w:val="nl-NL"/>
        </w:rPr>
        <w:t>ustriële locaties alle</w:t>
      </w:r>
      <w:r w:rsidR="006638F2">
        <w:rPr>
          <w:lang w:val="nl-NL"/>
        </w:rPr>
        <w:t xml:space="preserve"> </w:t>
      </w:r>
      <w:proofErr w:type="spellStart"/>
      <w:r w:rsidR="006638F2">
        <w:rPr>
          <w:lang w:val="nl-NL"/>
        </w:rPr>
        <w:t>P</w:t>
      </w:r>
      <w:r w:rsidR="000E4FE5">
        <w:rPr>
          <w:lang w:val="nl-NL"/>
        </w:rPr>
        <w:t>FAS</w:t>
      </w:r>
      <w:proofErr w:type="spellEnd"/>
      <w:r w:rsidR="000E4FE5">
        <w:rPr>
          <w:lang w:val="nl-NL"/>
        </w:rPr>
        <w:t xml:space="preserve"> te beschouwen, inclusief </w:t>
      </w:r>
      <w:r w:rsidR="006638F2">
        <w:rPr>
          <w:lang w:val="nl-NL"/>
        </w:rPr>
        <w:t xml:space="preserve">emissies die </w:t>
      </w:r>
      <w:r w:rsidR="000E4FE5">
        <w:rPr>
          <w:lang w:val="nl-NL"/>
        </w:rPr>
        <w:t>vanwege</w:t>
      </w:r>
      <w:r w:rsidR="006638F2">
        <w:rPr>
          <w:lang w:val="nl-NL"/>
        </w:rPr>
        <w:t xml:space="preserve"> reststromen elders plaatsvinden.</w:t>
      </w:r>
    </w:p>
    <w:p w:rsidR="00E15E1C" w:rsidP="00E15E1C" w:rsidRDefault="009478E7" w14:paraId="64C28398" w14:textId="3E40D8FF">
      <w:pPr>
        <w:spacing w:after="0"/>
        <w:rPr>
          <w:lang w:val="nl-NL"/>
        </w:rPr>
      </w:pPr>
      <w:r w:rsidRPr="00B943CF">
        <w:rPr>
          <w:lang w:val="nl-NL"/>
        </w:rPr>
        <w:t xml:space="preserve">Via </w:t>
      </w:r>
      <w:r w:rsidRPr="00B943CF" w:rsidR="00A25B0B">
        <w:rPr>
          <w:lang w:val="nl-NL"/>
        </w:rPr>
        <w:t xml:space="preserve">beschikbare </w:t>
      </w:r>
      <w:r w:rsidRPr="00B943CF">
        <w:rPr>
          <w:lang w:val="nl-NL"/>
        </w:rPr>
        <w:t xml:space="preserve">geavanceerde meetmethoden kunnen </w:t>
      </w:r>
      <w:proofErr w:type="spellStart"/>
      <w:r w:rsidRPr="00B943CF" w:rsidR="00DF77E3">
        <w:rPr>
          <w:lang w:val="nl-NL"/>
        </w:rPr>
        <w:t>PFAS</w:t>
      </w:r>
      <w:proofErr w:type="spellEnd"/>
      <w:r w:rsidRPr="00B943CF" w:rsidR="00DF77E3">
        <w:rPr>
          <w:lang w:val="nl-NL"/>
        </w:rPr>
        <w:t xml:space="preserve"> </w:t>
      </w:r>
      <w:r w:rsidR="008570D7">
        <w:rPr>
          <w:lang w:val="nl-NL"/>
        </w:rPr>
        <w:t xml:space="preserve">goed, gevoelig en specifiek </w:t>
      </w:r>
      <w:r w:rsidRPr="00B943CF">
        <w:rPr>
          <w:lang w:val="nl-NL"/>
        </w:rPr>
        <w:t>worden ge</w:t>
      </w:r>
      <w:r w:rsidRPr="00B943CF" w:rsidR="00DF77E3">
        <w:rPr>
          <w:lang w:val="nl-NL"/>
        </w:rPr>
        <w:t>meten</w:t>
      </w:r>
      <w:r w:rsidR="008570D7">
        <w:rPr>
          <w:lang w:val="nl-NL"/>
        </w:rPr>
        <w:t>,</w:t>
      </w:r>
      <w:r w:rsidRPr="00B943CF" w:rsidR="00BB38FA">
        <w:rPr>
          <w:lang w:val="nl-NL"/>
        </w:rPr>
        <w:t xml:space="preserve"> voor m</w:t>
      </w:r>
      <w:r w:rsidRPr="00B943CF" w:rsidR="00673285">
        <w:rPr>
          <w:lang w:val="nl-NL"/>
        </w:rPr>
        <w:t xml:space="preserve">eer dan 750 verschillende </w:t>
      </w:r>
      <w:proofErr w:type="spellStart"/>
      <w:r w:rsidRPr="00B943CF" w:rsidR="00673285">
        <w:rPr>
          <w:lang w:val="nl-NL"/>
        </w:rPr>
        <w:t>PFAS</w:t>
      </w:r>
      <w:proofErr w:type="spellEnd"/>
      <w:r w:rsidRPr="00B943CF" w:rsidR="00673285">
        <w:rPr>
          <w:lang w:val="nl-NL"/>
        </w:rPr>
        <w:t xml:space="preserve">. </w:t>
      </w:r>
      <w:r w:rsidR="008570D7">
        <w:rPr>
          <w:lang w:val="nl-NL"/>
        </w:rPr>
        <w:t>Als deze methoden zouden worden toegepast, is te verwachten</w:t>
      </w:r>
      <w:r w:rsidR="00E15E1C">
        <w:rPr>
          <w:lang w:val="nl-NL"/>
        </w:rPr>
        <w:t xml:space="preserve"> dat een br</w:t>
      </w:r>
      <w:r w:rsidR="008570D7">
        <w:rPr>
          <w:lang w:val="nl-NL"/>
        </w:rPr>
        <w:t>eed</w:t>
      </w:r>
      <w:r w:rsidR="00E15E1C">
        <w:rPr>
          <w:lang w:val="nl-NL"/>
        </w:rPr>
        <w:t xml:space="preserve"> spectrum </w:t>
      </w:r>
      <w:proofErr w:type="spellStart"/>
      <w:r w:rsidR="00E15E1C">
        <w:rPr>
          <w:lang w:val="nl-NL"/>
        </w:rPr>
        <w:t>PFAS</w:t>
      </w:r>
      <w:proofErr w:type="spellEnd"/>
      <w:r w:rsidR="00E15E1C">
        <w:rPr>
          <w:lang w:val="nl-NL"/>
        </w:rPr>
        <w:t xml:space="preserve"> zal worden gevonden in bodem en (grond)watermonsters.</w:t>
      </w:r>
      <w:r w:rsidRPr="004A07C1" w:rsidR="00E15E1C">
        <w:rPr>
          <w:rFonts w:ascii="AdvOT9b12cd41" w:hAnsi="AdvOT9b12cd41" w:cs="AdvOT9b12cd41"/>
          <w:sz w:val="16"/>
          <w:szCs w:val="16"/>
          <w:lang w:val="nl-NL"/>
        </w:rPr>
        <w:t xml:space="preserve"> </w:t>
      </w:r>
      <w:r w:rsidR="00E15E1C">
        <w:rPr>
          <w:lang w:val="nl-NL"/>
        </w:rPr>
        <w:t>D</w:t>
      </w:r>
      <w:r w:rsidR="008570D7">
        <w:rPr>
          <w:lang w:val="nl-NL"/>
        </w:rPr>
        <w:t xml:space="preserve">ergelijke </w:t>
      </w:r>
      <w:r w:rsidR="00E15E1C">
        <w:rPr>
          <w:lang w:val="nl-NL"/>
        </w:rPr>
        <w:t xml:space="preserve">metingen kan het toezicht op de naleving van de EU </w:t>
      </w:r>
      <w:r w:rsidR="008570D7">
        <w:rPr>
          <w:lang w:val="nl-NL"/>
        </w:rPr>
        <w:t>regelgeving</w:t>
      </w:r>
      <w:r w:rsidR="00E15E1C">
        <w:rPr>
          <w:lang w:val="nl-NL"/>
        </w:rPr>
        <w:t xml:space="preserve"> versterken</w:t>
      </w:r>
      <w:r w:rsidR="008570D7">
        <w:rPr>
          <w:lang w:val="nl-NL"/>
        </w:rPr>
        <w:t>, en inzicht geven in emissie en verspreiding</w:t>
      </w:r>
      <w:r w:rsidR="00E15E1C">
        <w:rPr>
          <w:lang w:val="nl-NL"/>
        </w:rPr>
        <w:t>.</w:t>
      </w:r>
    </w:p>
    <w:p w:rsidR="008570D7" w:rsidP="007E6507" w:rsidRDefault="008570D7" w14:paraId="58D17E6F" w14:textId="77777777">
      <w:pPr>
        <w:spacing w:after="0"/>
        <w:rPr>
          <w:lang w:val="nl-NL"/>
        </w:rPr>
      </w:pPr>
    </w:p>
    <w:p w:rsidR="001D4E28" w:rsidP="007E6507" w:rsidRDefault="00B943CF" w14:paraId="18A39EDD" w14:textId="26DB2DE3">
      <w:pPr>
        <w:spacing w:after="0"/>
        <w:rPr>
          <w:lang w:val="nl-NL"/>
        </w:rPr>
      </w:pPr>
      <w:r w:rsidRPr="00B943CF">
        <w:rPr>
          <w:lang w:val="nl-NL"/>
        </w:rPr>
        <w:lastRenderedPageBreak/>
        <w:t>D</w:t>
      </w:r>
      <w:r w:rsidR="008570D7">
        <w:rPr>
          <w:lang w:val="nl-NL"/>
        </w:rPr>
        <w:t xml:space="preserve">e </w:t>
      </w:r>
      <w:r w:rsidRPr="00B943CF" w:rsidR="00BB38FA">
        <w:rPr>
          <w:lang w:val="nl-NL"/>
        </w:rPr>
        <w:t xml:space="preserve">door </w:t>
      </w:r>
      <w:r w:rsidRPr="00B943CF" w:rsidR="00673285">
        <w:rPr>
          <w:lang w:val="nl-NL"/>
        </w:rPr>
        <w:t xml:space="preserve">RIVM gerapporteerde meetgegevens </w:t>
      </w:r>
      <w:r w:rsidR="001843C9">
        <w:rPr>
          <w:lang w:val="nl-NL"/>
        </w:rPr>
        <w:t>- welke de achtergrond vormen van de t</w:t>
      </w:r>
      <w:r w:rsidRPr="00B943CF">
        <w:rPr>
          <w:lang w:val="nl-NL"/>
        </w:rPr>
        <w:t xml:space="preserve">ijdelijke landelijke achtergrondwaarden bodem </w:t>
      </w:r>
      <w:r w:rsidR="001843C9">
        <w:rPr>
          <w:lang w:val="nl-NL"/>
        </w:rPr>
        <w:t xml:space="preserve">- </w:t>
      </w:r>
      <w:r>
        <w:rPr>
          <w:lang w:val="nl-NL"/>
        </w:rPr>
        <w:t>richten zich</w:t>
      </w:r>
      <w:r w:rsidR="00FF2203">
        <w:rPr>
          <w:lang w:val="nl-NL"/>
        </w:rPr>
        <w:t xml:space="preserve"> </w:t>
      </w:r>
      <w:r w:rsidR="008570D7">
        <w:rPr>
          <w:lang w:val="nl-NL"/>
        </w:rPr>
        <w:t xml:space="preserve">alleen op </w:t>
      </w:r>
      <w:proofErr w:type="spellStart"/>
      <w:r w:rsidR="008570D7">
        <w:rPr>
          <w:lang w:val="nl-NL"/>
        </w:rPr>
        <w:t>PFOA</w:t>
      </w:r>
      <w:proofErr w:type="spellEnd"/>
      <w:r w:rsidR="008570D7">
        <w:rPr>
          <w:lang w:val="nl-NL"/>
        </w:rPr>
        <w:t xml:space="preserve"> en </w:t>
      </w:r>
      <w:proofErr w:type="spellStart"/>
      <w:r w:rsidR="008570D7">
        <w:rPr>
          <w:lang w:val="nl-NL"/>
        </w:rPr>
        <w:t>PFOS</w:t>
      </w:r>
      <w:proofErr w:type="spellEnd"/>
      <w:r w:rsidRPr="00B943CF" w:rsidR="00673285">
        <w:rPr>
          <w:lang w:val="nl-NL"/>
        </w:rPr>
        <w:t xml:space="preserve">. </w:t>
      </w:r>
      <w:r w:rsidR="00242AF6">
        <w:rPr>
          <w:lang w:val="nl-NL"/>
        </w:rPr>
        <w:t>Va</w:t>
      </w:r>
      <w:r w:rsidR="008570D7">
        <w:rPr>
          <w:lang w:val="nl-NL"/>
        </w:rPr>
        <w:t xml:space="preserve">n de overige </w:t>
      </w:r>
      <w:proofErr w:type="spellStart"/>
      <w:r w:rsidR="008570D7">
        <w:rPr>
          <w:lang w:val="nl-NL"/>
        </w:rPr>
        <w:t>PFAS</w:t>
      </w:r>
      <w:proofErr w:type="spellEnd"/>
      <w:r w:rsidR="008570D7">
        <w:rPr>
          <w:lang w:val="nl-NL"/>
        </w:rPr>
        <w:t xml:space="preserve"> hebben we </w:t>
      </w:r>
      <w:r w:rsidR="00242AF6">
        <w:rPr>
          <w:lang w:val="nl-NL"/>
        </w:rPr>
        <w:t xml:space="preserve">nauwelijks een beeld van hun verspreiding in Nederland. </w:t>
      </w:r>
      <w:r w:rsidR="009442C1">
        <w:rPr>
          <w:lang w:val="nl-NL"/>
        </w:rPr>
        <w:t>Er is te verwachten dat verhoogde concentraties voorkomen bij productielocaties van de stoffen zelf, locaties waar de stoffen worden toegepast, locaties waar het afval van de stofproductie of de toepassingsprocessen wordt verwerkt</w:t>
      </w:r>
      <w:r w:rsidR="00F60FB5">
        <w:rPr>
          <w:lang w:val="nl-NL"/>
        </w:rPr>
        <w:t xml:space="preserve">, </w:t>
      </w:r>
      <w:r w:rsidR="00294E4A">
        <w:rPr>
          <w:lang w:val="nl-NL"/>
        </w:rPr>
        <w:t xml:space="preserve">voormalige stortplaatsen en </w:t>
      </w:r>
      <w:r w:rsidR="00F60FB5">
        <w:rPr>
          <w:lang w:val="nl-NL"/>
        </w:rPr>
        <w:t xml:space="preserve">brandblusoefenterreinen. </w:t>
      </w:r>
      <w:r w:rsidR="00E15E1C">
        <w:rPr>
          <w:lang w:val="nl-NL"/>
        </w:rPr>
        <w:t xml:space="preserve">De stoffen komen echter ook via rioolwaterzuiveringsinstallaties en door diffuse slijtageprocessen in het milieu. </w:t>
      </w:r>
      <w:r w:rsidR="001D4E28">
        <w:rPr>
          <w:lang w:val="nl-NL"/>
        </w:rPr>
        <w:t xml:space="preserve">Voor de meest vervuilde </w:t>
      </w:r>
      <w:r w:rsidR="008570D7">
        <w:rPr>
          <w:lang w:val="nl-NL"/>
        </w:rPr>
        <w:t xml:space="preserve">plaatsen, zoals waarschijnlijk </w:t>
      </w:r>
      <w:r w:rsidR="001D4E28">
        <w:rPr>
          <w:lang w:val="nl-NL"/>
        </w:rPr>
        <w:t xml:space="preserve">blusoefenterreinen, kan sanering verdere verspreiding van </w:t>
      </w:r>
      <w:proofErr w:type="spellStart"/>
      <w:r w:rsidR="001D4E28">
        <w:rPr>
          <w:lang w:val="nl-NL"/>
        </w:rPr>
        <w:t>PFAS</w:t>
      </w:r>
      <w:proofErr w:type="spellEnd"/>
      <w:r w:rsidR="001D4E28">
        <w:rPr>
          <w:lang w:val="nl-NL"/>
        </w:rPr>
        <w:t xml:space="preserve"> voorkomen. </w:t>
      </w:r>
    </w:p>
    <w:p w:rsidR="00FD44C0" w:rsidP="007E6507" w:rsidRDefault="00FD44C0" w14:paraId="58124300" w14:textId="77777777">
      <w:pPr>
        <w:spacing w:after="0"/>
        <w:rPr>
          <w:lang w:val="nl-NL"/>
        </w:rPr>
      </w:pPr>
    </w:p>
    <w:p w:rsidRPr="008570D7" w:rsidR="009442C1" w:rsidP="007E6507" w:rsidRDefault="00F60FB5" w14:paraId="5288A8D3" w14:textId="1C79808F">
      <w:pPr>
        <w:spacing w:after="0"/>
        <w:rPr>
          <w:rFonts w:ascii="AdvOT9b12cd41" w:hAnsi="AdvOT9b12cd41" w:cs="AdvOT9b12cd41"/>
          <w:sz w:val="16"/>
          <w:szCs w:val="16"/>
          <w:lang w:val="nl-NL"/>
        </w:rPr>
      </w:pPr>
      <w:r>
        <w:rPr>
          <w:lang w:val="nl-NL"/>
        </w:rPr>
        <w:t xml:space="preserve">De stoffen zijn </w:t>
      </w:r>
      <w:r w:rsidR="008570D7">
        <w:rPr>
          <w:lang w:val="nl-NL"/>
        </w:rPr>
        <w:t>in het algemeen</w:t>
      </w:r>
      <w:r>
        <w:rPr>
          <w:lang w:val="nl-NL"/>
        </w:rPr>
        <w:t xml:space="preserve"> </w:t>
      </w:r>
      <w:r w:rsidR="00294E4A">
        <w:rPr>
          <w:lang w:val="nl-NL"/>
        </w:rPr>
        <w:t xml:space="preserve">niet in het milieu </w:t>
      </w:r>
      <w:r>
        <w:rPr>
          <w:lang w:val="nl-NL"/>
        </w:rPr>
        <w:t>afbreekbaar</w:t>
      </w:r>
      <w:r w:rsidR="008570D7">
        <w:rPr>
          <w:lang w:val="nl-NL"/>
        </w:rPr>
        <w:t>.  B</w:t>
      </w:r>
      <w:r>
        <w:rPr>
          <w:lang w:val="nl-NL"/>
        </w:rPr>
        <w:t>ij continuerend gebruik lopen de concentraties in het milieu verder op</w:t>
      </w:r>
      <w:r w:rsidR="008570D7">
        <w:rPr>
          <w:lang w:val="nl-NL"/>
        </w:rPr>
        <w:t>,</w:t>
      </w:r>
      <w:r w:rsidR="00E15E1C">
        <w:rPr>
          <w:lang w:val="nl-NL"/>
        </w:rPr>
        <w:t xml:space="preserve"> en kunnen de stoffen zich verspreiden over langere afstanden</w:t>
      </w:r>
      <w:r>
        <w:rPr>
          <w:lang w:val="nl-NL"/>
        </w:rPr>
        <w:t xml:space="preserve">. </w:t>
      </w:r>
      <w:r w:rsidR="00294D27">
        <w:rPr>
          <w:lang w:val="nl-NL"/>
        </w:rPr>
        <w:t xml:space="preserve"> </w:t>
      </w:r>
      <w:r w:rsidR="008570D7">
        <w:rPr>
          <w:lang w:val="nl-NL"/>
        </w:rPr>
        <w:t xml:space="preserve">Relatief nieuwe </w:t>
      </w:r>
      <w:proofErr w:type="spellStart"/>
      <w:r w:rsidR="008570D7">
        <w:rPr>
          <w:lang w:val="nl-NL"/>
        </w:rPr>
        <w:t>PFAS</w:t>
      </w:r>
      <w:proofErr w:type="spellEnd"/>
      <w:r w:rsidR="008570D7">
        <w:rPr>
          <w:lang w:val="nl-NL"/>
        </w:rPr>
        <w:t xml:space="preserve"> </w:t>
      </w:r>
      <w:r w:rsidR="008570D7">
        <w:rPr>
          <w:lang w:val="nl-NL"/>
        </w:rPr>
        <w:t>zijn recent gemeten in drinkwater en het oppervlaktewater waaruit dat is gemaakt, overigens leiden de concentraties in het drinkwater naar verwachting niet tot gezondheidseffecten.</w:t>
      </w:r>
      <w:r w:rsidR="008570D7">
        <w:rPr>
          <w:rFonts w:ascii="AdvOT9b12cd41" w:hAnsi="AdvOT9b12cd41" w:cs="AdvOT9b12cd41"/>
          <w:sz w:val="16"/>
          <w:szCs w:val="16"/>
          <w:lang w:val="nl-NL"/>
        </w:rPr>
        <w:t xml:space="preserve"> </w:t>
      </w:r>
      <w:r w:rsidR="0080134D">
        <w:rPr>
          <w:lang w:val="nl-NL"/>
        </w:rPr>
        <w:t xml:space="preserve">Er is </w:t>
      </w:r>
      <w:r w:rsidR="00B773BB">
        <w:rPr>
          <w:lang w:val="nl-NL"/>
        </w:rPr>
        <w:t xml:space="preserve">goed </w:t>
      </w:r>
      <w:r w:rsidR="0080134D">
        <w:rPr>
          <w:lang w:val="nl-NL"/>
        </w:rPr>
        <w:t xml:space="preserve">bekend dat de PFAS in mensen voorkomen, een recente Vlaamse studie laat dit bijvoorbeeld zien. </w:t>
      </w:r>
      <w:r w:rsidR="008570D7">
        <w:rPr>
          <w:lang w:val="nl-NL"/>
        </w:rPr>
        <w:t>Er zijn</w:t>
      </w:r>
      <w:r w:rsidR="0080134D">
        <w:rPr>
          <w:lang w:val="nl-NL"/>
        </w:rPr>
        <w:t xml:space="preserve"> associaties </w:t>
      </w:r>
      <w:r w:rsidR="008570D7">
        <w:rPr>
          <w:lang w:val="nl-NL"/>
        </w:rPr>
        <w:t xml:space="preserve">aangetoond </w:t>
      </w:r>
      <w:r w:rsidR="00B773BB">
        <w:rPr>
          <w:lang w:val="nl-NL"/>
        </w:rPr>
        <w:t xml:space="preserve">tussen blootstelling aan </w:t>
      </w:r>
      <w:proofErr w:type="spellStart"/>
      <w:r w:rsidR="00B773BB">
        <w:rPr>
          <w:lang w:val="nl-NL"/>
        </w:rPr>
        <w:t>PFAS</w:t>
      </w:r>
      <w:proofErr w:type="spellEnd"/>
      <w:r w:rsidR="00B773BB">
        <w:rPr>
          <w:lang w:val="nl-NL"/>
        </w:rPr>
        <w:t xml:space="preserve"> </w:t>
      </w:r>
      <w:r w:rsidR="0080134D">
        <w:rPr>
          <w:lang w:val="nl-NL"/>
        </w:rPr>
        <w:t xml:space="preserve">met </w:t>
      </w:r>
      <w:r w:rsidR="00B773BB">
        <w:rPr>
          <w:lang w:val="nl-NL"/>
        </w:rPr>
        <w:t xml:space="preserve">gezondheidseffecten, zoals </w:t>
      </w:r>
      <w:r w:rsidR="0080134D">
        <w:rPr>
          <w:lang w:val="nl-NL"/>
        </w:rPr>
        <w:t>obesitas na prenatale blootstelling,</w:t>
      </w:r>
      <w:r w:rsidR="00B773BB">
        <w:rPr>
          <w:lang w:val="nl-NL"/>
        </w:rPr>
        <w:t xml:space="preserve"> invloed op het vetmetabolisme, invloed op het afweersysteem, </w:t>
      </w:r>
      <w:r w:rsidR="00D4679D">
        <w:rPr>
          <w:lang w:val="nl-NL"/>
        </w:rPr>
        <w:t xml:space="preserve">schade voor de lever, </w:t>
      </w:r>
      <w:r w:rsidR="00B773BB">
        <w:rPr>
          <w:lang w:val="nl-NL"/>
        </w:rPr>
        <w:t xml:space="preserve">veranderde nierfunctie en invloed op </w:t>
      </w:r>
      <w:proofErr w:type="spellStart"/>
      <w:r w:rsidR="00B773BB">
        <w:rPr>
          <w:lang w:val="nl-NL"/>
        </w:rPr>
        <w:t>t</w:t>
      </w:r>
      <w:r w:rsidRPr="00B773BB" w:rsidR="00B773BB">
        <w:rPr>
          <w:lang w:val="nl-NL"/>
        </w:rPr>
        <w:t>hyroid</w:t>
      </w:r>
      <w:proofErr w:type="spellEnd"/>
      <w:r w:rsidRPr="00B773BB" w:rsidR="00B773BB">
        <w:rPr>
          <w:lang w:val="nl-NL"/>
        </w:rPr>
        <w:t xml:space="preserve"> hormone</w:t>
      </w:r>
      <w:r w:rsidR="00B773BB">
        <w:rPr>
          <w:lang w:val="nl-NL"/>
        </w:rPr>
        <w:t>n die een belangrijke rol spelen in cognitieve ontwikkeling.</w:t>
      </w:r>
      <w:r w:rsidR="009442C1">
        <w:rPr>
          <w:lang w:val="nl-NL"/>
        </w:rPr>
        <w:t xml:space="preserve"> Daarnaast zijn wereldwijd </w:t>
      </w:r>
      <w:proofErr w:type="spellStart"/>
      <w:r w:rsidR="009442C1">
        <w:rPr>
          <w:lang w:val="nl-NL"/>
        </w:rPr>
        <w:t>PFAS</w:t>
      </w:r>
      <w:proofErr w:type="spellEnd"/>
      <w:r w:rsidR="009442C1">
        <w:rPr>
          <w:lang w:val="nl-NL"/>
        </w:rPr>
        <w:t xml:space="preserve"> aangetroffen in organismen in het milieu.</w:t>
      </w:r>
    </w:p>
    <w:p w:rsidR="009442C1" w:rsidP="007E6507" w:rsidRDefault="009442C1" w14:paraId="1CA7BC3E" w14:textId="0EDA2CD9">
      <w:pPr>
        <w:spacing w:after="0"/>
        <w:rPr>
          <w:lang w:val="nl-NL"/>
        </w:rPr>
      </w:pPr>
      <w:r>
        <w:rPr>
          <w:lang w:val="nl-NL"/>
        </w:rPr>
        <w:t xml:space="preserve">Bij de geregistreerde </w:t>
      </w:r>
      <w:proofErr w:type="spellStart"/>
      <w:r>
        <w:rPr>
          <w:lang w:val="nl-NL"/>
        </w:rPr>
        <w:t>PFAS</w:t>
      </w:r>
      <w:proofErr w:type="spellEnd"/>
      <w:r>
        <w:rPr>
          <w:lang w:val="nl-NL"/>
        </w:rPr>
        <w:t xml:space="preserve"> is toxiciteitsinformatie meegeleverd als dossiervereiste. </w:t>
      </w:r>
      <w:r w:rsidR="008570D7">
        <w:rPr>
          <w:lang w:val="nl-NL"/>
        </w:rPr>
        <w:t>Voor veruit de meeste</w:t>
      </w:r>
      <w:r>
        <w:rPr>
          <w:lang w:val="nl-NL"/>
        </w:rPr>
        <w:t xml:space="preserve"> </w:t>
      </w:r>
      <w:proofErr w:type="spellStart"/>
      <w:r>
        <w:rPr>
          <w:lang w:val="nl-NL"/>
        </w:rPr>
        <w:t>PFAS</w:t>
      </w:r>
      <w:proofErr w:type="spellEnd"/>
      <w:r>
        <w:rPr>
          <w:lang w:val="nl-NL"/>
        </w:rPr>
        <w:t xml:space="preserve"> ontbreekt het </w:t>
      </w:r>
      <w:r w:rsidR="008570D7">
        <w:rPr>
          <w:lang w:val="nl-NL"/>
        </w:rPr>
        <w:t xml:space="preserve">echter </w:t>
      </w:r>
      <w:r>
        <w:rPr>
          <w:lang w:val="nl-NL"/>
        </w:rPr>
        <w:t>aan gedegen risicobeoordeling</w:t>
      </w:r>
      <w:r w:rsidR="008570D7">
        <w:rPr>
          <w:lang w:val="nl-NL"/>
        </w:rPr>
        <w:t>en en aan de kwantificering van een acceptabel niveau van blootstelling</w:t>
      </w:r>
      <w:r>
        <w:rPr>
          <w:lang w:val="nl-NL"/>
        </w:rPr>
        <w:t>.</w:t>
      </w:r>
    </w:p>
    <w:p w:rsidR="009442C1" w:rsidP="007E6507" w:rsidRDefault="009442C1" w14:paraId="50EBE046" w14:textId="6C61344B">
      <w:pPr>
        <w:spacing w:after="0"/>
        <w:rPr>
          <w:lang w:val="nl-NL"/>
        </w:rPr>
      </w:pPr>
      <w:proofErr w:type="spellStart"/>
      <w:r>
        <w:rPr>
          <w:lang w:val="nl-NL"/>
        </w:rPr>
        <w:t>PFAS</w:t>
      </w:r>
      <w:proofErr w:type="spellEnd"/>
      <w:r>
        <w:rPr>
          <w:lang w:val="nl-NL"/>
        </w:rPr>
        <w:t xml:space="preserve"> kunnen via milieutechnologie verwijderd worden, </w:t>
      </w:r>
      <w:r w:rsidR="008570D7">
        <w:rPr>
          <w:lang w:val="nl-NL"/>
        </w:rPr>
        <w:t>met</w:t>
      </w:r>
      <w:r>
        <w:rPr>
          <w:lang w:val="nl-NL"/>
        </w:rPr>
        <w:t xml:space="preserve"> geavanceerde technieken.</w:t>
      </w:r>
      <w:r w:rsidR="00FD44C0">
        <w:rPr>
          <w:lang w:val="nl-NL"/>
        </w:rPr>
        <w:t xml:space="preserve"> De </w:t>
      </w:r>
      <w:r w:rsidR="00E15E1C">
        <w:rPr>
          <w:lang w:val="nl-NL"/>
        </w:rPr>
        <w:t>zuivering efficiëntie</w:t>
      </w:r>
      <w:r w:rsidR="00FD44C0">
        <w:rPr>
          <w:lang w:val="nl-NL"/>
        </w:rPr>
        <w:t xml:space="preserve"> van deze technieken is deels bekend</w:t>
      </w:r>
      <w:r w:rsidR="00B946D7">
        <w:rPr>
          <w:lang w:val="nl-NL"/>
        </w:rPr>
        <w:t xml:space="preserve">, en sommige </w:t>
      </w:r>
      <w:proofErr w:type="spellStart"/>
      <w:r w:rsidR="00B946D7">
        <w:rPr>
          <w:lang w:val="nl-NL"/>
        </w:rPr>
        <w:t>PFAS</w:t>
      </w:r>
      <w:proofErr w:type="spellEnd"/>
      <w:r w:rsidR="00B946D7">
        <w:rPr>
          <w:lang w:val="nl-NL"/>
        </w:rPr>
        <w:t xml:space="preserve"> worden onvolledig verwijderd;</w:t>
      </w:r>
      <w:r w:rsidR="00FD44C0">
        <w:rPr>
          <w:lang w:val="nl-NL"/>
        </w:rPr>
        <w:t xml:space="preserve"> er is veel ontwikkeling in zuiveringstechnologie op dit terrein.</w:t>
      </w:r>
      <w:r w:rsidR="00B946D7">
        <w:rPr>
          <w:lang w:val="nl-NL"/>
        </w:rPr>
        <w:t xml:space="preserve"> </w:t>
      </w:r>
    </w:p>
    <w:p w:rsidR="004A07C1" w:rsidP="007E6507" w:rsidRDefault="004A07C1" w14:paraId="0407B27A" w14:textId="77777777">
      <w:pPr>
        <w:spacing w:after="0"/>
        <w:rPr>
          <w:lang w:val="nl-NL"/>
        </w:rPr>
      </w:pPr>
    </w:p>
    <w:p w:rsidR="00E15E1C" w:rsidP="007E6507" w:rsidRDefault="00F60FB5" w14:paraId="0E0C6576" w14:textId="77777777">
      <w:pPr>
        <w:spacing w:after="0"/>
        <w:rPr>
          <w:lang w:val="nl-NL"/>
        </w:rPr>
      </w:pPr>
      <w:r>
        <w:rPr>
          <w:lang w:val="nl-NL"/>
        </w:rPr>
        <w:t xml:space="preserve">Aan te bevelen is de stoffen toe te laten als groepen van stoffen gekoppeld aan de verschillende toepassingsgebieden. Hierdoor wordt ‘substitutie waar je spijt van krijgt’ vermeden. </w:t>
      </w:r>
    </w:p>
    <w:p w:rsidR="00F60FB5" w:rsidP="007E6507" w:rsidRDefault="00F60FB5" w14:paraId="3656AC04" w14:textId="504CEAB9">
      <w:pPr>
        <w:spacing w:after="0"/>
        <w:rPr>
          <w:lang w:val="nl-NL"/>
        </w:rPr>
      </w:pPr>
      <w:r>
        <w:rPr>
          <w:lang w:val="nl-NL"/>
        </w:rPr>
        <w:t>Aan te bevelen is ook om de toelating te beperken tot die stof/</w:t>
      </w:r>
      <w:proofErr w:type="spellStart"/>
      <w:r>
        <w:rPr>
          <w:lang w:val="nl-NL"/>
        </w:rPr>
        <w:t>toepassingcombinaties</w:t>
      </w:r>
      <w:proofErr w:type="spellEnd"/>
      <w:r>
        <w:rPr>
          <w:lang w:val="nl-NL"/>
        </w:rPr>
        <w:t xml:space="preserve"> die werkelijk essentieel zijn</w:t>
      </w:r>
      <w:r w:rsidR="00875D35">
        <w:rPr>
          <w:lang w:val="nl-NL"/>
        </w:rPr>
        <w:t xml:space="preserve">, en </w:t>
      </w:r>
      <w:r w:rsidR="00F73039">
        <w:rPr>
          <w:lang w:val="nl-NL"/>
        </w:rPr>
        <w:t xml:space="preserve">daar </w:t>
      </w:r>
      <w:r w:rsidR="00875D35">
        <w:rPr>
          <w:lang w:val="nl-NL"/>
        </w:rPr>
        <w:t xml:space="preserve">waar gebruik essentieel is de </w:t>
      </w:r>
      <w:proofErr w:type="spellStart"/>
      <w:r w:rsidR="00875D35">
        <w:rPr>
          <w:lang w:val="nl-NL"/>
        </w:rPr>
        <w:t>toepasing</w:t>
      </w:r>
      <w:proofErr w:type="spellEnd"/>
      <w:r w:rsidR="00875D35">
        <w:rPr>
          <w:lang w:val="nl-NL"/>
        </w:rPr>
        <w:t xml:space="preserve"> </w:t>
      </w:r>
      <w:r w:rsidR="00F46479">
        <w:rPr>
          <w:lang w:val="nl-NL"/>
        </w:rPr>
        <w:t xml:space="preserve">zo mogelijk </w:t>
      </w:r>
      <w:r w:rsidR="00875D35">
        <w:rPr>
          <w:lang w:val="nl-NL"/>
        </w:rPr>
        <w:t>te beperken tot gesloten systemen</w:t>
      </w:r>
      <w:r>
        <w:rPr>
          <w:lang w:val="nl-NL"/>
        </w:rPr>
        <w:t>.</w:t>
      </w:r>
    </w:p>
    <w:p w:rsidR="00F73039" w:rsidP="007E6507" w:rsidRDefault="00F73039" w14:paraId="31D58B15" w14:textId="77777777">
      <w:pPr>
        <w:spacing w:after="0"/>
        <w:rPr>
          <w:lang w:val="nl-NL"/>
        </w:rPr>
      </w:pPr>
    </w:p>
    <w:p w:rsidR="00F60FB5" w:rsidP="007E6507" w:rsidRDefault="00F60FB5" w14:paraId="684CAAF8" w14:textId="5E08D9DD">
      <w:pPr>
        <w:spacing w:after="0"/>
        <w:rPr>
          <w:lang w:val="nl-NL"/>
        </w:rPr>
      </w:pPr>
      <w:r>
        <w:rPr>
          <w:lang w:val="nl-NL"/>
        </w:rPr>
        <w:t>Verder is er nog dermate veel onbekend over het v</w:t>
      </w:r>
      <w:r w:rsidR="00FD44C0">
        <w:rPr>
          <w:rFonts w:cstheme="minorHAnsi"/>
          <w:lang w:val="nl-NL"/>
        </w:rPr>
        <w:t>óó</w:t>
      </w:r>
      <w:r>
        <w:rPr>
          <w:lang w:val="nl-NL"/>
        </w:rPr>
        <w:t xml:space="preserve">rkomen, de risico’s en </w:t>
      </w:r>
      <w:r w:rsidR="00FD44C0">
        <w:rPr>
          <w:lang w:val="nl-NL"/>
        </w:rPr>
        <w:t xml:space="preserve">de </w:t>
      </w:r>
      <w:r>
        <w:rPr>
          <w:lang w:val="nl-NL"/>
        </w:rPr>
        <w:t xml:space="preserve">mogelijkheden </w:t>
      </w:r>
      <w:r w:rsidR="00FD44C0">
        <w:rPr>
          <w:lang w:val="nl-NL"/>
        </w:rPr>
        <w:t>om emissie en bijbehorende gezondheids- en milieueffecten te voork</w:t>
      </w:r>
      <w:r w:rsidR="00FD44C0">
        <w:rPr>
          <w:rFonts w:cstheme="minorHAnsi"/>
          <w:lang w:val="nl-NL"/>
        </w:rPr>
        <w:t>ó</w:t>
      </w:r>
      <w:r w:rsidR="00FD44C0">
        <w:rPr>
          <w:lang w:val="nl-NL"/>
        </w:rPr>
        <w:t xml:space="preserve">men </w:t>
      </w:r>
      <w:r>
        <w:rPr>
          <w:lang w:val="nl-NL"/>
        </w:rPr>
        <w:t>dat een breed onderzoeksprogramma op zijn plaats zou zijn</w:t>
      </w:r>
      <w:r w:rsidR="00875D35">
        <w:rPr>
          <w:lang w:val="nl-NL"/>
        </w:rPr>
        <w:t xml:space="preserve">, dat aandacht besteed aan het geheel van </w:t>
      </w:r>
      <w:proofErr w:type="spellStart"/>
      <w:r w:rsidR="00F73039">
        <w:rPr>
          <w:lang w:val="nl-NL"/>
        </w:rPr>
        <w:t>PFAS</w:t>
      </w:r>
      <w:proofErr w:type="spellEnd"/>
      <w:r w:rsidR="00875D35">
        <w:rPr>
          <w:lang w:val="nl-NL"/>
        </w:rPr>
        <w:t xml:space="preserve"> en aan minder schadelijke alternatieven</w:t>
      </w:r>
      <w:r>
        <w:rPr>
          <w:lang w:val="nl-NL"/>
        </w:rPr>
        <w:t>.</w:t>
      </w:r>
    </w:p>
    <w:p w:rsidR="007E6507" w:rsidP="007E6507" w:rsidRDefault="007E6507" w14:paraId="6047D96A" w14:textId="77777777">
      <w:pPr>
        <w:spacing w:after="0"/>
        <w:rPr>
          <w:lang w:val="nl-NL"/>
        </w:rPr>
      </w:pPr>
    </w:p>
    <w:p w:rsidRPr="009478E7" w:rsidR="00F43335" w:rsidP="007E6507" w:rsidRDefault="00F43335" w14:paraId="3F6C91DF" w14:textId="77777777">
      <w:pPr>
        <w:spacing w:after="0"/>
        <w:rPr>
          <w:i/>
          <w:lang w:val="nl-NL"/>
        </w:rPr>
      </w:pPr>
    </w:p>
    <w:sectPr w:rsidRPr="009478E7" w:rsidR="00F43335" w:rsidSect="004B06FB">
      <w:pgSz w:w="11909" w:h="16834" w:code="9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D177DCE" w15:done="0"/>
  <w15:commentEx w15:paraId="7C572703" w15:done="0"/>
  <w15:commentEx w15:paraId="78E5C34B" w15:paraIdParent="7C572703" w15:done="0"/>
  <w15:commentEx w15:paraId="36808CAF" w15:done="0"/>
  <w15:commentEx w15:paraId="571E4B90" w15:done="0"/>
  <w15:commentEx w15:paraId="269FD5C9" w15:paraIdParent="571E4B90" w15:done="0"/>
  <w15:commentEx w15:paraId="4045C308" w15:done="0"/>
  <w15:commentEx w15:paraId="1F0B857E" w15:paraIdParent="4045C308" w15:done="0"/>
  <w15:commentEx w15:paraId="4F57DD13" w15:done="0"/>
  <w15:commentEx w15:paraId="01C160F6" w15:paraIdParent="4F57DD13" w15:done="0"/>
  <w15:commentEx w15:paraId="5103FAB8" w15:done="0"/>
  <w15:commentEx w15:paraId="05D5A2CC" w15:done="0"/>
  <w15:commentEx w15:paraId="5D95EA06" w15:done="0"/>
  <w15:commentEx w15:paraId="78C91391" w15:done="0"/>
  <w15:commentEx w15:paraId="55009092" w15:done="0"/>
  <w15:commentEx w15:paraId="05F76A86" w15:paraIdParent="55009092" w15:done="0"/>
  <w15:commentEx w15:paraId="11B7044A" w15:done="0"/>
  <w15:commentEx w15:paraId="352C36CB" w15:done="0"/>
  <w15:commentEx w15:paraId="33C5385F" w15:done="0"/>
  <w15:commentEx w15:paraId="7C3ECE27" w15:done="0"/>
  <w15:commentEx w15:paraId="7ABA9512" w15:paraIdParent="7C3ECE27" w15:done="0"/>
  <w15:commentEx w15:paraId="7218CB4A" w15:done="0"/>
  <w15:commentEx w15:paraId="7EE1807C" w15:done="0"/>
  <w15:commentEx w15:paraId="32FE9B74" w15:done="0"/>
  <w15:commentEx w15:paraId="5BBF37C5" w15:done="0"/>
  <w15:commentEx w15:paraId="75A0B91C" w15:done="0"/>
  <w15:commentEx w15:paraId="407DA498" w15:done="0"/>
  <w15:commentEx w15:paraId="71E62FCC" w15:done="0"/>
  <w15:commentEx w15:paraId="798A173F" w15:done="0"/>
  <w15:commentEx w15:paraId="7B05EF0D" w15:done="0"/>
  <w15:commentEx w15:paraId="26C48DC9" w15:done="0"/>
  <w15:commentEx w15:paraId="717462C0" w15:paraIdParent="26C48DC9" w15:done="0"/>
  <w15:commentEx w15:paraId="5D80286B" w15:done="0"/>
  <w15:commentEx w15:paraId="189B66E4" w15:done="0"/>
  <w15:commentEx w15:paraId="1CC70063" w15:done="0"/>
  <w15:commentEx w15:paraId="19669B5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D177DCE" w16cid:durableId="2192181E"/>
  <w16cid:commentId w16cid:paraId="7C572703" w16cid:durableId="21921185"/>
  <w16cid:commentId w16cid:paraId="78E5C34B" w16cid:durableId="219211A1"/>
  <w16cid:commentId w16cid:paraId="36808CAF" w16cid:durableId="21921186"/>
  <w16cid:commentId w16cid:paraId="571E4B90" w16cid:durableId="21921187"/>
  <w16cid:commentId w16cid:paraId="269FD5C9" w16cid:durableId="21925799"/>
  <w16cid:commentId w16cid:paraId="4045C308" w16cid:durableId="21921188"/>
  <w16cid:commentId w16cid:paraId="1F0B857E" w16cid:durableId="2192579A"/>
  <w16cid:commentId w16cid:paraId="4F57DD13" w16cid:durableId="21921189"/>
  <w16cid:commentId w16cid:paraId="01C160F6" w16cid:durableId="219217A7"/>
  <w16cid:commentId w16cid:paraId="5103FAB8" w16cid:durableId="219217DF"/>
  <w16cid:commentId w16cid:paraId="05D5A2CC" w16cid:durableId="21925781"/>
  <w16cid:commentId w16cid:paraId="5D95EA06" w16cid:durableId="2192183F"/>
  <w16cid:commentId w16cid:paraId="78C91391" w16cid:durableId="2192118A"/>
  <w16cid:commentId w16cid:paraId="55009092" w16cid:durableId="2192118B"/>
  <w16cid:commentId w16cid:paraId="05F76A86" w16cid:durableId="219218FF"/>
  <w16cid:commentId w16cid:paraId="11B7044A" w16cid:durableId="2192118C"/>
  <w16cid:commentId w16cid:paraId="352C36CB" w16cid:durableId="2192118D"/>
  <w16cid:commentId w16cid:paraId="33C5385F" w16cid:durableId="21925788"/>
  <w16cid:commentId w16cid:paraId="7C3ECE27" w16cid:durableId="2192118E"/>
  <w16cid:commentId w16cid:paraId="7ABA9512" w16cid:durableId="2192199E"/>
  <w16cid:commentId w16cid:paraId="7218CB4A" w16cid:durableId="21921A71"/>
  <w16cid:commentId w16cid:paraId="7EE1807C" w16cid:durableId="21921E93"/>
  <w16cid:commentId w16cid:paraId="32FE9B74" w16cid:durableId="2192118F"/>
  <w16cid:commentId w16cid:paraId="5BBF37C5" w16cid:durableId="21921190"/>
  <w16cid:commentId w16cid:paraId="75A0B91C" w16cid:durableId="21921191"/>
  <w16cid:commentId w16cid:paraId="407DA498" w16cid:durableId="21921192"/>
  <w16cid:commentId w16cid:paraId="71E62FCC" w16cid:durableId="21921193"/>
  <w16cid:commentId w16cid:paraId="798A173F" w16cid:durableId="21921B79"/>
  <w16cid:commentId w16cid:paraId="7B05EF0D" w16cid:durableId="21925793"/>
  <w16cid:commentId w16cid:paraId="26C48DC9" w16cid:durableId="21921194"/>
  <w16cid:commentId w16cid:paraId="717462C0" w16cid:durableId="219259E9"/>
  <w16cid:commentId w16cid:paraId="5D80286B" w16cid:durableId="21921195"/>
  <w16cid:commentId w16cid:paraId="189B66E4" w16cid:durableId="21921196"/>
  <w16cid:commentId w16cid:paraId="1CC70063" w16cid:durableId="21921197"/>
  <w16cid:commentId w16cid:paraId="19669B5A" w16cid:durableId="2192119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OT9b12cd41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14BAC"/>
    <w:multiLevelType w:val="hybridMultilevel"/>
    <w:tmpl w:val="86280FA0"/>
    <w:lvl w:ilvl="0" w:tplc="DCD0BF0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oogt, Pim de">
    <w15:presenceInfo w15:providerId="None" w15:userId="Voogt, Pim de"/>
  </w15:person>
  <w15:person w15:author="Dijk, J. van (Joanke)">
    <w15:presenceInfo w15:providerId="AD" w15:userId="S::j.vandijk3@uu.nl::140ac6e1-d217-4932-bb18-4189ec23e06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79C"/>
    <w:rsid w:val="000E428A"/>
    <w:rsid w:val="000E4FE5"/>
    <w:rsid w:val="0012133E"/>
    <w:rsid w:val="001843C9"/>
    <w:rsid w:val="001D4E28"/>
    <w:rsid w:val="00213610"/>
    <w:rsid w:val="00242AF6"/>
    <w:rsid w:val="00294D27"/>
    <w:rsid w:val="00294E4A"/>
    <w:rsid w:val="003C3BB4"/>
    <w:rsid w:val="003C4C4E"/>
    <w:rsid w:val="003E5DD1"/>
    <w:rsid w:val="0040513C"/>
    <w:rsid w:val="004A07C1"/>
    <w:rsid w:val="004B06FB"/>
    <w:rsid w:val="004D05DA"/>
    <w:rsid w:val="004F2AB6"/>
    <w:rsid w:val="00603AE6"/>
    <w:rsid w:val="00655EFE"/>
    <w:rsid w:val="006638F2"/>
    <w:rsid w:val="00673285"/>
    <w:rsid w:val="006A7525"/>
    <w:rsid w:val="007A6B50"/>
    <w:rsid w:val="007C77DF"/>
    <w:rsid w:val="007E6507"/>
    <w:rsid w:val="0080134D"/>
    <w:rsid w:val="008570D7"/>
    <w:rsid w:val="00875D35"/>
    <w:rsid w:val="008A06DD"/>
    <w:rsid w:val="008F377D"/>
    <w:rsid w:val="009442C1"/>
    <w:rsid w:val="009478E7"/>
    <w:rsid w:val="009933F3"/>
    <w:rsid w:val="009A684A"/>
    <w:rsid w:val="00A25B0B"/>
    <w:rsid w:val="00AB0EB7"/>
    <w:rsid w:val="00B3512C"/>
    <w:rsid w:val="00B773BB"/>
    <w:rsid w:val="00B943CF"/>
    <w:rsid w:val="00B946D7"/>
    <w:rsid w:val="00BB38FA"/>
    <w:rsid w:val="00C21AE5"/>
    <w:rsid w:val="00C44F1F"/>
    <w:rsid w:val="00C77BDD"/>
    <w:rsid w:val="00C92E14"/>
    <w:rsid w:val="00CC4485"/>
    <w:rsid w:val="00D4679D"/>
    <w:rsid w:val="00DA679C"/>
    <w:rsid w:val="00DF77E3"/>
    <w:rsid w:val="00E15E1C"/>
    <w:rsid w:val="00EF4388"/>
    <w:rsid w:val="00F0533A"/>
    <w:rsid w:val="00F43335"/>
    <w:rsid w:val="00F46479"/>
    <w:rsid w:val="00F60FB5"/>
    <w:rsid w:val="00F73039"/>
    <w:rsid w:val="00F7408C"/>
    <w:rsid w:val="00FD44C0"/>
    <w:rsid w:val="00FF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013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943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E65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65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65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5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50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50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E6507"/>
    <w:rPr>
      <w:color w:val="0000FF" w:themeColor="hyperlink"/>
      <w:u w:val="single"/>
    </w:rPr>
  </w:style>
  <w:style w:type="character" w:customStyle="1" w:styleId="ddmpubyr">
    <w:name w:val="ddmpubyr"/>
    <w:basedOn w:val="DefaultParagraphFont"/>
    <w:rsid w:val="008F377D"/>
  </w:style>
  <w:style w:type="paragraph" w:styleId="Revision">
    <w:name w:val="Revision"/>
    <w:hidden/>
    <w:uiPriority w:val="99"/>
    <w:semiHidden/>
    <w:rsid w:val="008F377D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B943C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213610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A752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943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E65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65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65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5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50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50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E6507"/>
    <w:rPr>
      <w:color w:val="0000FF" w:themeColor="hyperlink"/>
      <w:u w:val="single"/>
    </w:rPr>
  </w:style>
  <w:style w:type="character" w:customStyle="1" w:styleId="ddmpubyr">
    <w:name w:val="ddmpubyr"/>
    <w:basedOn w:val="DefaultParagraphFont"/>
    <w:rsid w:val="008F377D"/>
  </w:style>
  <w:style w:type="paragraph" w:styleId="Revision">
    <w:name w:val="Revision"/>
    <w:hidden/>
    <w:uiPriority w:val="99"/>
    <w:semiHidden/>
    <w:rsid w:val="008F377D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B943C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213610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A75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1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4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6/09/relationships/commentsIds" Target="commentsIds.xml" Id="rId8" /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microsoft.com/office/2011/relationships/people" Target="people.xml" Id="rId10" /><Relationship Type="http://schemas.openxmlformats.org/officeDocument/2006/relationships/settings" Target="settings.xml" Id="rId4" /><Relationship Type="http://schemas.microsoft.com/office/2011/relationships/commentsExtended" Target="commentsExtended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953</ap:Words>
  <ap:Characters>5433</ap:Characters>
  <ap:DocSecurity>0</ap:DocSecurity>
  <ap:Lines>45</ap:Lines>
  <ap:Paragraphs>12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6374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2019-12-06T16:58:00.0000000Z</dcterms:created>
  <dcterms:modified xsi:type="dcterms:W3CDTF">2019-12-06T16:58:00.0000000Z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0x010100549240430B053E42A83F96388EA12A80</vt:lpwstr>
  </property>
</Properties>
</file>