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63D" w:rsidRDefault="006E263D">
      <w:bookmarkStart w:name="_GoBack" w:id="0"/>
      <w:bookmarkEnd w:id="0"/>
    </w:p>
    <w:p w:rsidR="00047F97" w:rsidRDefault="00047F97">
      <w:r>
        <w:t>Geachte Voorzitter,</w:t>
      </w:r>
    </w:p>
    <w:p w:rsidR="000667FA" w:rsidP="000667FA" w:rsidRDefault="006E263D">
      <w:pPr>
        <w:pStyle w:val="StandaardSlotzin"/>
        <w:spacing w:line="276" w:lineRule="auto"/>
      </w:pPr>
      <w:r>
        <w:t>Bijgaand treft u de antwoorden op de vragen van het lid Leijten van 29 november jl</w:t>
      </w:r>
      <w:r w:rsidR="000667FA">
        <w:t>. rondom loonbeslag en inzien van het eigen dossier</w:t>
      </w:r>
      <w:r w:rsidR="00747F35">
        <w:t xml:space="preserve"> (</w:t>
      </w:r>
      <w:r w:rsidRPr="00747F35" w:rsidR="00747F35">
        <w:t>2019Z23709</w:t>
      </w:r>
      <w:r w:rsidR="00747F35">
        <w:t>)</w:t>
      </w:r>
      <w:r>
        <w:t>.</w:t>
      </w:r>
    </w:p>
    <w:p w:rsidRPr="00A27612" w:rsidR="000667FA" w:rsidP="00A27612" w:rsidRDefault="00795EDA">
      <w:pPr>
        <w:rPr>
          <w:rFonts w:ascii="Calibri" w:hAnsi="Calibri"/>
          <w:color w:val="auto"/>
          <w:sz w:val="22"/>
          <w:szCs w:val="22"/>
        </w:rPr>
      </w:pPr>
      <w:r>
        <w:t>U</w:t>
      </w:r>
      <w:r w:rsidR="000667FA">
        <w:t xml:space="preserve">w Kamer </w:t>
      </w:r>
      <w:r>
        <w:t xml:space="preserve">heeft </w:t>
      </w:r>
      <w:r w:rsidR="000667FA">
        <w:t>op 28 november jl. mij (</w:t>
      </w:r>
      <w:r w:rsidRPr="000667FA" w:rsidR="000667FA">
        <w:t>2019D48782</w:t>
      </w:r>
      <w:r w:rsidR="000667FA">
        <w:t>) en de Nationale ombudsman (</w:t>
      </w:r>
      <w:r w:rsidRPr="000667FA" w:rsidR="000667FA">
        <w:t>2019D48785</w:t>
      </w:r>
      <w:r w:rsidR="000667FA">
        <w:t>) gevraagd om</w:t>
      </w:r>
      <w:r>
        <w:t xml:space="preserve"> onze</w:t>
      </w:r>
      <w:r w:rsidR="000667FA">
        <w:t xml:space="preserve"> correspondentie over “</w:t>
      </w:r>
      <w:r w:rsidRPr="000667FA" w:rsidR="000667FA">
        <w:t xml:space="preserve">Geen powerplay maar fair </w:t>
      </w:r>
      <w:proofErr w:type="spellStart"/>
      <w:r w:rsidRPr="000667FA" w:rsidR="000667FA">
        <w:t>play</w:t>
      </w:r>
      <w:proofErr w:type="spellEnd"/>
      <w:r w:rsidR="000667FA">
        <w:t xml:space="preserve">” </w:t>
      </w:r>
      <w:r>
        <w:t xml:space="preserve">toe te sturen. Tevens </w:t>
      </w:r>
      <w:r w:rsidR="000667FA">
        <w:t>heb ik in antwoord op vraag 24 van vragen van de commissie Financiën op 29 november jl. (</w:t>
      </w:r>
      <w:r w:rsidRPr="000667FA" w:rsidR="000667FA">
        <w:t>2019Z23748</w:t>
      </w:r>
      <w:r w:rsidR="000667FA">
        <w:t xml:space="preserve">) aangegeven hierover met de No in contact te treden. </w:t>
      </w:r>
      <w:r w:rsidR="00CB5255">
        <w:t>Dit is inmiddels gebeurd, bijgevoegd treft u de zes brieven die hierover gewisseld zijn.</w:t>
      </w:r>
      <w:r w:rsidR="00C63508">
        <w:t xml:space="preserve"> </w:t>
      </w:r>
      <w:r w:rsidRPr="00C63508" w:rsidR="00C63508">
        <w:rPr>
          <w:color w:val="000000" w:themeColor="text1"/>
        </w:rPr>
        <w:t xml:space="preserve">De brieven van 7 november 2017, </w:t>
      </w:r>
      <w:r w:rsidR="00AD3063">
        <w:rPr>
          <w:color w:val="000000" w:themeColor="text1"/>
        </w:rPr>
        <w:t xml:space="preserve">16 februari 2018, </w:t>
      </w:r>
      <w:r w:rsidR="00A27612">
        <w:rPr>
          <w:color w:val="000000" w:themeColor="text1"/>
        </w:rPr>
        <w:t>14 mei</w:t>
      </w:r>
      <w:r w:rsidRPr="00C63508" w:rsidR="00C63508">
        <w:rPr>
          <w:color w:val="000000" w:themeColor="text1"/>
        </w:rPr>
        <w:t xml:space="preserve"> 2018 en 1</w:t>
      </w:r>
      <w:r w:rsidR="00AD3063">
        <w:rPr>
          <w:color w:val="000000" w:themeColor="text1"/>
        </w:rPr>
        <w:t>3 juni 2019 zijn eerder met uw K</w:t>
      </w:r>
      <w:r w:rsidRPr="00C63508" w:rsidR="00C63508">
        <w:rPr>
          <w:color w:val="000000" w:themeColor="text1"/>
        </w:rPr>
        <w:t>amer gedeeld.</w:t>
      </w:r>
      <w:r w:rsidR="00C63508">
        <w:rPr>
          <w:rStyle w:val="Voetnootmarkering"/>
          <w:color w:val="000000" w:themeColor="text1"/>
        </w:rPr>
        <w:footnoteReference w:id="1"/>
      </w:r>
    </w:p>
    <w:p w:rsidR="00047F97" w:rsidRDefault="00047F97"/>
    <w:p w:rsidR="00047F97" w:rsidRDefault="00047F97">
      <w:r>
        <w:t>Hoogachtend,</w:t>
      </w:r>
    </w:p>
    <w:p w:rsidR="00047F97" w:rsidRDefault="00047F97"/>
    <w:p w:rsidR="00047F97" w:rsidRDefault="00047F97">
      <w:r>
        <w:t>De staatssecretaris van Financiën,</w:t>
      </w:r>
    </w:p>
    <w:p w:rsidR="00047F97" w:rsidRDefault="00047F97"/>
    <w:p w:rsidR="006E263D" w:rsidRDefault="006E263D"/>
    <w:p w:rsidR="006E263D" w:rsidRDefault="006E263D"/>
    <w:p w:rsidR="006E263D" w:rsidRDefault="006E263D"/>
    <w:p w:rsidR="00047F97" w:rsidRDefault="00047F97">
      <w:r>
        <w:t>Menno Snel</w:t>
      </w:r>
    </w:p>
    <w:sectPr w:rsidR="00047F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04E" w:rsidRDefault="002D404E">
      <w:pPr>
        <w:spacing w:line="240" w:lineRule="auto"/>
      </w:pPr>
      <w:r>
        <w:separator/>
      </w:r>
    </w:p>
  </w:endnote>
  <w:endnote w:type="continuationSeparator" w:id="0">
    <w:p w:rsidR="002D404E" w:rsidRDefault="002D40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730" w:rsidRDefault="00E0373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730" w:rsidRDefault="00E0373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730" w:rsidRDefault="00E0373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04E" w:rsidRDefault="002D404E">
      <w:pPr>
        <w:spacing w:line="240" w:lineRule="auto"/>
      </w:pPr>
      <w:r>
        <w:separator/>
      </w:r>
    </w:p>
  </w:footnote>
  <w:footnote w:type="continuationSeparator" w:id="0">
    <w:p w:rsidR="002D404E" w:rsidRDefault="002D404E">
      <w:pPr>
        <w:spacing w:line="240" w:lineRule="auto"/>
      </w:pPr>
      <w:r>
        <w:continuationSeparator/>
      </w:r>
    </w:p>
  </w:footnote>
  <w:footnote w:id="1">
    <w:p w:rsidR="00C63508" w:rsidRDefault="00C63508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C63508">
        <w:rPr>
          <w:sz w:val="13"/>
          <w:szCs w:val="13"/>
        </w:rPr>
        <w:t xml:space="preserve">Kamerstukken II 31066, nr. 387, </w:t>
      </w:r>
      <w:r w:rsidR="00AD3063">
        <w:rPr>
          <w:sz w:val="13"/>
          <w:szCs w:val="13"/>
        </w:rPr>
        <w:t xml:space="preserve">396, </w:t>
      </w:r>
      <w:r w:rsidRPr="00C63508">
        <w:rPr>
          <w:sz w:val="13"/>
          <w:szCs w:val="13"/>
        </w:rPr>
        <w:t>405 en 492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730" w:rsidRDefault="00E0373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0BB" w:rsidRDefault="00047F97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60BB" w:rsidRDefault="00047F97">
                          <w:pPr>
                            <w:pStyle w:val="StandaardReferentiegegevensKop"/>
                          </w:pPr>
                          <w:r>
                            <w:t>Directoraat-Generaal Belastingdienst</w:t>
                          </w:r>
                        </w:p>
                        <w:p w:rsidR="000160BB" w:rsidRDefault="000160BB">
                          <w:pPr>
                            <w:pStyle w:val="WitregelW2"/>
                          </w:pPr>
                        </w:p>
                        <w:p w:rsidR="000160BB" w:rsidRDefault="00047F9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0160BB" w:rsidRDefault="00762F5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2019-0000203747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0160BB" w:rsidRDefault="00047F97">
                    <w:pPr>
                      <w:pStyle w:val="StandaardReferentiegegevensKop"/>
                    </w:pPr>
                    <w:r>
                      <w:t>Directoraat-Generaal Belastingdienst</w:t>
                    </w:r>
                  </w:p>
                  <w:p w:rsidR="000160BB" w:rsidRDefault="000160BB">
                    <w:pPr>
                      <w:pStyle w:val="WitregelW2"/>
                    </w:pPr>
                  </w:p>
                  <w:p w:rsidR="000160BB" w:rsidRDefault="00047F9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0160BB" w:rsidRDefault="00762F5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2019-0000203747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60BB" w:rsidRDefault="00047F9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62F5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62F5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0160BB" w:rsidRDefault="00047F9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62F5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62F5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60BB" w:rsidRDefault="00047F9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0160BB" w:rsidRDefault="00047F9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0BB" w:rsidRDefault="00047F97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60BB" w:rsidRDefault="00047F9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0160BB" w:rsidRDefault="00047F97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2CEF" w:rsidRDefault="00852CE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852CEF" w:rsidRDefault="00852CE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60BB" w:rsidRDefault="00047F97">
                          <w:pPr>
                            <w:pStyle w:val="StandaardReferentiegegevensKop"/>
                          </w:pPr>
                          <w:r>
                            <w:t>Directoraat-Generaal Belastingdienst</w:t>
                          </w:r>
                        </w:p>
                        <w:p w:rsidR="000160BB" w:rsidRDefault="000160BB">
                          <w:pPr>
                            <w:pStyle w:val="WitregelW1"/>
                          </w:pPr>
                        </w:p>
                        <w:p w:rsidR="000160BB" w:rsidRDefault="00047F9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0160BB" w:rsidRDefault="00047F97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0160BB" w:rsidRDefault="00047F9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0160BB" w:rsidRDefault="00047F97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0160BB" w:rsidRPr="006E263D" w:rsidRDefault="00047F97">
                          <w:pPr>
                            <w:pStyle w:val="StandaardReferentiegegevens"/>
                          </w:pPr>
                          <w:r w:rsidRPr="006E263D">
                            <w:t>www.rijksoverheid.nl</w:t>
                          </w:r>
                        </w:p>
                        <w:p w:rsidR="000160BB" w:rsidRPr="006E263D" w:rsidRDefault="000160BB">
                          <w:pPr>
                            <w:pStyle w:val="WitregelW1"/>
                          </w:pPr>
                        </w:p>
                        <w:p w:rsidR="000160BB" w:rsidRPr="006E263D" w:rsidRDefault="000160BB">
                          <w:pPr>
                            <w:pStyle w:val="WitregelW2"/>
                          </w:pPr>
                        </w:p>
                        <w:p w:rsidR="000160BB" w:rsidRPr="006E263D" w:rsidRDefault="00047F97">
                          <w:pPr>
                            <w:pStyle w:val="StandaardReferentiegegevensKop"/>
                          </w:pPr>
                          <w:r w:rsidRPr="006E263D">
                            <w:t>Ons kenmerk</w:t>
                          </w:r>
                        </w:p>
                        <w:p w:rsidR="000160BB" w:rsidRDefault="00762F5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2019-0000203747</w:t>
                          </w:r>
                          <w:r>
                            <w:fldChar w:fldCharType="end"/>
                          </w:r>
                        </w:p>
                        <w:p w:rsidR="000160BB" w:rsidRDefault="000160BB">
                          <w:pPr>
                            <w:pStyle w:val="WitregelW1"/>
                          </w:pPr>
                        </w:p>
                        <w:p w:rsidR="000160BB" w:rsidRDefault="00047F9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0160BB" w:rsidRDefault="00047F9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0160BB" w:rsidRDefault="00047F97">
                    <w:pPr>
                      <w:pStyle w:val="StandaardReferentiegegevensKop"/>
                    </w:pPr>
                    <w:r>
                      <w:t>Directoraat-Generaal Belastingdienst</w:t>
                    </w:r>
                  </w:p>
                  <w:p w:rsidR="000160BB" w:rsidRDefault="000160BB">
                    <w:pPr>
                      <w:pStyle w:val="WitregelW1"/>
                    </w:pPr>
                  </w:p>
                  <w:p w:rsidR="000160BB" w:rsidRDefault="00047F9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0160BB" w:rsidRDefault="00047F97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0160BB" w:rsidRDefault="00047F9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0160BB" w:rsidRDefault="00047F97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0160BB" w:rsidRPr="006E263D" w:rsidRDefault="00047F97">
                    <w:pPr>
                      <w:pStyle w:val="StandaardReferentiegegevens"/>
                    </w:pPr>
                    <w:r w:rsidRPr="006E263D">
                      <w:t>www.rijksoverheid.nl</w:t>
                    </w:r>
                  </w:p>
                  <w:p w:rsidR="000160BB" w:rsidRPr="006E263D" w:rsidRDefault="000160BB">
                    <w:pPr>
                      <w:pStyle w:val="WitregelW1"/>
                    </w:pPr>
                  </w:p>
                  <w:p w:rsidR="000160BB" w:rsidRPr="006E263D" w:rsidRDefault="000160BB">
                    <w:pPr>
                      <w:pStyle w:val="WitregelW2"/>
                    </w:pPr>
                  </w:p>
                  <w:p w:rsidR="000160BB" w:rsidRPr="006E263D" w:rsidRDefault="00047F97">
                    <w:pPr>
                      <w:pStyle w:val="StandaardReferentiegegevensKop"/>
                    </w:pPr>
                    <w:r w:rsidRPr="006E263D">
                      <w:t>Ons kenmerk</w:t>
                    </w:r>
                  </w:p>
                  <w:p w:rsidR="000160BB" w:rsidRDefault="00762F5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2019-0000203747</w:t>
                    </w:r>
                    <w:r>
                      <w:fldChar w:fldCharType="end"/>
                    </w:r>
                  </w:p>
                  <w:p w:rsidR="000160BB" w:rsidRDefault="000160BB">
                    <w:pPr>
                      <w:pStyle w:val="WitregelW1"/>
                    </w:pPr>
                  </w:p>
                  <w:p w:rsidR="000160BB" w:rsidRDefault="00047F9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0160BB" w:rsidRDefault="00047F9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60BB" w:rsidRDefault="00047F97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0160BB" w:rsidRDefault="00047F97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60BB" w:rsidRDefault="00047F9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762F54" w:rsidRDefault="00047F97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762F54">
                            <w:t>Tweede Kamer</w:t>
                          </w:r>
                        </w:p>
                        <w:p w:rsidR="00762F54" w:rsidRDefault="00762F54">
                          <w:r>
                            <w:t>De Voorzitter van de Tweede Kamer</w:t>
                          </w:r>
                        </w:p>
                        <w:p w:rsidR="00762F54" w:rsidRDefault="00762F54">
                          <w:r>
                            <w:t>Postbus 20018</w:t>
                          </w:r>
                        </w:p>
                        <w:p w:rsidR="000160BB" w:rsidRDefault="00762F54">
                          <w:r>
                            <w:t>2500EA  Den Haag</w:t>
                          </w:r>
                          <w:r w:rsidR="00047F97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0160BB" w:rsidRDefault="00047F9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762F54" w:rsidRDefault="00047F97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762F54">
                      <w:t>Tweede Kamer</w:t>
                    </w:r>
                  </w:p>
                  <w:p w:rsidR="00762F54" w:rsidRDefault="00762F54">
                    <w:r>
                      <w:t>De Voorzitter van de Tweede Kamer</w:t>
                    </w:r>
                  </w:p>
                  <w:p w:rsidR="00762F54" w:rsidRDefault="00762F54">
                    <w:r>
                      <w:t>Postbus 20018</w:t>
                    </w:r>
                  </w:p>
                  <w:p w:rsidR="000160BB" w:rsidRDefault="00762F54">
                    <w:r>
                      <w:t>2500EA  Den Haag</w:t>
                    </w:r>
                    <w:r w:rsidR="00047F97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60BB" w:rsidRDefault="00047F9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62F5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62F5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0160BB" w:rsidRDefault="00047F9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62F5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62F5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160B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160BB" w:rsidRDefault="000160BB"/>
                            </w:tc>
                            <w:tc>
                              <w:tcPr>
                                <w:tcW w:w="5400" w:type="dxa"/>
                              </w:tcPr>
                              <w:p w:rsidR="000160BB" w:rsidRDefault="000160BB"/>
                            </w:tc>
                          </w:tr>
                          <w:tr w:rsidR="000160BB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160BB" w:rsidRDefault="00047F9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160BB" w:rsidRDefault="00762F54"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3 december 2019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160BB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160BB" w:rsidRDefault="00047F9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160BB" w:rsidRDefault="00762F54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Antwoorden vragen mevrouw Leijten loonbeslag en inzien eigen dossier en correspondentie met de Nationale ombudsman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160B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160BB" w:rsidRDefault="000160BB"/>
                            </w:tc>
                            <w:tc>
                              <w:tcPr>
                                <w:tcW w:w="4738" w:type="dxa"/>
                              </w:tcPr>
                              <w:p w:rsidR="000160BB" w:rsidRDefault="000160BB"/>
                            </w:tc>
                          </w:tr>
                        </w:tbl>
                        <w:p w:rsidR="00852CEF" w:rsidRDefault="00852CE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160B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160BB" w:rsidRDefault="000160BB"/>
                      </w:tc>
                      <w:tc>
                        <w:tcPr>
                          <w:tcW w:w="5400" w:type="dxa"/>
                        </w:tcPr>
                        <w:p w:rsidR="000160BB" w:rsidRDefault="000160BB"/>
                      </w:tc>
                    </w:tr>
                    <w:tr w:rsidR="000160BB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160BB" w:rsidRDefault="00047F9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160BB" w:rsidRDefault="00762F54"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3 december 2019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160BB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160BB" w:rsidRDefault="00047F9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160BB" w:rsidRDefault="00762F54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Antwoorden vragen mevrouw Leijten loonbeslag en inzien eigen dossier en correspondentie met de Nationale ombudsman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160B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160BB" w:rsidRDefault="000160BB"/>
                      </w:tc>
                      <w:tc>
                        <w:tcPr>
                          <w:tcW w:w="4738" w:type="dxa"/>
                        </w:tcPr>
                        <w:p w:rsidR="000160BB" w:rsidRDefault="000160BB"/>
                      </w:tc>
                    </w:tr>
                  </w:tbl>
                  <w:p w:rsidR="00852CEF" w:rsidRDefault="00852CE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60BB" w:rsidRDefault="00047F9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0160BB" w:rsidRDefault="00047F9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2CEF" w:rsidRDefault="00852CE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852CEF" w:rsidRDefault="00852CE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294E29"/>
    <w:multiLevelType w:val="multilevel"/>
    <w:tmpl w:val="6A47CC63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71D6EB"/>
    <w:multiLevelType w:val="multilevel"/>
    <w:tmpl w:val="CAEAD40A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48B8B3"/>
    <w:multiLevelType w:val="multilevel"/>
    <w:tmpl w:val="269B797A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64DDE1"/>
    <w:multiLevelType w:val="multilevel"/>
    <w:tmpl w:val="2EB9A65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0BB"/>
    <w:rsid w:val="000160BB"/>
    <w:rsid w:val="00047F97"/>
    <w:rsid w:val="000667FA"/>
    <w:rsid w:val="00210C9B"/>
    <w:rsid w:val="002D404E"/>
    <w:rsid w:val="004E7DF0"/>
    <w:rsid w:val="00623198"/>
    <w:rsid w:val="00644251"/>
    <w:rsid w:val="006E263D"/>
    <w:rsid w:val="00747F35"/>
    <w:rsid w:val="00762F54"/>
    <w:rsid w:val="00790A56"/>
    <w:rsid w:val="00795EDA"/>
    <w:rsid w:val="00852CEF"/>
    <w:rsid w:val="00951F35"/>
    <w:rsid w:val="00A27612"/>
    <w:rsid w:val="00AD3063"/>
    <w:rsid w:val="00C63508"/>
    <w:rsid w:val="00CB5255"/>
    <w:rsid w:val="00D45901"/>
    <w:rsid w:val="00D93E93"/>
    <w:rsid w:val="00E03730"/>
    <w:rsid w:val="00F8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CE6E370F-79D0-40C9-9770-2F374502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47F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7F9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47F9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7F97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63508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63508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635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webSetting" Target="webSettings0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653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2019-12-03T16:03:00.0000000Z</dcterms:created>
  <dcterms:modified xsi:type="dcterms:W3CDTF">2019-12-03T16:04:00.0000000Z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Antwoorden vragen mevrouw Leijten loonbeslag en inzien eigen dossier en correspondentie met de Nationale ombudsman</vt:lpwstr>
  </property>
  <property fmtid="{D5CDD505-2E9C-101B-9397-08002B2CF9AE}" pid="4" name="Datum">
    <vt:lpwstr>3 december 2019</vt:lpwstr>
  </property>
  <property fmtid="{D5CDD505-2E9C-101B-9397-08002B2CF9AE}" pid="5" name="Aan">
    <vt:lpwstr>Tweede Kamer_x000d_
De Voorzitter van de Tweede Kamer_x000d_
Postbus 20018_x000d_
2500EA  Den Haag</vt:lpwstr>
  </property>
  <property fmtid="{D5CDD505-2E9C-101B-9397-08002B2CF9AE}" pid="6" name="Kenmerk">
    <vt:lpwstr>2019-0000203747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0x01010055096DB4562E6D43BFC56EC91D2331A3</vt:lpwstr>
  </property>
</Properties>
</file>