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A82980">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1F6D3632" wp14:anchorId="4C34C4C2">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A82980" w:rsidRDefault="00A82980"/>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A82980" w:rsidRDefault="00A82980"/>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A82980" w:rsidRDefault="00A82980">
            <w:bookmarkStart w:name="woordmerk" w:id="1"/>
            <w:bookmarkStart w:name="woordmerk_bk" w:id="2"/>
            <w:bookmarkEnd w:id="1"/>
            <w:r>
              <w:rPr>
                <w:noProof/>
              </w:rPr>
              <w:drawing>
                <wp:inline distT="0" distB="0" distL="0" distR="0" wp14:anchorId="3BC4EF56" wp14:editId="0D1E818C">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A82980">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A82980" w:rsidRDefault="008A7B34">
            <w:pPr>
              <w:pStyle w:val="adres"/>
            </w:pPr>
            <w:r>
              <w:fldChar w:fldCharType="begin"/>
            </w:r>
            <w:r w:rsidR="000129A4">
              <w:instrText xml:space="preserve"> DOCVARIABLE adres *\MERGEFORMAT </w:instrText>
            </w:r>
            <w:r>
              <w:fldChar w:fldCharType="separate"/>
            </w:r>
            <w:r w:rsidR="00A82980">
              <w:t xml:space="preserve">Aan de Voorzitter van de Tweede Kamer </w:t>
            </w:r>
          </w:p>
          <w:p w:rsidR="00A82980" w:rsidRDefault="00A82980">
            <w:pPr>
              <w:pStyle w:val="adres"/>
            </w:pPr>
            <w:r>
              <w:t>der Staten-Generaal</w:t>
            </w:r>
          </w:p>
          <w:p w:rsidR="00A82980" w:rsidRDefault="00A82980">
            <w:pPr>
              <w:pStyle w:val="adres"/>
            </w:pPr>
            <w:r>
              <w:t>Postbus 20018 </w:t>
            </w:r>
          </w:p>
          <w:p w:rsidR="00F75106" w:rsidRDefault="00A82980">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A82980">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110853">
              <w:t>26</w:t>
            </w:r>
            <w:r w:rsidR="00A82980">
              <w:t xml:space="preserve"> november 2019</w:t>
            </w:r>
            <w:r>
              <w:fldChar w:fldCharType="end"/>
            </w:r>
          </w:p>
        </w:tc>
      </w:tr>
      <w:tr w:rsidR="00F75106" w:rsidTr="00A82980">
        <w:trPr>
          <w:trHeight w:val="1985"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A82980">
              <w:rPr>
                <w:noProof/>
              </w:rPr>
              <w:t>Onderwerp</w:t>
            </w:r>
            <w:r>
              <w:rPr>
                <w:noProof/>
              </w:rPr>
              <w:fldChar w:fldCharType="end"/>
            </w:r>
          </w:p>
        </w:tc>
        <w:tc>
          <w:tcPr>
            <w:tcW w:w="6413" w:type="dxa"/>
          </w:tcPr>
          <w:p w:rsidR="00F75106" w:rsidRDefault="00A82980">
            <w:pPr>
              <w:pStyle w:val="datumonderwerp"/>
            </w:pPr>
            <w:r w:rsidRPr="00A82980">
              <w:t>Wijziging van de Advocatenwet, de Gerechtsdeurwaarderswet, de Wet op het notarisambt en de Wet positie en toezicht advocatuur in verband met het opnemen van een grondslag voor de verwerking van bijzondere persoonsgegevens ten behoeve van de uitvoering van kwaliteitstoetsen bij advocaten, gerechtsdeurwaarders en notarissen en diverse aanpassingen van overwegend wetstechnische aard</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A82980" w:rsidP="00A82980" w:rsidRDefault="00A82980">
            <w:pPr>
              <w:pStyle w:val="afzendgegevens-bold"/>
            </w:pPr>
            <w:bookmarkStart w:name="referentiegegevens" w:id="3"/>
            <w:bookmarkStart w:name="referentiegegevens_bk" w:id="4"/>
            <w:bookmarkEnd w:id="3"/>
            <w:r>
              <w:t>Directie Wetgeving en Juridische Zaken</w:t>
            </w:r>
          </w:p>
          <w:p w:rsidR="00A82980" w:rsidP="00A82980" w:rsidRDefault="00A82980">
            <w:pPr>
              <w:pStyle w:val="afzendgegevens"/>
            </w:pPr>
            <w:r>
              <w:t xml:space="preserve">Sector </w:t>
            </w:r>
            <w:r w:rsidR="00711CA9">
              <w:t>Staats- en Bestuursrecht</w:t>
            </w:r>
          </w:p>
          <w:p w:rsidR="00A82980" w:rsidP="00A82980" w:rsidRDefault="00A82980">
            <w:pPr>
              <w:pStyle w:val="witregel1"/>
            </w:pPr>
            <w:r>
              <w:t> </w:t>
            </w:r>
          </w:p>
          <w:p w:rsidRPr="00484182" w:rsidR="00A82980" w:rsidP="00A82980" w:rsidRDefault="00A82980">
            <w:pPr>
              <w:pStyle w:val="afzendgegevens"/>
              <w:rPr>
                <w:lang w:val="de-DE"/>
              </w:rPr>
            </w:pPr>
            <w:r w:rsidRPr="00484182">
              <w:rPr>
                <w:lang w:val="de-DE"/>
              </w:rPr>
              <w:t>Turfmarkt 147</w:t>
            </w:r>
          </w:p>
          <w:p w:rsidRPr="00484182" w:rsidR="00A82980" w:rsidP="00A82980" w:rsidRDefault="00A82980">
            <w:pPr>
              <w:pStyle w:val="afzendgegevens"/>
              <w:rPr>
                <w:lang w:val="de-DE"/>
              </w:rPr>
            </w:pPr>
            <w:r w:rsidRPr="00484182">
              <w:rPr>
                <w:lang w:val="de-DE"/>
              </w:rPr>
              <w:t>2511 DP  Den Haag</w:t>
            </w:r>
          </w:p>
          <w:p w:rsidRPr="00484182" w:rsidR="00A82980" w:rsidP="00A82980" w:rsidRDefault="00A82980">
            <w:pPr>
              <w:pStyle w:val="afzendgegevens"/>
              <w:rPr>
                <w:lang w:val="de-DE"/>
              </w:rPr>
            </w:pPr>
            <w:r w:rsidRPr="00484182">
              <w:rPr>
                <w:lang w:val="de-DE"/>
              </w:rPr>
              <w:t>Postbus 20301</w:t>
            </w:r>
          </w:p>
          <w:p w:rsidRPr="00484182" w:rsidR="00A82980" w:rsidP="00A82980" w:rsidRDefault="00A82980">
            <w:pPr>
              <w:pStyle w:val="afzendgegevens"/>
              <w:rPr>
                <w:lang w:val="de-DE"/>
              </w:rPr>
            </w:pPr>
            <w:r w:rsidRPr="00484182">
              <w:rPr>
                <w:lang w:val="de-DE"/>
              </w:rPr>
              <w:t>2500 EH  Den Haag</w:t>
            </w:r>
          </w:p>
          <w:p w:rsidRPr="00484182" w:rsidR="00A82980" w:rsidP="00A82980" w:rsidRDefault="00A82980">
            <w:pPr>
              <w:pStyle w:val="afzendgegevens"/>
              <w:rPr>
                <w:lang w:val="de-DE"/>
              </w:rPr>
            </w:pPr>
            <w:r w:rsidRPr="00484182">
              <w:rPr>
                <w:lang w:val="de-DE"/>
              </w:rPr>
              <w:t>www.rijksoverheid.nl/jenv</w:t>
            </w:r>
          </w:p>
          <w:p w:rsidRPr="00484182" w:rsidR="00A82980" w:rsidP="00A82980" w:rsidRDefault="00A82980">
            <w:pPr>
              <w:pStyle w:val="witregel1"/>
              <w:rPr>
                <w:lang w:val="de-DE"/>
              </w:rPr>
            </w:pPr>
            <w:r w:rsidRPr="00484182">
              <w:rPr>
                <w:lang w:val="de-DE"/>
              </w:rPr>
              <w:t> </w:t>
            </w:r>
          </w:p>
          <w:p w:rsidRPr="00484182" w:rsidR="00A82980" w:rsidP="00A82980" w:rsidRDefault="00A82980">
            <w:pPr>
              <w:pStyle w:val="afzendgegevens-italic"/>
              <w:rPr>
                <w:lang w:val="de-DE"/>
              </w:rPr>
            </w:pPr>
          </w:p>
          <w:p w:rsidRPr="00484182" w:rsidR="00A82980" w:rsidP="00A82980" w:rsidRDefault="00A82980">
            <w:pPr>
              <w:pStyle w:val="witregel1"/>
              <w:rPr>
                <w:lang w:val="de-DE"/>
              </w:rPr>
            </w:pPr>
            <w:r w:rsidRPr="00484182">
              <w:rPr>
                <w:lang w:val="de-DE"/>
              </w:rPr>
              <w:t> </w:t>
            </w:r>
          </w:p>
          <w:p w:rsidR="00A82980" w:rsidP="00A82980" w:rsidRDefault="00A82980">
            <w:pPr>
              <w:pStyle w:val="afzendgegevens"/>
            </w:pPr>
            <w:r>
              <w:t>T  070 370 79 11</w:t>
            </w:r>
          </w:p>
          <w:p w:rsidR="00A82980" w:rsidP="00A82980" w:rsidRDefault="00A82980">
            <w:pPr>
              <w:pStyle w:val="afzendgegevens"/>
            </w:pPr>
            <w:r>
              <w:t>F  070 370 75 16</w:t>
            </w:r>
          </w:p>
          <w:p w:rsidR="00A82980" w:rsidP="00A82980" w:rsidRDefault="00A82980">
            <w:pPr>
              <w:pStyle w:val="witregel2"/>
            </w:pPr>
            <w:r>
              <w:t> </w:t>
            </w:r>
          </w:p>
          <w:p w:rsidR="00A82980" w:rsidP="00A82980" w:rsidRDefault="00A82980">
            <w:pPr>
              <w:pStyle w:val="referentiekopjes"/>
            </w:pPr>
            <w:r>
              <w:t>Ons kenmerk</w:t>
            </w:r>
          </w:p>
          <w:p w:rsidR="00A82980" w:rsidP="00A82980" w:rsidRDefault="00A82980">
            <w:pPr>
              <w:pStyle w:val="referentiegegevens"/>
            </w:pPr>
            <w:r>
              <w:fldChar w:fldCharType="begin"/>
            </w:r>
            <w:r>
              <w:instrText xml:space="preserve"> DOCPROPERTY onskenmerk </w:instrText>
            </w:r>
            <w:r>
              <w:fldChar w:fldCharType="separate"/>
            </w:r>
            <w:r>
              <w:t>2752615</w:t>
            </w:r>
            <w:r>
              <w:fldChar w:fldCharType="end"/>
            </w:r>
          </w:p>
          <w:p w:rsidR="00A82980" w:rsidP="00A82980" w:rsidRDefault="00A82980">
            <w:pPr>
              <w:pStyle w:val="witregel1"/>
            </w:pPr>
            <w:r>
              <w:t> </w:t>
            </w:r>
          </w:p>
          <w:p w:rsidR="00A82980" w:rsidP="00A82980" w:rsidRDefault="00A82980">
            <w:pPr>
              <w:pStyle w:val="clausule"/>
            </w:pPr>
            <w:r>
              <w:t>Bij beantwoording de datum en ons kenmerk vermelden. Wilt u slechts één zaak in uw brief behandelen.</w:t>
            </w:r>
          </w:p>
          <w:p w:rsidR="00A82980" w:rsidP="00A82980" w:rsidRDefault="00A82980">
            <w:pPr>
              <w:pStyle w:val="referentiegegevens"/>
            </w:pPr>
          </w:p>
          <w:bookmarkEnd w:id="4"/>
          <w:p w:rsidRPr="00A82980" w:rsidR="00A82980" w:rsidP="00A82980" w:rsidRDefault="00A82980">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11085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A82980">
            <w:pPr>
              <w:pStyle w:val="broodtekst"/>
            </w:pPr>
            <w:r>
              <w:rPr>
                <w:noProof/>
                <w:sz w:val="20"/>
              </w:rPr>
              <w:lastRenderedPageBreak/>
              <mc:AlternateContent>
                <mc:Choice Requires="wps">
                  <w:drawing>
                    <wp:anchor distT="0" distB="0" distL="114300" distR="114300" simplePos="0" relativeHeight="251658752" behindDoc="0" locked="1" layoutInCell="1" allowOverlap="1" wp14:editId="0A81EF94" wp14:anchorId="665CA063">
                      <wp:simplePos x="0" y="0"/>
                      <wp:positionH relativeFrom="page">
                        <wp:posOffset>4935855</wp:posOffset>
                      </wp:positionH>
                      <wp:positionV relativeFrom="page">
                        <wp:posOffset>5828665</wp:posOffset>
                      </wp:positionV>
                      <wp:extent cx="1811020" cy="228600"/>
                      <wp:effectExtent l="635" t="254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217D2D42" wp14:anchorId="35D0ACAD">
                      <wp:simplePos x="0" y="0"/>
                      <wp:positionH relativeFrom="page">
                        <wp:posOffset>5944235</wp:posOffset>
                      </wp:positionH>
                      <wp:positionV relativeFrom="page">
                        <wp:posOffset>10182225</wp:posOffset>
                      </wp:positionV>
                      <wp:extent cx="1811020" cy="228600"/>
                      <wp:effectExtent l="0" t="317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A82980">
      <w:pPr>
        <w:pStyle w:val="broodtekst"/>
      </w:pPr>
      <w:bookmarkStart w:name="cursor" w:id="8"/>
      <w:bookmarkStart w:name="Gf4fc1b9daef9473fb4114ff9eeb8de43" w:id="9"/>
      <w:bookmarkEnd w:id="8"/>
      <w:r>
        <w:t>Hierbij bied ik u de nota naar aanleiding van het verslag inzake het bovenvermelde voorstel aan.</w:t>
      </w:r>
      <w:bookmarkEnd w:id="9"/>
    </w:p>
    <w:p w:rsidR="00A82980" w:rsidRDefault="00A82980">
      <w:pPr>
        <w:pStyle w:val="broodtekst"/>
      </w:pPr>
      <w:bookmarkStart w:name="G8c43514e014f4ec8872e7d57011c9283" w:id="10"/>
    </w:p>
    <w:p w:rsidR="00A82980" w:rsidRDefault="00A82980">
      <w:pPr>
        <w:pStyle w:val="broodtekst"/>
      </w:pPr>
    </w:p>
    <w:p w:rsidR="00A82980" w:rsidRDefault="00A82980">
      <w:pPr>
        <w:pStyle w:val="broodtekst"/>
      </w:pPr>
    </w:p>
    <w:p w:rsidR="00A82980" w:rsidRDefault="00A82980">
      <w:pPr>
        <w:pStyle w:val="broodtekst"/>
      </w:pPr>
      <w:r>
        <w:t>De Minister voor Rechtsbescherming,</w:t>
      </w:r>
    </w:p>
    <w:p w:rsidR="00A82980" w:rsidRDefault="00A82980">
      <w:pPr>
        <w:pStyle w:val="broodtekst"/>
      </w:pPr>
    </w:p>
    <w:p w:rsidR="00A82980" w:rsidRDefault="00A82980">
      <w:pPr>
        <w:pStyle w:val="broodtekst"/>
      </w:pPr>
    </w:p>
    <w:p w:rsidR="00A82980" w:rsidRDefault="00A82980">
      <w:pPr>
        <w:pStyle w:val="broodtekst"/>
      </w:pPr>
    </w:p>
    <w:p w:rsidR="00A82980" w:rsidRDefault="00A82980">
      <w:pPr>
        <w:pStyle w:val="broodtekst"/>
      </w:pPr>
    </w:p>
    <w:p w:rsidR="00A82980" w:rsidRDefault="00A82980">
      <w:pPr>
        <w:pStyle w:val="broodtekst"/>
      </w:pPr>
      <w:r>
        <w:t>Sander Dekker</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A82980" w:rsidR="00A82980" w:rsidTr="00AE0EE2">
              <w:tc>
                <w:tcPr>
                  <w:tcW w:w="7534" w:type="dxa"/>
                  <w:gridSpan w:val="3"/>
                  <w:shd w:val="clear" w:color="auto" w:fill="auto"/>
                </w:tcPr>
                <w:p w:rsidRPr="00A82980" w:rsidR="00A82980" w:rsidP="00A82980" w:rsidRDefault="00A82980">
                  <w:pPr>
                    <w:pStyle w:val="broodtekst"/>
                  </w:pPr>
                  <w:bookmarkStart w:name="ondertekening" w:id="11"/>
                  <w:bookmarkStart w:name="ondertekening_bk" w:id="12"/>
                  <w:bookmarkEnd w:id="11"/>
                </w:p>
              </w:tc>
            </w:tr>
            <w:tr w:rsidRPr="00A82980" w:rsidR="00A82980" w:rsidTr="009F1521">
              <w:tc>
                <w:tcPr>
                  <w:tcW w:w="7534" w:type="dxa"/>
                  <w:gridSpan w:val="3"/>
                  <w:shd w:val="clear" w:color="auto" w:fill="auto"/>
                </w:tcPr>
                <w:p w:rsidRPr="00A82980" w:rsidR="00A82980" w:rsidP="00A82980" w:rsidRDefault="00A82980">
                  <w:pPr>
                    <w:pStyle w:val="broodtekst"/>
                  </w:pPr>
                </w:p>
              </w:tc>
            </w:tr>
            <w:tr w:rsidRPr="00A82980" w:rsidR="00A82980" w:rsidTr="00A038BB">
              <w:tc>
                <w:tcPr>
                  <w:tcW w:w="7534" w:type="dxa"/>
                  <w:gridSpan w:val="3"/>
                  <w:shd w:val="clear" w:color="auto" w:fill="auto"/>
                </w:tcPr>
                <w:p w:rsidRPr="00A82980" w:rsidR="00A82980" w:rsidP="00A82980" w:rsidRDefault="00A82980">
                  <w:pPr>
                    <w:pStyle w:val="broodtekst"/>
                  </w:pPr>
                </w:p>
              </w:tc>
            </w:tr>
            <w:tr w:rsidRPr="00A82980" w:rsidR="00A82980" w:rsidTr="00F504FC">
              <w:tc>
                <w:tcPr>
                  <w:tcW w:w="7534" w:type="dxa"/>
                  <w:gridSpan w:val="3"/>
                  <w:shd w:val="clear" w:color="auto" w:fill="auto"/>
                </w:tcPr>
                <w:p w:rsidRPr="00A82980" w:rsidR="00A82980" w:rsidP="00A82980" w:rsidRDefault="00A82980">
                  <w:pPr>
                    <w:pStyle w:val="broodtekst"/>
                  </w:pPr>
                </w:p>
              </w:tc>
            </w:tr>
            <w:tr w:rsidRPr="00A82980" w:rsidR="00A82980" w:rsidTr="00FD0F0F">
              <w:tc>
                <w:tcPr>
                  <w:tcW w:w="7534" w:type="dxa"/>
                  <w:gridSpan w:val="3"/>
                  <w:shd w:val="clear" w:color="auto" w:fill="auto"/>
                </w:tcPr>
                <w:p w:rsidRPr="00A82980" w:rsidR="00A82980" w:rsidP="00A82980" w:rsidRDefault="00A82980">
                  <w:pPr>
                    <w:pStyle w:val="broodtekst"/>
                  </w:pPr>
                </w:p>
              </w:tc>
            </w:tr>
            <w:tr w:rsidRPr="00A82980" w:rsidR="00A82980" w:rsidTr="0050342E">
              <w:tc>
                <w:tcPr>
                  <w:tcW w:w="7534" w:type="dxa"/>
                  <w:gridSpan w:val="3"/>
                  <w:shd w:val="clear" w:color="auto" w:fill="auto"/>
                </w:tcPr>
                <w:p w:rsidRPr="00A82980" w:rsidR="00A82980" w:rsidP="00A82980" w:rsidRDefault="00A82980">
                  <w:pPr>
                    <w:pStyle w:val="broodtekst"/>
                  </w:pPr>
                </w:p>
              </w:tc>
            </w:tr>
            <w:tr w:rsidRPr="00A82980" w:rsidR="00A82980" w:rsidTr="00A82980">
              <w:tc>
                <w:tcPr>
                  <w:tcW w:w="4209" w:type="dxa"/>
                  <w:shd w:val="clear" w:color="auto" w:fill="auto"/>
                </w:tcPr>
                <w:p w:rsidRPr="00A82980" w:rsidR="00A82980" w:rsidP="00A82980" w:rsidRDefault="00A82980">
                  <w:pPr>
                    <w:pStyle w:val="broodtekst"/>
                  </w:pPr>
                </w:p>
              </w:tc>
              <w:tc>
                <w:tcPr>
                  <w:tcW w:w="226" w:type="dxa"/>
                  <w:shd w:val="clear" w:color="auto" w:fill="auto"/>
                </w:tcPr>
                <w:p w:rsidRPr="00A82980" w:rsidR="00A82980" w:rsidP="00A82980" w:rsidRDefault="00A82980">
                  <w:pPr>
                    <w:pStyle w:val="broodtekst"/>
                  </w:pPr>
                </w:p>
              </w:tc>
              <w:tc>
                <w:tcPr>
                  <w:tcW w:w="3099" w:type="dxa"/>
                  <w:shd w:val="clear" w:color="auto" w:fill="auto"/>
                </w:tcPr>
                <w:p w:rsidRPr="00A82980" w:rsidR="00A82980" w:rsidRDefault="00A82980">
                  <w:pPr>
                    <w:pStyle w:val="broodtekst"/>
                  </w:pPr>
                </w:p>
              </w:tc>
            </w:tr>
            <w:bookmarkEnd w:id="12"/>
          </w:tbl>
          <w:p w:rsidR="00A82980" w:rsidP="00A82980" w:rsidRDefault="00A82980">
            <w:pPr>
              <w:pStyle w:val="in-table"/>
            </w:pPr>
          </w:p>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110853">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980" w:rsidRDefault="00A82980">
      <w:r>
        <w:separator/>
      </w:r>
    </w:p>
    <w:p w:rsidR="00A82980" w:rsidRDefault="00A82980"/>
    <w:p w:rsidR="00A82980" w:rsidRDefault="00A82980"/>
    <w:p w:rsidR="00A82980" w:rsidRDefault="00A82980"/>
  </w:endnote>
  <w:endnote w:type="continuationSeparator" w:id="0">
    <w:p w:rsidR="00A82980" w:rsidRDefault="00A82980">
      <w:r>
        <w:continuationSeparator/>
      </w:r>
    </w:p>
    <w:p w:rsidR="00A82980" w:rsidRDefault="00A82980"/>
    <w:p w:rsidR="00A82980" w:rsidRDefault="00A82980"/>
    <w:p w:rsidR="00A82980" w:rsidRDefault="00A82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5123AF">
            <w:fldChar w:fldCharType="begin"/>
          </w:r>
          <w:r w:rsidR="005123AF">
            <w:instrText xml:space="preserve"> NUMPAGES   \* MERGEFORMAT </w:instrText>
          </w:r>
          <w:r w:rsidR="005123AF">
            <w:fldChar w:fldCharType="separate"/>
          </w:r>
          <w:r w:rsidR="00110853">
            <w:t>1</w:t>
          </w:r>
          <w:r w:rsidR="005123A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110853">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A82980">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110853">
            <w:rPr>
              <w:rStyle w:val="Huisstijl-GegevenCharChar"/>
            </w:rPr>
            <w:t>van</w:t>
          </w:r>
          <w:r>
            <w:rPr>
              <w:rStyle w:val="Huisstijl-GegevenCharChar"/>
            </w:rPr>
            <w:fldChar w:fldCharType="end"/>
          </w:r>
          <w:r w:rsidR="0089073C">
            <w:t xml:space="preserve"> </w:t>
          </w:r>
          <w:r w:rsidR="005123AF">
            <w:fldChar w:fldCharType="begin"/>
          </w:r>
          <w:r w:rsidR="005123AF">
            <w:instrText xml:space="preserve"> SECTIONPAGES   \* MERGEFORMAT </w:instrText>
          </w:r>
          <w:r w:rsidR="005123AF">
            <w:fldChar w:fldCharType="separate"/>
          </w:r>
          <w:r w:rsidR="00A82980">
            <w:t>1</w:t>
          </w:r>
          <w:r w:rsidR="005123AF">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5123AF">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110853">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A82980">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110853">
            <w:rPr>
              <w:rStyle w:val="Huisstijl-GegevenCharChar"/>
            </w:rPr>
            <w:t>van</w:t>
          </w:r>
          <w:r>
            <w:rPr>
              <w:rStyle w:val="Huisstijl-GegevenCharChar"/>
            </w:rPr>
            <w:fldChar w:fldCharType="end"/>
          </w:r>
          <w:r w:rsidR="0089073C">
            <w:t xml:space="preserve"> </w:t>
          </w:r>
          <w:r w:rsidR="005123AF">
            <w:fldChar w:fldCharType="begin"/>
          </w:r>
          <w:r w:rsidR="005123AF">
            <w:instrText xml:space="preserve"> SECTIONPAGES   \* MERGEFORMAT </w:instrText>
          </w:r>
          <w:r w:rsidR="005123AF">
            <w:fldChar w:fldCharType="separate"/>
          </w:r>
          <w:r w:rsidR="00A82980">
            <w:t>1</w:t>
          </w:r>
          <w:r w:rsidR="005123AF">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980" w:rsidRDefault="00A82980">
      <w:r>
        <w:separator/>
      </w:r>
    </w:p>
  </w:footnote>
  <w:footnote w:type="continuationSeparator" w:id="0">
    <w:p w:rsidR="00A82980" w:rsidRDefault="00A829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A82980">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2D816EC5" wp14:editId="598358A0">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110853" w:rsidRDefault="008A7B34">
                                <w:pPr>
                                  <w:pStyle w:val="referentiegegevparagraaf"/>
                                  <w:rPr>
                                    <w:b/>
                                  </w:rPr>
                                </w:pPr>
                                <w:r>
                                  <w:rPr>
                                    <w:b/>
                                  </w:rPr>
                                  <w:fldChar w:fldCharType="begin"/>
                                </w:r>
                                <w:r w:rsidR="0089073C" w:rsidRPr="00484182">
                                  <w:rPr>
                                    <w:b/>
                                  </w:rPr>
                                  <w:instrText xml:space="preserve"> DOCPROPERTY directoraatvolg</w:instrText>
                                </w:r>
                                <w:r>
                                  <w:rPr>
                                    <w:b/>
                                  </w:rPr>
                                  <w:fldChar w:fldCharType="separate"/>
                                </w:r>
                                <w:r w:rsidR="00110853">
                                  <w:rPr>
                                    <w:b/>
                                  </w:rPr>
                                  <w:t>Directie Wetgeving en Juridische Zaken</w:t>
                                </w:r>
                              </w:p>
                              <w:p w:rsidR="00110853" w:rsidRDefault="008A7B34">
                                <w:pPr>
                                  <w:pStyle w:val="referentiegegevparagraaf"/>
                                  <w:rPr>
                                    <w:rStyle w:val="directieregel"/>
                                  </w:rPr>
                                </w:pPr>
                                <w:r>
                                  <w:rPr>
                                    <w:b/>
                                  </w:rPr>
                                  <w:fldChar w:fldCharType="end"/>
                                </w:r>
                                <w:r>
                                  <w:fldChar w:fldCharType="begin"/>
                                </w:r>
                                <w:r w:rsidR="0089073C" w:rsidRPr="00484182">
                                  <w:instrText xml:space="preserve"> DOCPROPERTY directoraatnaamvolg </w:instrText>
                                </w:r>
                                <w:r>
                                  <w:fldChar w:fldCharType="end"/>
                                </w:r>
                                <w:r>
                                  <w:fldChar w:fldCharType="begin"/>
                                </w:r>
                                <w:r w:rsidR="000129A4">
                                  <w:instrText xml:space="preserve"> DOCPROPERTY onderdeelvolg </w:instrText>
                                </w:r>
                                <w:r>
                                  <w:fldChar w:fldCharType="separate"/>
                                </w:r>
                                <w:r w:rsidR="00110853">
                                  <w:t>Sector Juridische Zaken en Wetgevingsbeleid</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110853">
                                  <w:rPr>
                                    <w:rStyle w:val="directieregel"/>
                                  </w:rPr>
                                  <w:t> </w:t>
                                </w:r>
                              </w:p>
                              <w:p w:rsidR="0089073C" w:rsidRPr="00484182"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110853">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110853">
                                  <w:t>18 november 2019</w:t>
                                </w:r>
                                <w:r>
                                  <w:fldChar w:fldCharType="end"/>
                                </w:r>
                              </w:p>
                              <w:p w:rsidR="0089073C" w:rsidRDefault="0089073C">
                                <w:pPr>
                                  <w:pStyle w:val="witregel1"/>
                                </w:pPr>
                              </w:p>
                              <w:p w:rsidR="00110853"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110853">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110853">
                                  <w:t>2752615</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110853" w:rsidRDefault="008A7B34">
                          <w:pPr>
                            <w:pStyle w:val="referentiegegevparagraaf"/>
                            <w:rPr>
                              <w:b/>
                            </w:rPr>
                          </w:pPr>
                          <w:r>
                            <w:rPr>
                              <w:b/>
                            </w:rPr>
                            <w:fldChar w:fldCharType="begin"/>
                          </w:r>
                          <w:r w:rsidR="0089073C" w:rsidRPr="00484182">
                            <w:rPr>
                              <w:b/>
                            </w:rPr>
                            <w:instrText xml:space="preserve"> DOCPROPERTY directoraatvolg</w:instrText>
                          </w:r>
                          <w:r>
                            <w:rPr>
                              <w:b/>
                            </w:rPr>
                            <w:fldChar w:fldCharType="separate"/>
                          </w:r>
                          <w:r w:rsidR="00110853">
                            <w:rPr>
                              <w:b/>
                            </w:rPr>
                            <w:t>Directie Wetgeving en Juridische Zaken</w:t>
                          </w:r>
                        </w:p>
                        <w:p w:rsidR="00110853" w:rsidRDefault="008A7B34">
                          <w:pPr>
                            <w:pStyle w:val="referentiegegevparagraaf"/>
                            <w:rPr>
                              <w:rStyle w:val="directieregel"/>
                            </w:rPr>
                          </w:pPr>
                          <w:r>
                            <w:rPr>
                              <w:b/>
                            </w:rPr>
                            <w:fldChar w:fldCharType="end"/>
                          </w:r>
                          <w:r>
                            <w:fldChar w:fldCharType="begin"/>
                          </w:r>
                          <w:r w:rsidR="0089073C" w:rsidRPr="00484182">
                            <w:instrText xml:space="preserve"> DOCPROPERTY directoraatnaamvolg </w:instrText>
                          </w:r>
                          <w:r>
                            <w:fldChar w:fldCharType="end"/>
                          </w:r>
                          <w:r>
                            <w:fldChar w:fldCharType="begin"/>
                          </w:r>
                          <w:r w:rsidR="000129A4">
                            <w:instrText xml:space="preserve"> DOCPROPERTY onderdeelvolg </w:instrText>
                          </w:r>
                          <w:r>
                            <w:fldChar w:fldCharType="separate"/>
                          </w:r>
                          <w:r w:rsidR="00110853">
                            <w:t>Sector Juridische Zaken en Wetgevingsbeleid</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110853">
                            <w:rPr>
                              <w:rStyle w:val="directieregel"/>
                            </w:rPr>
                            <w:t> </w:t>
                          </w:r>
                        </w:p>
                        <w:p w:rsidR="0089073C" w:rsidRPr="00484182"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110853">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110853">
                            <w:t>18 november 2019</w:t>
                          </w:r>
                          <w:r>
                            <w:fldChar w:fldCharType="end"/>
                          </w:r>
                        </w:p>
                        <w:p w:rsidR="0089073C" w:rsidRDefault="0089073C">
                          <w:pPr>
                            <w:pStyle w:val="witregel1"/>
                          </w:pPr>
                        </w:p>
                        <w:p w:rsidR="00110853"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110853">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110853">
                            <w:t>2752615</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EEBE2E5" wp14:editId="5A6C2CD4">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03009F5B" wp14:editId="49EE0D78">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A82980">
      <w:rPr>
        <w:noProof/>
        <w:color w:val="FFFFFF"/>
        <w:sz w:val="20"/>
      </w:rPr>
      <mc:AlternateContent>
        <mc:Choice Requires="wps">
          <w:drawing>
            <wp:anchor distT="0" distB="0" distL="114300" distR="114300" simplePos="0" relativeHeight="251656192" behindDoc="0" locked="1" layoutInCell="1" allowOverlap="1" wp14:anchorId="4C87A344" wp14:editId="0A8F3D0D">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FBEAEB"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5123AF">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740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xml&quot; target=&quot;Microsoft Word&quot; target-build=&quot;16.0.4888&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Wijziging van de Advocatenwet, de Gerechtsdeurwaarderswet, de Wet op het notarisambt en de Wet positie en toez&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f4fc1b9daef9473fb4114ff9eeb8de43&quot; id=&quot;G3AC5D2B1A6E34FBE8CB09DAD8A78CDBE&quot; reference=&quot;cursor&quot; src=&quot;$/Bestuursdepartement/DWJZ/DWJZ tekstblokken/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8c43514e014f4ec8872e7d57011c9283&quot; id=&quot;GABA37DD919254242B2E653B939DC4E78&quot; reference=&quot;cursor&quot; src=&quot;$/Bestuursdepartement/DWJZ/DWJZ tekstblokken/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Juridische Zaken en Wetgevingsbel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S.E. van den Brink&lt;/p&gt;&lt;p style=&quot;afzendgegevens-italic&quot;/&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gt;&lt;p style=&quot;broodtekst&quot;&g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geen&quot; value=&quot;49&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lt;/ondertekenaar-item&gt;&lt;tweedeondertekenaar-item/&gt;&lt;behandelddoor-item formatted-value=&quot;Sabine van den Brink &quot; value=&quot;42&quot;&gt;&lt;afzender aanhef=&quot;1&quot; country-code=&quot;31&quot; country-id=&quot;NLD&quot; email=&quot;s.e.van.den.brink@minjenv.nl&quot; groetregel=&quot;1&quot; mobiel=&quot;06-25684461&quot; naam=&quot;mr. S.E. van den Brink &quot; name=&quot;Sabine van den Brink &quot; onderdeel=&quot;Sector Juridische Zaken en Wetgevingsbeleid&quot; organisatie=&quot;176&quot; taal=&quot;1043&quot;&gt;&lt;taal id=&quot;1043&quot;/&gt;&lt;taal id=&quot;2057&quot;/&gt;&lt;taal id=&quot;1031&quot;/&gt;&lt;taal id=&quot;1036&quot;/&gt;&lt;taal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256 844 61&quot; value=&quot;06-25684461&quot;&gt;&lt;phonenumber country-code=&quot;31&quot; number=&quot;06-25684461&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S.E. van den Brink&quot;/&gt;&lt;email formatted-value=&quot;s.e.van.den.brink@minjenv.nl&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Juridische Zaken en Wetgevingsbeleid&quot; value=&quot;Sector Juridische Zaken en Wetgevingsbeleid&quot;/&gt;&lt;digionderdeel formatted-value=&quot;Sector Juridische Zaken en Wetgevingsbeleid&quot; value=&quot;Sector Juridische Zaken en Wetgevingsbeleid&quot;/&gt;&lt;onderdeelvolg formatted-value=&quot;Sector Juridische Zaken en Wetgevingsbeleid&quot;/&gt;&lt;directieregel formatted-value=&quot;&amp;#160;\n&quot;/&gt;&lt;datum formatted-value=&quot;18 november 2019&quot; value=&quot;2019-11-18T15:37:29&quot;/&gt;&lt;onskenmerk format-disabled=&quot;true&quot; formatted-value=&quot;2752615&quot; value=&quot;2752615&quot;/&gt;&lt;uwkenmerk formatted-value=&quot;&quot;/&gt;&lt;onderwerp format-disabled=&quot;true&quot; formatted-value=&quot;Wijziging van de Advocatenwet, de Gerechtsdeurwaarderswet, de Wet op het notarisambt en de Wet positie en toez&quot; value=&quot;Wijziging van de Advocatenwet, de Gerechtsdeurwaarderswet, de Wet op het notarisambt en de Wet positie en toez&quot;/&gt;&lt;bijlage formatted-value=&quot;&quot;/&gt;&lt;projectnaam/&gt;&lt;kopieaan/&gt;&lt;namensdeze formatted-value=&quot;.&quot; value=&quot;.&quot;/&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A82980"/>
    <w:rsid w:val="000129A4"/>
    <w:rsid w:val="000E4FC7"/>
    <w:rsid w:val="00110853"/>
    <w:rsid w:val="001B5B02"/>
    <w:rsid w:val="0040796D"/>
    <w:rsid w:val="00484182"/>
    <w:rsid w:val="005123AF"/>
    <w:rsid w:val="005B585C"/>
    <w:rsid w:val="00652887"/>
    <w:rsid w:val="00666B4A"/>
    <w:rsid w:val="00690E82"/>
    <w:rsid w:val="00711CA9"/>
    <w:rsid w:val="00794445"/>
    <w:rsid w:val="0089073C"/>
    <w:rsid w:val="008A7B34"/>
    <w:rsid w:val="009B09F2"/>
    <w:rsid w:val="00A77327"/>
    <w:rsid w:val="00A82980"/>
    <w:rsid w:val="00B07A5A"/>
    <w:rsid w:val="00B2078A"/>
    <w:rsid w:val="00B46C81"/>
    <w:rsid w:val="00C22108"/>
    <w:rsid w:val="00CC3E4D"/>
    <w:rsid w:val="00D2034F"/>
    <w:rsid w:val="00DD1C86"/>
    <w:rsid w:val="00E46F34"/>
    <w:rsid w:val="00EB02F8"/>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1085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10853"/>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1085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10853"/>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RREIA\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1202</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2019-11-26T09:57:00.0000000Z</lastPrinted>
  <dcterms:created xsi:type="dcterms:W3CDTF">2019-11-28T14:01:00.0000000Z</dcterms:created>
  <dcterms:modified xsi:type="dcterms:W3CDTF">2019-11-28T14:01:00.0000000Z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18 november 2019</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Wijziging van de Advocatenwet, de Gerechtsdeurwaarderswet, de Wet op het notarisambt en de Wet positie en toez</vt:lpwstr>
  </property>
  <property fmtid="{D5CDD505-2E9C-101B-9397-08002B2CF9AE}" pid="8" name="_onderwerp">
    <vt:lpwstr>Onderwerp</vt:lpwstr>
  </property>
  <property fmtid="{D5CDD505-2E9C-101B-9397-08002B2CF9AE}" pid="9" name="onskenmerk">
    <vt:lpwstr>2752615</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Juridische Zaken en Wetgevingsbeleid</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0x010100AB8D23CBA8332246B152C1459A570964</vt:lpwstr>
  </property>
</Properties>
</file>