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>
      <w:bookmarkStart w:name="_GoBack" w:id="0"/>
      <w:bookmarkEnd w:id="0"/>
    </w:p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Pr="00001D04" w:rsidR="009A374E" w:rsidP="009A374E" w:rsidRDefault="00CC194A" w14:paraId="04BF9EBA" w14:textId="77777777">
      <w:r w:rsidRPr="00CC194A">
        <w:t xml:space="preserve">Hierbij </w:t>
      </w:r>
      <w:r>
        <w:t>bied ik u aan de geannoteerde agenda van de Raad Buitenlandse Zaken Handel van 21 november 2019</w:t>
      </w:r>
      <w:r w:rsidR="009A374E">
        <w:t xml:space="preserve"> alsmede de v</w:t>
      </w:r>
      <w:r w:rsidRPr="007F0586" w:rsidR="009A374E">
        <w:t xml:space="preserve">oortgangsrapportage </w:t>
      </w:r>
      <w:r w:rsidR="009A374E">
        <w:t>handelsakkoorden</w:t>
      </w:r>
      <w:r w:rsidRPr="007F0586" w:rsidR="009A374E">
        <w:t>.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CC194A" w14:paraId="58373F55" w14:textId="63676DBA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A35623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544B4" w14:textId="77777777" w:rsidR="00680F7C" w:rsidRDefault="00680F7C" w:rsidP="004F2CD5">
      <w:pPr>
        <w:spacing w:line="240" w:lineRule="auto"/>
      </w:pPr>
      <w:r>
        <w:separator/>
      </w:r>
    </w:p>
  </w:endnote>
  <w:endnote w:type="continuationSeparator" w:id="0">
    <w:p w14:paraId="74EDE3A3" w14:textId="77777777" w:rsidR="00680F7C" w:rsidRDefault="00680F7C" w:rsidP="004F2CD5">
      <w:pPr>
        <w:spacing w:line="240" w:lineRule="auto"/>
      </w:pPr>
      <w:r>
        <w:continuationSeparator/>
      </w:r>
    </w:p>
  </w:endnote>
  <w:endnote w:type="continuationNotice" w:id="1">
    <w:p w14:paraId="528F4B33" w14:textId="77777777" w:rsidR="00680F7C" w:rsidRDefault="00680F7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44462" w14:textId="77777777" w:rsidR="007A2A37" w:rsidRDefault="007A2A3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43CA9" w14:textId="77777777" w:rsidR="007A2A37" w:rsidRDefault="007A2A3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D5B4A" w14:textId="77777777" w:rsidR="007A2A37" w:rsidRDefault="007A2A3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36651" w14:textId="77777777" w:rsidR="00680F7C" w:rsidRDefault="00680F7C" w:rsidP="004F2CD5">
      <w:pPr>
        <w:spacing w:line="240" w:lineRule="auto"/>
      </w:pPr>
      <w:r>
        <w:separator/>
      </w:r>
    </w:p>
  </w:footnote>
  <w:footnote w:type="continuationSeparator" w:id="0">
    <w:p w14:paraId="4632AF6A" w14:textId="77777777" w:rsidR="00680F7C" w:rsidRDefault="00680F7C" w:rsidP="004F2CD5">
      <w:pPr>
        <w:spacing w:line="240" w:lineRule="auto"/>
      </w:pPr>
      <w:r>
        <w:continuationSeparator/>
      </w:r>
    </w:p>
  </w:footnote>
  <w:footnote w:type="continuationNotice" w:id="1">
    <w:p w14:paraId="53C422BF" w14:textId="77777777" w:rsidR="00680F7C" w:rsidRDefault="00680F7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B0AAE" w14:textId="77777777" w:rsidR="007A2A37" w:rsidRDefault="007A2A3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15BC727" w:rsidR="001B5575" w:rsidRPr="006B0BAF" w:rsidRDefault="009A374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BZDOC-88259342-56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15BC727" w:rsidR="001B5575" w:rsidRPr="006B0BAF" w:rsidRDefault="009A374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BZDOC-88259342-56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0F73F528" w:rsidR="00596AD0" w:rsidRDefault="008012E4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 xml:space="preserve">Tweede </w:t>
                              </w:r>
                              <w:r w:rsidR="00CC194A">
                                <w:t xml:space="preserve">Kamer </w:t>
                              </w:r>
                              <w:r w:rsidR="00A11AF7">
                                <w:t>der Staten-Generaal</w:t>
                              </w:r>
                              <w:r w:rsidR="00A11AF7">
                                <w:br/>
                                <w:t>Binnenhof 4</w:t>
                              </w:r>
                              <w:r w:rsidR="00CC194A"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0F73F528" w:rsidR="00596AD0" w:rsidRDefault="008012E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 xml:space="preserve">Tweede </w:t>
                        </w:r>
                        <w:r w:rsidR="00CC194A">
                          <w:t xml:space="preserve">Kamer </w:t>
                        </w:r>
                        <w:r w:rsidR="00A11AF7">
                          <w:t>der Staten-Generaal</w:t>
                        </w:r>
                        <w:r w:rsidR="00A11AF7">
                          <w:br/>
                          <w:t>Binnenhof 4</w:t>
                        </w:r>
                        <w:r w:rsidR="00CC194A"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6D7A18DE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A2A37">
                            <w:t>15</w:t>
                          </w:r>
                          <w:r w:rsidR="00CC194A">
                            <w:t xml:space="preserve"> november 2019</w:t>
                          </w:r>
                        </w:p>
                        <w:p w14:paraId="03142922" w14:textId="77777777" w:rsidR="00AC7860" w:rsidRDefault="00AC7860">
                          <w:r>
                            <w:t xml:space="preserve">Betreft Geannoteerde agenda Raad Buitenlandse Zaken Handel van </w:t>
                          </w:r>
                        </w:p>
                        <w:p w14:paraId="06BD080E" w14:textId="24419595" w:rsidR="001B5575" w:rsidRPr="00F51C07" w:rsidRDefault="00AC7860">
                          <w:r>
                            <w:t>21 november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6D7A18DE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A2A37">
                      <w:t>15</w:t>
                    </w:r>
                    <w:bookmarkStart w:id="1" w:name="_GoBack"/>
                    <w:bookmarkEnd w:id="1"/>
                    <w:r w:rsidR="00CC194A">
                      <w:t xml:space="preserve"> november 2019</w:t>
                    </w:r>
                  </w:p>
                  <w:p w14:paraId="03142922" w14:textId="77777777" w:rsidR="00AC7860" w:rsidRDefault="00AC7860">
                    <w:r>
                      <w:t xml:space="preserve">Betreft Geannoteerde agenda Raad Buitenlandse Zaken Handel van </w:t>
                    </w:r>
                  </w:p>
                  <w:p w14:paraId="06BD080E" w14:textId="24419595" w:rsidR="001B5575" w:rsidRPr="00F51C07" w:rsidRDefault="00AC7860">
                    <w:r>
                      <w:t>21 november 2019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FE596F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1AA9E3DA" w:rsidR="003573B1" w:rsidRDefault="00CC194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proofErr w:type="gramStart"/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  <w:proofErr w:type="gramEnd"/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651A3F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9A374E">
                                <w:rPr>
                                  <w:sz w:val="13"/>
                                  <w:szCs w:val="13"/>
                                </w:rPr>
                                <w:t>BZDOC-88259342-56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3FD70968" w:rsidR="001B5575" w:rsidRPr="0058359E" w:rsidRDefault="00A11AF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1AA9E3DA" w:rsidR="003573B1" w:rsidRDefault="00CC194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651A3F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9A374E">
                          <w:rPr>
                            <w:sz w:val="13"/>
                            <w:szCs w:val="13"/>
                          </w:rPr>
                          <w:t>BZDOC-88259342-56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93def069-4f1b-4dac-b237-557b4649965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3FD70968" w:rsidR="001B5575" w:rsidRPr="0058359E" w:rsidRDefault="00A11AF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2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6645C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C49CA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0F7C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A2A37"/>
    <w:rsid w:val="007C6A20"/>
    <w:rsid w:val="007D4D1F"/>
    <w:rsid w:val="008012E4"/>
    <w:rsid w:val="00844B28"/>
    <w:rsid w:val="00861995"/>
    <w:rsid w:val="008C6B9E"/>
    <w:rsid w:val="008D7803"/>
    <w:rsid w:val="009156AA"/>
    <w:rsid w:val="00916257"/>
    <w:rsid w:val="00920092"/>
    <w:rsid w:val="009325F0"/>
    <w:rsid w:val="009A374E"/>
    <w:rsid w:val="009C4211"/>
    <w:rsid w:val="009C7A2B"/>
    <w:rsid w:val="009D0042"/>
    <w:rsid w:val="009E63EC"/>
    <w:rsid w:val="00A10041"/>
    <w:rsid w:val="00A11AF7"/>
    <w:rsid w:val="00A12033"/>
    <w:rsid w:val="00A23BDB"/>
    <w:rsid w:val="00A35623"/>
    <w:rsid w:val="00A93558"/>
    <w:rsid w:val="00A96E13"/>
    <w:rsid w:val="00A974F1"/>
    <w:rsid w:val="00AC7860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C194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7537F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93A46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51</ap:Words>
  <ap:Characters>285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Reguliere kamerbrief-Geannoteerde Agenda Raad Buitenlandse Zaken Handel van 21 november 2019</vt:lpstr>
      <vt:lpstr>Reguliere kamerbrief-Geannoteerde Agenda Raad Buitenlandse Zaken Handel van 21 november 2019</vt:lpstr>
    </vt:vector>
  </ap:TitlesOfParts>
  <ap:LinksUpToDate>false</ap:LinksUpToDate>
  <ap:CharactersWithSpaces>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2019-11-18T08:03:00.0000000Z</dcterms:created>
  <dcterms:modified xsi:type="dcterms:W3CDTF">2019-11-18T08:03:00.0000000Z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0x010100DE420DF7F76EB74A99F97E5CF2E45EC8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d4b4d417-bc16-40f7-905b-8ab1558b4edb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