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242594" w:rsidTr="00395C43">
        <w:tc>
          <w:tcPr>
            <w:tcW w:w="5828" w:type="dxa"/>
            <w:gridSpan w:val="2"/>
          </w:tcPr>
          <w:p w:rsidRPr="00B148EA" w:rsidR="00242594" w:rsidP="00395C43" w:rsidRDefault="00242594">
            <w:bookmarkStart w:name="_GoBack" w:id="0"/>
            <w:bookmarkEnd w:id="0"/>
            <w:r w:rsidRPr="00B148EA">
              <w:rPr>
                <w:noProof/>
              </w:rPr>
              <w:drawing>
                <wp:inline distT="0" distB="0" distL="0" distR="0" wp14:anchorId="64894671" wp14:editId="0160541E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242594" w:rsidP="00395C43" w:rsidRDefault="00242594"/>
          <w:p w:rsidRPr="009B3A0F" w:rsidR="00242594" w:rsidP="00395C43" w:rsidRDefault="00242594"/>
          <w:p w:rsidRPr="009B3A0F" w:rsidR="00242594" w:rsidP="00395C43" w:rsidRDefault="00242594"/>
          <w:p w:rsidRPr="009B3A0F" w:rsidR="00242594" w:rsidP="00395C43" w:rsidRDefault="00242594"/>
          <w:p w:rsidRPr="00B148EA" w:rsidR="00242594" w:rsidP="00395C43" w:rsidRDefault="00242594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>Commissie Financiën</w:t>
            </w:r>
          </w:p>
        </w:tc>
      </w:tr>
      <w:tr w:rsidRPr="00B148EA" w:rsidR="00242594" w:rsidTr="00395C43">
        <w:tc>
          <w:tcPr>
            <w:tcW w:w="5828" w:type="dxa"/>
            <w:gridSpan w:val="2"/>
          </w:tcPr>
          <w:p w:rsidRPr="00B148EA" w:rsidR="00242594" w:rsidP="00395C43" w:rsidRDefault="00242594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242594" w:rsidP="00395C43" w:rsidRDefault="00242594"/>
        </w:tc>
      </w:tr>
      <w:tr w:rsidRPr="00B148EA" w:rsidR="00242594" w:rsidTr="00395C43">
        <w:tc>
          <w:tcPr>
            <w:tcW w:w="5828" w:type="dxa"/>
            <w:gridSpan w:val="2"/>
          </w:tcPr>
          <w:p w:rsidRPr="00B148EA" w:rsidR="00242594" w:rsidP="00395C43" w:rsidRDefault="00242594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242594" w:rsidP="00395C43" w:rsidRDefault="00242594"/>
        </w:tc>
      </w:tr>
      <w:tr w:rsidRPr="00B148EA" w:rsidR="00242594" w:rsidTr="00395C43">
        <w:tc>
          <w:tcPr>
            <w:tcW w:w="5828" w:type="dxa"/>
            <w:gridSpan w:val="2"/>
          </w:tcPr>
          <w:p w:rsidRPr="00B148EA" w:rsidR="00242594" w:rsidP="00395C43" w:rsidRDefault="00242594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242594" w:rsidP="00395C43" w:rsidRDefault="00242594"/>
        </w:tc>
      </w:tr>
      <w:tr w:rsidRPr="00B148EA" w:rsidR="00242594" w:rsidTr="00395C43">
        <w:tc>
          <w:tcPr>
            <w:tcW w:w="5828" w:type="dxa"/>
            <w:gridSpan w:val="2"/>
          </w:tcPr>
          <w:p w:rsidRPr="00B148EA" w:rsidR="00242594" w:rsidP="00395C43" w:rsidRDefault="00242594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242594" w:rsidP="00395C43" w:rsidRDefault="00242594"/>
        </w:tc>
      </w:tr>
      <w:tr w:rsidRPr="00B148EA" w:rsidR="00242594" w:rsidTr="00395C43">
        <w:tc>
          <w:tcPr>
            <w:tcW w:w="5828" w:type="dxa"/>
            <w:gridSpan w:val="2"/>
          </w:tcPr>
          <w:p w:rsidRPr="00B148EA" w:rsidR="00242594" w:rsidP="00EE5327" w:rsidRDefault="00242594">
            <w:r w:rsidRPr="00B148EA">
              <w:t xml:space="preserve">Aan de </w:t>
            </w:r>
            <w:r>
              <w:t xml:space="preserve">minister van </w:t>
            </w:r>
            <w:r w:rsidR="00EE5327">
              <w:t>Buitenlandse Zaken</w:t>
            </w:r>
          </w:p>
        </w:tc>
        <w:tc>
          <w:tcPr>
            <w:tcW w:w="3820" w:type="dxa"/>
          </w:tcPr>
          <w:p w:rsidRPr="00B148EA" w:rsidR="00242594" w:rsidP="00395C43" w:rsidRDefault="00242594"/>
        </w:tc>
      </w:tr>
      <w:tr w:rsidRPr="00B148EA" w:rsidR="00242594" w:rsidTr="00395C43">
        <w:tc>
          <w:tcPr>
            <w:tcW w:w="9648" w:type="dxa"/>
            <w:gridSpan w:val="3"/>
          </w:tcPr>
          <w:p w:rsidRPr="00B148EA" w:rsidR="00242594" w:rsidP="00395C43" w:rsidRDefault="00242594"/>
        </w:tc>
      </w:tr>
      <w:tr w:rsidRPr="00B148EA" w:rsidR="00242594" w:rsidTr="00395C43">
        <w:tc>
          <w:tcPr>
            <w:tcW w:w="9648" w:type="dxa"/>
            <w:gridSpan w:val="3"/>
          </w:tcPr>
          <w:p w:rsidRPr="00B148EA" w:rsidR="00242594" w:rsidP="00395C43" w:rsidRDefault="00242594"/>
        </w:tc>
      </w:tr>
      <w:tr w:rsidRPr="00B148EA" w:rsidR="00242594" w:rsidTr="00395C43">
        <w:tc>
          <w:tcPr>
            <w:tcW w:w="9648" w:type="dxa"/>
            <w:gridSpan w:val="3"/>
          </w:tcPr>
          <w:p w:rsidRPr="00B148EA" w:rsidR="00242594" w:rsidP="00395C43" w:rsidRDefault="00242594"/>
        </w:tc>
      </w:tr>
      <w:tr w:rsidRPr="00B148EA" w:rsidR="00242594" w:rsidTr="00395C43">
        <w:tc>
          <w:tcPr>
            <w:tcW w:w="9648" w:type="dxa"/>
            <w:gridSpan w:val="3"/>
          </w:tcPr>
          <w:p w:rsidRPr="00B148EA" w:rsidR="00242594" w:rsidP="00395C43" w:rsidRDefault="00242594"/>
        </w:tc>
      </w:tr>
      <w:tr w:rsidRPr="00B148EA" w:rsidR="00242594" w:rsidTr="00395C43">
        <w:tc>
          <w:tcPr>
            <w:tcW w:w="9648" w:type="dxa"/>
            <w:gridSpan w:val="3"/>
          </w:tcPr>
          <w:p w:rsidRPr="00B148EA" w:rsidR="00242594" w:rsidP="00395C43" w:rsidRDefault="00242594"/>
        </w:tc>
      </w:tr>
      <w:tr w:rsidRPr="00B148EA" w:rsidR="00242594" w:rsidTr="00395C43">
        <w:tc>
          <w:tcPr>
            <w:tcW w:w="9648" w:type="dxa"/>
            <w:gridSpan w:val="3"/>
          </w:tcPr>
          <w:p w:rsidRPr="00B148EA" w:rsidR="00242594" w:rsidP="00395C43" w:rsidRDefault="00242594"/>
        </w:tc>
      </w:tr>
      <w:tr w:rsidRPr="00B148EA" w:rsidR="00242594" w:rsidTr="00395C43">
        <w:tc>
          <w:tcPr>
            <w:tcW w:w="1809" w:type="dxa"/>
          </w:tcPr>
          <w:p w:rsidRPr="00B148EA" w:rsidR="00242594" w:rsidP="00395C43" w:rsidRDefault="00242594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242594" w:rsidP="00D20FFD" w:rsidRDefault="00242594">
            <w:r w:rsidRPr="00B148EA">
              <w:t xml:space="preserve">Den Haag, </w:t>
            </w:r>
            <w:r w:rsidRPr="005E0F59" w:rsidR="005E0F59">
              <w:t>31</w:t>
            </w:r>
            <w:r w:rsidRPr="005E0F59" w:rsidR="00D20FFD">
              <w:t xml:space="preserve"> oktober</w:t>
            </w:r>
            <w:r w:rsidRPr="005E0F59">
              <w:t xml:space="preserve"> 2019</w:t>
            </w:r>
          </w:p>
        </w:tc>
      </w:tr>
      <w:tr w:rsidRPr="00B148EA" w:rsidR="00242594" w:rsidTr="00395C43">
        <w:tc>
          <w:tcPr>
            <w:tcW w:w="1809" w:type="dxa"/>
          </w:tcPr>
          <w:p w:rsidRPr="00B148EA" w:rsidR="00242594" w:rsidP="00395C43" w:rsidRDefault="00242594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242594" w:rsidP="00395C43" w:rsidRDefault="00242594">
            <w:r>
              <w:t xml:space="preserve">Vragen over rapportage </w:t>
            </w:r>
            <w:r w:rsidR="00503180">
              <w:t>‘</w:t>
            </w:r>
            <w:r>
              <w:t>Inventarisatie en appreciatie onderzoeksbeleid ministerie van Buitenlandse zaken</w:t>
            </w:r>
            <w:r w:rsidR="00503180">
              <w:t>’</w:t>
            </w:r>
            <w:r>
              <w:t xml:space="preserve"> in relatie tot de operatie Inzicht in Kwaliteit</w:t>
            </w:r>
          </w:p>
        </w:tc>
      </w:tr>
      <w:tr w:rsidRPr="00B148EA" w:rsidR="00242594" w:rsidTr="00395C43">
        <w:tc>
          <w:tcPr>
            <w:tcW w:w="1809" w:type="dxa"/>
          </w:tcPr>
          <w:p w:rsidRPr="00B148EA" w:rsidR="00242594" w:rsidP="00395C43" w:rsidRDefault="00242594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242594" w:rsidP="00EE5327" w:rsidRDefault="00EE5327">
            <w:r>
              <w:t>2019Z20757</w:t>
            </w:r>
          </w:p>
        </w:tc>
      </w:tr>
      <w:tr w:rsidRPr="00B148EA" w:rsidR="00242594" w:rsidTr="00395C43">
        <w:tc>
          <w:tcPr>
            <w:tcW w:w="1809" w:type="dxa"/>
          </w:tcPr>
          <w:p w:rsidRPr="00B148EA" w:rsidR="00242594" w:rsidP="00395C43" w:rsidRDefault="00242594">
            <w:pPr>
              <w:rPr>
                <w:sz w:val="16"/>
              </w:rPr>
            </w:pPr>
            <w:r w:rsidRPr="00B148EA">
              <w:rPr>
                <w:sz w:val="16"/>
              </w:rPr>
              <w:t>Uw kenmerk:</w:t>
            </w:r>
          </w:p>
        </w:tc>
        <w:tc>
          <w:tcPr>
            <w:tcW w:w="7839" w:type="dxa"/>
            <w:gridSpan w:val="2"/>
          </w:tcPr>
          <w:p w:rsidRPr="00B148EA" w:rsidR="00242594" w:rsidP="00395C43" w:rsidRDefault="00242594"/>
        </w:tc>
      </w:tr>
      <w:tr w:rsidRPr="00B148EA" w:rsidR="00242594" w:rsidTr="00395C43">
        <w:tc>
          <w:tcPr>
            <w:tcW w:w="1809" w:type="dxa"/>
          </w:tcPr>
          <w:p w:rsidRPr="00B148EA" w:rsidR="00242594" w:rsidP="00395C43" w:rsidRDefault="00242594">
            <w:pPr>
              <w:rPr>
                <w:sz w:val="16"/>
              </w:rPr>
            </w:pPr>
            <w:r w:rsidRPr="00B148EA">
              <w:rPr>
                <w:sz w:val="16"/>
              </w:rPr>
              <w:t>Uw brief van:</w:t>
            </w:r>
          </w:p>
        </w:tc>
        <w:tc>
          <w:tcPr>
            <w:tcW w:w="7839" w:type="dxa"/>
            <w:gridSpan w:val="2"/>
          </w:tcPr>
          <w:p w:rsidRPr="00B148EA" w:rsidR="00242594" w:rsidP="00395C43" w:rsidRDefault="00242594"/>
        </w:tc>
      </w:tr>
      <w:tr w:rsidRPr="00B148EA" w:rsidR="00242594" w:rsidTr="00395C43">
        <w:tc>
          <w:tcPr>
            <w:tcW w:w="9648" w:type="dxa"/>
            <w:gridSpan w:val="3"/>
          </w:tcPr>
          <w:p w:rsidRPr="00B148EA" w:rsidR="00242594" w:rsidP="00395C43" w:rsidRDefault="00242594"/>
        </w:tc>
      </w:tr>
      <w:tr w:rsidRPr="00B148EA" w:rsidR="00242594" w:rsidTr="00395C43">
        <w:tc>
          <w:tcPr>
            <w:tcW w:w="9648" w:type="dxa"/>
            <w:gridSpan w:val="3"/>
          </w:tcPr>
          <w:p w:rsidRPr="00B148EA" w:rsidR="00242594" w:rsidP="00395C43" w:rsidRDefault="00242594"/>
        </w:tc>
      </w:tr>
      <w:tr w:rsidRPr="00B148EA" w:rsidR="00242594" w:rsidTr="00395C43">
        <w:tc>
          <w:tcPr>
            <w:tcW w:w="9648" w:type="dxa"/>
            <w:gridSpan w:val="3"/>
          </w:tcPr>
          <w:p w:rsidRPr="00B148EA" w:rsidR="00242594" w:rsidP="00395C43" w:rsidRDefault="00242594"/>
        </w:tc>
      </w:tr>
      <w:tr w:rsidRPr="00B148EA" w:rsidR="00242594" w:rsidTr="00395C43">
        <w:tc>
          <w:tcPr>
            <w:tcW w:w="9648" w:type="dxa"/>
            <w:gridSpan w:val="3"/>
          </w:tcPr>
          <w:p w:rsidR="00D8650F" w:rsidP="00395C43" w:rsidRDefault="00D8650F">
            <w:r>
              <w:t xml:space="preserve">Geachte heer </w:t>
            </w:r>
            <w:r w:rsidR="00EE5327">
              <w:t>Blok</w:t>
            </w:r>
            <w:r w:rsidR="00A73828">
              <w:t>,</w:t>
            </w:r>
          </w:p>
          <w:p w:rsidR="00D8650F" w:rsidP="00395C43" w:rsidRDefault="00D8650F"/>
          <w:p w:rsidRPr="00B148EA" w:rsidR="00242594" w:rsidP="00395C43" w:rsidRDefault="00EE5327">
            <w:r>
              <w:t>Bijgevoegd vindt u in afschrift een brief namens de rapporteurs Inzicht in Kwaliteit, de leden Sneller (D66) en Snels (GroenLinks), gericht aan de minister van Financiën.</w:t>
            </w:r>
          </w:p>
        </w:tc>
      </w:tr>
    </w:tbl>
    <w:p w:rsidRPr="00B148EA" w:rsidR="00242594" w:rsidP="00242594" w:rsidRDefault="00242594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242594" w:rsidTr="00395C43">
        <w:trPr>
          <w:trHeight w:val="1315"/>
        </w:trPr>
        <w:tc>
          <w:tcPr>
            <w:tcW w:w="9648" w:type="dxa"/>
          </w:tcPr>
          <w:p w:rsidRPr="00B148EA" w:rsidR="00242594" w:rsidP="00395C43" w:rsidRDefault="00242594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242594" w:rsidP="00395C43" w:rsidRDefault="00242594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242594" w:rsidP="00395C43" w:rsidRDefault="00242594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>
              <w:rPr>
                <w:rStyle w:val="Verwijzingopmerking"/>
                <w:sz w:val="18"/>
                <w:szCs w:val="18"/>
              </w:rPr>
              <w:t>e griffier van de vaste commissie voor Financiën,</w:t>
            </w:r>
          </w:p>
          <w:p w:rsidRPr="00B148EA" w:rsidR="00242594" w:rsidP="00395C43" w:rsidRDefault="00242594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242594" w:rsidP="00395C43" w:rsidRDefault="00242594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242594" w:rsidP="00395C43" w:rsidRDefault="00242594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242594" w:rsidP="00395C43" w:rsidRDefault="00242594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242594" w:rsidP="00395C43" w:rsidRDefault="00242594">
            <w:pPr>
              <w:rPr>
                <w:rStyle w:val="Verwijzingopmerking"/>
                <w:sz w:val="18"/>
                <w:szCs w:val="24"/>
              </w:rPr>
            </w:pPr>
            <w:r w:rsidRPr="00B148EA">
              <w:t>A.H.M. Weeber</w:t>
            </w:r>
          </w:p>
        </w:tc>
      </w:tr>
    </w:tbl>
    <w:p w:rsidRPr="002D587E" w:rsidR="00242594" w:rsidP="00242594" w:rsidRDefault="00242594">
      <w:pPr>
        <w:rPr>
          <w:rStyle w:val="Verwijzingopmerking"/>
          <w:sz w:val="18"/>
          <w:szCs w:val="22"/>
        </w:rPr>
      </w:pPr>
    </w:p>
    <w:p w:rsidR="005A5E06" w:rsidRDefault="00A4502B"/>
    <w:sectPr w:rsidR="005A5E06" w:rsidSect="00CF62F1">
      <w:footerReference w:type="default" r:id="rId12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594" w:rsidRDefault="00242594" w:rsidP="00242594">
      <w:r>
        <w:separator/>
      </w:r>
    </w:p>
  </w:endnote>
  <w:endnote w:type="continuationSeparator" w:id="0">
    <w:p w:rsidR="00242594" w:rsidRDefault="00242594" w:rsidP="00242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>
      <w:tc>
        <w:tcPr>
          <w:tcW w:w="0" w:type="auto"/>
        </w:tcPr>
        <w:p w:rsidR="00805686" w:rsidRPr="00316180" w:rsidRDefault="00215F58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:rsidR="00805686" w:rsidRPr="00316180" w:rsidRDefault="00215F58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:rsidR="00805686" w:rsidRPr="00316180" w:rsidRDefault="00215F58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:rsidR="00805686" w:rsidRPr="00316180" w:rsidRDefault="00A4502B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>
      <w:tc>
        <w:tcPr>
          <w:tcW w:w="0" w:type="auto"/>
        </w:tcPr>
        <w:p w:rsidR="00805686" w:rsidRPr="00316180" w:rsidRDefault="00215F58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>
      <w:tc>
        <w:tcPr>
          <w:tcW w:w="0" w:type="auto"/>
        </w:tcPr>
        <w:p w:rsidR="00805686" w:rsidRPr="00316180" w:rsidRDefault="00215F58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text/>
            </w:sdtPr>
            <w:sdtEndPr/>
            <w:sdtContent>
              <w:r w:rsidRPr="00326369">
                <w:rPr>
                  <w:b/>
                  <w:color w:val="666699"/>
                  <w:sz w:val="14"/>
                  <w:szCs w:val="14"/>
                </w:rPr>
                <w:t>cie.fin@tweedekamer.nl</w:t>
              </w:r>
            </w:sdtContent>
          </w:sdt>
        </w:p>
      </w:tc>
    </w:tr>
  </w:tbl>
  <w:p w:rsidR="00805686" w:rsidRDefault="00A4502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594" w:rsidRDefault="00242594" w:rsidP="00242594">
      <w:r>
        <w:separator/>
      </w:r>
    </w:p>
  </w:footnote>
  <w:footnote w:type="continuationSeparator" w:id="0">
    <w:p w:rsidR="00242594" w:rsidRDefault="00242594" w:rsidP="00242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1264"/>
    <w:multiLevelType w:val="hybridMultilevel"/>
    <w:tmpl w:val="84FAC9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B7D78"/>
    <w:multiLevelType w:val="hybridMultilevel"/>
    <w:tmpl w:val="3D7C3E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0127E"/>
    <w:multiLevelType w:val="hybridMultilevel"/>
    <w:tmpl w:val="A496AD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94"/>
    <w:rsid w:val="000F7403"/>
    <w:rsid w:val="001B085A"/>
    <w:rsid w:val="00215F58"/>
    <w:rsid w:val="00242594"/>
    <w:rsid w:val="004B6D5D"/>
    <w:rsid w:val="004F270B"/>
    <w:rsid w:val="00503180"/>
    <w:rsid w:val="00542EF6"/>
    <w:rsid w:val="00583D96"/>
    <w:rsid w:val="005E0F59"/>
    <w:rsid w:val="00790417"/>
    <w:rsid w:val="00893928"/>
    <w:rsid w:val="008B39A3"/>
    <w:rsid w:val="008E77B7"/>
    <w:rsid w:val="0096438C"/>
    <w:rsid w:val="00A4502B"/>
    <w:rsid w:val="00A73828"/>
    <w:rsid w:val="00BA2428"/>
    <w:rsid w:val="00C5225C"/>
    <w:rsid w:val="00C82D5D"/>
    <w:rsid w:val="00D20FFD"/>
    <w:rsid w:val="00D66163"/>
    <w:rsid w:val="00D8650F"/>
    <w:rsid w:val="00E77EDE"/>
    <w:rsid w:val="00EE5327"/>
    <w:rsid w:val="00FE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43E9C-FE85-4CD3-977F-80A2AB5B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42594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242594"/>
    <w:rPr>
      <w:sz w:val="16"/>
      <w:szCs w:val="16"/>
    </w:rPr>
  </w:style>
  <w:style w:type="table" w:styleId="Tabelraster">
    <w:name w:val="Table Grid"/>
    <w:basedOn w:val="Standaardtabel"/>
    <w:rsid w:val="00242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24259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42594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242594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242594"/>
    <w:rPr>
      <w:rFonts w:ascii="Verdana" w:eastAsia="Times New Roman" w:hAnsi="Verdana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semiHidden/>
    <w:unhideWhenUsed/>
    <w:rsid w:val="00242594"/>
    <w:rPr>
      <w:vertAlign w:val="superscript"/>
    </w:rPr>
  </w:style>
  <w:style w:type="paragraph" w:styleId="Lijstalinea">
    <w:name w:val="List Paragraph"/>
    <w:basedOn w:val="Standaard"/>
    <w:uiPriority w:val="34"/>
    <w:qFormat/>
    <w:rsid w:val="0050318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E77B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77B7"/>
    <w:rPr>
      <w:rFonts w:ascii="Tahoma" w:eastAsia="Times New Roman" w:hAnsi="Tahoma" w:cs="Tahoma"/>
      <w:sz w:val="16"/>
      <w:szCs w:val="16"/>
      <w:lang w:eastAsia="nl-NL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E77B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E77B7"/>
    <w:rPr>
      <w:rFonts w:ascii="Verdana" w:eastAsia="Times New Roman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77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77B7"/>
    <w:rPr>
      <w:rFonts w:ascii="Verdana" w:eastAsia="Times New Roman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5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542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2019-10-31T12:05:00.0000000Z</lastPrinted>
  <dcterms:created xsi:type="dcterms:W3CDTF">2019-10-31T12:21:00.0000000Z</dcterms:created>
  <dcterms:modified xsi:type="dcterms:W3CDTF">2019-10-31T12:21:00.0000000Z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0x0101003DD74032BAD06D4B9EFB77ED8BBADCBE</vt:lpwstr>
  </property>
</Properties>
</file>