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D7" w:rsidRDefault="009B66B1">
      <w:pPr>
        <w:pStyle w:val="Salutation"/>
      </w:pPr>
      <w:bookmarkStart w:name="_GoBack" w:id="0"/>
      <w:bookmarkEnd w:id="0"/>
      <w:r>
        <w:t>Geachte voorzitter,</w:t>
      </w:r>
    </w:p>
    <w:p w:rsidR="005D26D7" w:rsidRDefault="0050763E">
      <w:bookmarkStart w:name="Text1" w:id="1"/>
      <w:r>
        <w:t xml:space="preserve">Hierbij bied ik u </w:t>
      </w:r>
      <w:bookmarkEnd w:id="1"/>
      <w:r>
        <w:t>de nota naar aanleiding van het verslag inzake het voorstel voor wijziging van de Scheepvaartverkeerswet en enige andere wetten in verband met verdere flexibilisering van de loodsplicht (Loodsplicht nieuwe stijl) aan.</w:t>
      </w:r>
    </w:p>
    <w:p w:rsidR="005D26D7" w:rsidRDefault="009B66B1">
      <w:pPr>
        <w:pStyle w:val="WitregelW1bodytekst"/>
      </w:pPr>
      <w:r>
        <w:t xml:space="preserve">  </w:t>
      </w:r>
    </w:p>
    <w:p w:rsidR="005D26D7" w:rsidRDefault="009B66B1">
      <w:pPr>
        <w:pStyle w:val="Slotzin"/>
      </w:pPr>
      <w:r>
        <w:t>Hoogachtend,</w:t>
      </w:r>
    </w:p>
    <w:p w:rsidR="005D26D7" w:rsidRDefault="009B66B1">
      <w:pPr>
        <w:pStyle w:val="OndertekeningArea1"/>
      </w:pPr>
      <w:r>
        <w:t>DE MINISTER VAN INFRASTRUCTUUR EN WATERSTAAT,</w:t>
      </w:r>
    </w:p>
    <w:p w:rsidR="005D26D7" w:rsidRDefault="005D26D7"/>
    <w:p w:rsidR="005D26D7" w:rsidRDefault="005D26D7"/>
    <w:p w:rsidR="005D26D7" w:rsidRDefault="005D26D7"/>
    <w:p w:rsidR="005D26D7" w:rsidRDefault="005D26D7"/>
    <w:p w:rsidR="005D26D7" w:rsidRDefault="009B66B1">
      <w:r>
        <w:t>drs. C. van Nieuwenhuizen Wijbenga</w:t>
      </w:r>
    </w:p>
    <w:sectPr w:rsidR="005D2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21" w:rsidRDefault="002E5E21">
      <w:pPr>
        <w:spacing w:line="240" w:lineRule="auto"/>
      </w:pPr>
      <w:r>
        <w:separator/>
      </w:r>
    </w:p>
  </w:endnote>
  <w:endnote w:type="continuationSeparator" w:id="0">
    <w:p w:rsidR="002E5E21" w:rsidRDefault="002E5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1F" w:rsidRDefault="00361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1F" w:rsidRDefault="00361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1F" w:rsidRDefault="00361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21" w:rsidRDefault="002E5E21">
      <w:pPr>
        <w:spacing w:line="240" w:lineRule="auto"/>
      </w:pPr>
      <w:r>
        <w:separator/>
      </w:r>
    </w:p>
  </w:footnote>
  <w:footnote w:type="continuationSeparator" w:id="0">
    <w:p w:rsidR="002E5E21" w:rsidRDefault="002E5E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61F" w:rsidRDefault="00361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D7" w:rsidRDefault="009B66B1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26D7" w:rsidRDefault="009B66B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5D26D7" w:rsidRDefault="009B66B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26D7" w:rsidRDefault="009B66B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976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5D26D7" w:rsidRDefault="009B66B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976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38BB" w:rsidRDefault="00D838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D838BB" w:rsidRDefault="00D838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38BB" w:rsidRDefault="00D838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D838BB" w:rsidRDefault="00D838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6D7" w:rsidRDefault="009B66B1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38BB" w:rsidRDefault="00D838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D838BB" w:rsidRDefault="00D838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26D7" w:rsidRDefault="009B66B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73E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73E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5D26D7" w:rsidRDefault="009B66B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73E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73E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26D7" w:rsidRDefault="009B66B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5D26D7" w:rsidRDefault="005D26D7">
                          <w:pPr>
                            <w:pStyle w:val="WitregelW1"/>
                          </w:pPr>
                        </w:p>
                        <w:p w:rsidR="005D26D7" w:rsidRDefault="009B66B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5D26D7" w:rsidRPr="0029031D" w:rsidRDefault="009B66B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031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5D26D7" w:rsidRPr="0029031D" w:rsidRDefault="009B66B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031D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5D26D7" w:rsidRPr="0029031D" w:rsidRDefault="009B66B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031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5D26D7" w:rsidRPr="0029031D" w:rsidRDefault="005D26D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D26D7" w:rsidRPr="0029031D" w:rsidRDefault="009B66B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031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5D26D7" w:rsidRDefault="009B66B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373F38" w:rsidRDefault="00373F38" w:rsidP="00373F38"/>
                        <w:p w:rsidR="00373F38" w:rsidRDefault="00373F38" w:rsidP="00373F3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73F38">
                            <w:rPr>
                              <w:b/>
                              <w:sz w:val="13"/>
                              <w:szCs w:val="13"/>
                            </w:rPr>
                            <w:t>Kenmerk</w:t>
                          </w:r>
                          <w:r w:rsidRPr="00373F38">
                            <w:rPr>
                              <w:sz w:val="13"/>
                              <w:szCs w:val="13"/>
                            </w:rPr>
                            <w:br/>
                            <w:t>IENW/BSK-2019/227577</w:t>
                          </w:r>
                        </w:p>
                        <w:p w:rsidR="0036161F" w:rsidRDefault="0036161F" w:rsidP="00373F38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36161F" w:rsidRPr="0036161F" w:rsidRDefault="0036161F" w:rsidP="00373F38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36161F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:rsidR="0036161F" w:rsidRPr="00373F38" w:rsidRDefault="0036161F" w:rsidP="00373F3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5D26D7" w:rsidRDefault="009B66B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5D26D7" w:rsidRDefault="005D26D7">
                    <w:pPr>
                      <w:pStyle w:val="WitregelW1"/>
                    </w:pPr>
                  </w:p>
                  <w:p w:rsidR="005D26D7" w:rsidRDefault="009B66B1">
                    <w:pPr>
                      <w:pStyle w:val="Afzendgegevens"/>
                    </w:pPr>
                    <w:r>
                      <w:t>Rijnstraat 8</w:t>
                    </w:r>
                  </w:p>
                  <w:p w:rsidR="005D26D7" w:rsidRPr="0029031D" w:rsidRDefault="009B66B1">
                    <w:pPr>
                      <w:pStyle w:val="Afzendgegevens"/>
                      <w:rPr>
                        <w:lang w:val="de-DE"/>
                      </w:rPr>
                    </w:pPr>
                    <w:r w:rsidRPr="0029031D">
                      <w:rPr>
                        <w:lang w:val="de-DE"/>
                      </w:rPr>
                      <w:t>2515 XP  Den Haag</w:t>
                    </w:r>
                  </w:p>
                  <w:p w:rsidR="005D26D7" w:rsidRPr="0029031D" w:rsidRDefault="009B66B1">
                    <w:pPr>
                      <w:pStyle w:val="Afzendgegevens"/>
                      <w:rPr>
                        <w:lang w:val="de-DE"/>
                      </w:rPr>
                    </w:pPr>
                    <w:r w:rsidRPr="0029031D">
                      <w:rPr>
                        <w:lang w:val="de-DE"/>
                      </w:rPr>
                      <w:t>Postbus 20901</w:t>
                    </w:r>
                  </w:p>
                  <w:p w:rsidR="005D26D7" w:rsidRPr="0029031D" w:rsidRDefault="009B66B1">
                    <w:pPr>
                      <w:pStyle w:val="Afzendgegevens"/>
                      <w:rPr>
                        <w:lang w:val="de-DE"/>
                      </w:rPr>
                    </w:pPr>
                    <w:r w:rsidRPr="0029031D">
                      <w:rPr>
                        <w:lang w:val="de-DE"/>
                      </w:rPr>
                      <w:t>2500 EX Den Haag</w:t>
                    </w:r>
                  </w:p>
                  <w:p w:rsidR="005D26D7" w:rsidRPr="0029031D" w:rsidRDefault="005D26D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D26D7" w:rsidRPr="0029031D" w:rsidRDefault="009B66B1">
                    <w:pPr>
                      <w:pStyle w:val="Afzendgegevens"/>
                      <w:rPr>
                        <w:lang w:val="de-DE"/>
                      </w:rPr>
                    </w:pPr>
                    <w:r w:rsidRPr="0029031D">
                      <w:rPr>
                        <w:lang w:val="de-DE"/>
                      </w:rPr>
                      <w:t>T   070-456 0000</w:t>
                    </w:r>
                  </w:p>
                  <w:p w:rsidR="005D26D7" w:rsidRDefault="009B66B1">
                    <w:pPr>
                      <w:pStyle w:val="Afzendgegevens"/>
                    </w:pPr>
                    <w:r>
                      <w:t>F   070-456 1111</w:t>
                    </w:r>
                  </w:p>
                  <w:p w:rsidR="00373F38" w:rsidRDefault="00373F38" w:rsidP="00373F38"/>
                  <w:p w:rsidR="00373F38" w:rsidRDefault="00373F38" w:rsidP="00373F38">
                    <w:pPr>
                      <w:rPr>
                        <w:sz w:val="13"/>
                        <w:szCs w:val="13"/>
                      </w:rPr>
                    </w:pPr>
                    <w:r w:rsidRPr="00373F38">
                      <w:rPr>
                        <w:b/>
                        <w:sz w:val="13"/>
                        <w:szCs w:val="13"/>
                      </w:rPr>
                      <w:t>Kenmerk</w:t>
                    </w:r>
                    <w:r w:rsidRPr="00373F38">
                      <w:rPr>
                        <w:sz w:val="13"/>
                        <w:szCs w:val="13"/>
                      </w:rPr>
                      <w:br/>
                      <w:t>IENW/BSK-2019/227577</w:t>
                    </w:r>
                  </w:p>
                  <w:p w:rsidR="0036161F" w:rsidRDefault="0036161F" w:rsidP="00373F38">
                    <w:pPr>
                      <w:rPr>
                        <w:sz w:val="13"/>
                        <w:szCs w:val="13"/>
                      </w:rPr>
                    </w:pPr>
                  </w:p>
                  <w:p w:rsidR="0036161F" w:rsidRPr="0036161F" w:rsidRDefault="0036161F" w:rsidP="00373F38">
                    <w:pPr>
                      <w:rPr>
                        <w:b/>
                        <w:sz w:val="13"/>
                        <w:szCs w:val="13"/>
                      </w:rPr>
                    </w:pPr>
                    <w:r w:rsidRPr="0036161F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:rsidR="0036161F" w:rsidRPr="00373F38" w:rsidRDefault="0036161F" w:rsidP="00373F3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38BB" w:rsidRDefault="00D838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D838BB" w:rsidRDefault="00D838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26D7" w:rsidRDefault="009B66B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5D26D7" w:rsidRDefault="009B66B1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26D7" w:rsidRDefault="009B66B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5D26D7" w:rsidRDefault="009B66B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26D7" w:rsidRDefault="009B66B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5D26D7" w:rsidRDefault="009B66B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1004570</wp:posOffset>
              </wp:positionH>
              <wp:positionV relativeFrom="page">
                <wp:posOffset>3633470</wp:posOffset>
              </wp:positionV>
              <wp:extent cx="4105275" cy="8712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712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D26D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D26D7" w:rsidRDefault="005D26D7"/>
                            </w:tc>
                            <w:tc>
                              <w:tcPr>
                                <w:tcW w:w="5400" w:type="dxa"/>
                              </w:tcPr>
                              <w:p w:rsidR="005D26D7" w:rsidRDefault="005D26D7"/>
                            </w:tc>
                          </w:tr>
                          <w:tr w:rsidR="005D26D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D26D7" w:rsidRDefault="009B66B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D26D7" w:rsidRDefault="00BF540D">
                                <w:r>
                                  <w:t>28 oktober 2019</w:t>
                                </w:r>
                              </w:p>
                            </w:tc>
                          </w:tr>
                          <w:tr w:rsidR="005D26D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D26D7" w:rsidRDefault="009B66B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D26D7" w:rsidRDefault="009B66B1">
                                <w:r>
                                  <w:t>Wijziging van de Scheepvaartverkeerswet en enige andere wetten in verband met verdere flexibilisering van de loodsplicht</w:t>
                                </w:r>
                              </w:p>
                            </w:tc>
                          </w:tr>
                          <w:tr w:rsidR="005D26D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D26D7" w:rsidRDefault="005D26D7"/>
                            </w:tc>
                            <w:tc>
                              <w:tcPr>
                                <w:tcW w:w="5400" w:type="dxa"/>
                              </w:tcPr>
                              <w:p w:rsidR="005D26D7" w:rsidRDefault="005D26D7"/>
                            </w:tc>
                          </w:tr>
                        </w:tbl>
                        <w:p w:rsidR="00D838BB" w:rsidRDefault="00D838B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7" type="#_x0000_t202" style="position:absolute;margin-left:79.1pt;margin-top:286.1pt;width:323.25pt;height:68.6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D26D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D26D7" w:rsidRDefault="005D26D7"/>
                      </w:tc>
                      <w:tc>
                        <w:tcPr>
                          <w:tcW w:w="5400" w:type="dxa"/>
                        </w:tcPr>
                        <w:p w:rsidR="005D26D7" w:rsidRDefault="005D26D7"/>
                      </w:tc>
                    </w:tr>
                    <w:tr w:rsidR="005D26D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D26D7" w:rsidRDefault="009B66B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D26D7" w:rsidRDefault="00BF540D">
                          <w:r>
                            <w:t>28 oktober 2019</w:t>
                          </w:r>
                        </w:p>
                      </w:tc>
                    </w:tr>
                    <w:tr w:rsidR="005D26D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D26D7" w:rsidRDefault="009B66B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D26D7" w:rsidRDefault="009B66B1">
                          <w:r>
                            <w:t>Wijziging van de Scheepvaartverkeerswet en enige andere wetten in verband met verdere flexibilisering van de loodsplicht</w:t>
                          </w:r>
                        </w:p>
                      </w:tc>
                    </w:tr>
                    <w:tr w:rsidR="005D26D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D26D7" w:rsidRDefault="005D26D7"/>
                      </w:tc>
                      <w:tc>
                        <w:tcPr>
                          <w:tcW w:w="5400" w:type="dxa"/>
                        </w:tcPr>
                        <w:p w:rsidR="005D26D7" w:rsidRDefault="005D26D7"/>
                      </w:tc>
                    </w:tr>
                  </w:tbl>
                  <w:p w:rsidR="00D838BB" w:rsidRDefault="00D838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838BB" w:rsidRDefault="00D838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D838BB" w:rsidRDefault="00D838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8D0ED8"/>
    <w:multiLevelType w:val="multilevel"/>
    <w:tmpl w:val="7E015A0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E12985"/>
    <w:multiLevelType w:val="multilevel"/>
    <w:tmpl w:val="D41DF92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2429C81"/>
    <w:multiLevelType w:val="multilevel"/>
    <w:tmpl w:val="8AC0E3A6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94741DB"/>
    <w:multiLevelType w:val="multilevel"/>
    <w:tmpl w:val="2D92E2F6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BF06801"/>
    <w:multiLevelType w:val="multilevel"/>
    <w:tmpl w:val="3BA9D2D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8B24F4"/>
    <w:multiLevelType w:val="multilevel"/>
    <w:tmpl w:val="B4194367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385DE82"/>
    <w:multiLevelType w:val="multilevel"/>
    <w:tmpl w:val="86D27CA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989D25"/>
    <w:multiLevelType w:val="multilevel"/>
    <w:tmpl w:val="FEF3761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EB5366"/>
    <w:multiLevelType w:val="multilevel"/>
    <w:tmpl w:val="66D2BAB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D089B3"/>
    <w:multiLevelType w:val="multilevel"/>
    <w:tmpl w:val="C42A4673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8BA191"/>
    <w:multiLevelType w:val="multilevel"/>
    <w:tmpl w:val="52E708F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AFCD18"/>
    <w:multiLevelType w:val="multilevel"/>
    <w:tmpl w:val="7DA661C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DE2F64"/>
    <w:multiLevelType w:val="multilevel"/>
    <w:tmpl w:val="E06B0F7E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B28252"/>
    <w:multiLevelType w:val="multilevel"/>
    <w:tmpl w:val="E11905D3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0EE783"/>
    <w:multiLevelType w:val="multilevel"/>
    <w:tmpl w:val="E8ADE79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A0A2AF"/>
    <w:multiLevelType w:val="multilevel"/>
    <w:tmpl w:val="739B6662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5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14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  <w:num w:numId="14">
    <w:abstractNumId w:val="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54"/>
    <w:rsid w:val="00197654"/>
    <w:rsid w:val="0029031D"/>
    <w:rsid w:val="002E5E21"/>
    <w:rsid w:val="0036161F"/>
    <w:rsid w:val="00373F38"/>
    <w:rsid w:val="0050763E"/>
    <w:rsid w:val="005A0BDC"/>
    <w:rsid w:val="005D26D7"/>
    <w:rsid w:val="009B66B1"/>
    <w:rsid w:val="00A73E9C"/>
    <w:rsid w:val="00BF540D"/>
    <w:rsid w:val="00D838BB"/>
    <w:rsid w:val="00F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10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next w:val="Normal"/>
    <w:pPr>
      <w:numPr>
        <w:numId w:val="9"/>
      </w:numPr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1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1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3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1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4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5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6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373F3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F3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3F3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F3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lis\AppData\Local\Microsoft\Windows\INetCache\IE\7A22JDD0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304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2019-10-28T10:44:00.0000000Z</dcterms:created>
  <dcterms:modified xsi:type="dcterms:W3CDTF">2019-10-28T10:44:00.0000000Z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0x010100E5F73BC5D7D5684184970E6B1EED945A</vt:lpwstr>
  </property>
</Properties>
</file>