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="0052042F" w:rsidP="003B6109" w:rsidRDefault="007D70F6" w14:paraId="3658C6E3" w14:textId="036B3C25">
      <w:r>
        <w:t xml:space="preserve">Overeenkomstig de </w:t>
      </w:r>
      <w:bookmarkStart w:name="_GoBack" w:id="0"/>
      <w:bookmarkEnd w:id="0"/>
      <w:r>
        <w:t>bestaande afspraken ontvangt u hierbij 1 fiche dat werd opgesteld door de werkgroep Beoordeling Nieuwe Commissievoorstellen (BNC).</w:t>
      </w:r>
    </w:p>
    <w:p w:rsidR="007D70F6" w:rsidP="003B6109" w:rsidRDefault="007D70F6" w14:paraId="43EF07EC" w14:textId="159F1ECC"/>
    <w:p w:rsidRPr="007D70F6" w:rsidR="007D70F6" w:rsidP="007D70F6" w:rsidRDefault="007D70F6" w14:paraId="146D304F" w14:textId="278AF90E">
      <w:pPr>
        <w:ind w:left="851" w:hanging="851"/>
      </w:pPr>
      <w:r>
        <w:t>Fiche 1:</w:t>
      </w:r>
      <w:r>
        <w:tab/>
      </w:r>
      <w:r w:rsidRPr="007D70F6">
        <w:rPr>
          <w:szCs w:val="18"/>
        </w:rPr>
        <w:t>Mededeling gegevensbeschermingsregels</w:t>
      </w:r>
    </w:p>
    <w:p w:rsidR="00410007" w:rsidP="003B6109" w:rsidRDefault="00410007" w14:paraId="06D2C75D" w14:textId="10C30D8E">
      <w:pPr>
        <w:rPr>
          <w:b/>
        </w:rPr>
      </w:pPr>
    </w:p>
    <w:p w:rsidR="00075A22" w:rsidP="003B6109" w:rsidRDefault="00075A22" w14:paraId="25EBB93C" w14:textId="77777777">
      <w:pPr>
        <w:rPr>
          <w:b/>
        </w:rPr>
      </w:pPr>
    </w:p>
    <w:p w:rsidR="007D70F6" w:rsidP="003B6109" w:rsidRDefault="007D70F6" w14:paraId="67B7A7E4" w14:textId="784561C2">
      <w:r>
        <w:t>De Minister van Buitenlandse Zaken,</w:t>
      </w:r>
    </w:p>
    <w:p w:rsidR="007D70F6" w:rsidP="003B6109" w:rsidRDefault="007D70F6" w14:paraId="18C43887" w14:textId="77DD0936"/>
    <w:p w:rsidR="007D70F6" w:rsidP="003B6109" w:rsidRDefault="007D70F6" w14:paraId="75B74D9B" w14:textId="03385D9E"/>
    <w:p w:rsidR="007D70F6" w:rsidP="003B6109" w:rsidRDefault="007D70F6" w14:paraId="246C30C5" w14:textId="4535DDE7"/>
    <w:p w:rsidRPr="00227DB0" w:rsidR="00075A22" w:rsidP="003B6109" w:rsidRDefault="00075A22" w14:paraId="3E8ECC39" w14:textId="77777777"/>
    <w:p w:rsidR="007D70F6" w:rsidP="003B6109" w:rsidRDefault="007D70F6" w14:paraId="0C20739E" w14:textId="36EC78E3">
      <w:pPr>
        <w:rPr>
          <w:b/>
        </w:rPr>
      </w:pPr>
      <w:r>
        <w:t>Stef Blok</w:t>
      </w:r>
    </w:p>
    <w:p w:rsidRPr="00D057D9" w:rsidR="0052042F" w:rsidP="003B6109" w:rsidRDefault="0052042F" w14:paraId="5F36E68B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52042F" w14:paraId="58373F55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7D332163" w14:textId="77777777"/>
    <w:p w:rsidR="003A2FD6" w:rsidP="00EE5E5D" w:rsidRDefault="003A2FD6" w14:paraId="2D94D1AC" w14:textId="77777777"/>
    <w:p w:rsidR="003A2FD6" w:rsidP="00EE5E5D" w:rsidRDefault="003A2FD6" w14:paraId="413C6CF4" w14:textId="77777777"/>
    <w:p w:rsidR="003A2FD6" w:rsidP="00EE5E5D" w:rsidRDefault="003A2FD6" w14:paraId="462CB2B1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2C14A50E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227DB0" w14:paraId="3BD01947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895d8171-7b4e-411c-b180-7848fbc3b99f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39667EA0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F0CD743" w14:textId="77777777">
      <w:pPr>
        <w:spacing w:after="160" w:line="259" w:lineRule="auto"/>
      </w:pPr>
    </w:p>
    <w:sectPr w:rsidRPr="00132F64" w:rsidR="005621ED" w:rsidSect="00561A0F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95d8171-7b4e-411c-b180-7848fbc3b99f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95d8171-7b4e-411c-b180-7848fbc3b99f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25BCA855" w:rsidR="001B5575" w:rsidRPr="006B0BAF" w:rsidRDefault="007D70F6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BZDOC-2042875277-21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895d8171-7b4e-411c-b180-7848fbc3b99f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895d8171-7b4e-411c-b180-7848fbc3b99f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25BCA855" w:rsidR="001B5575" w:rsidRPr="006B0BAF" w:rsidRDefault="007D70F6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BZDOC-2042875277-21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95d8171-7b4e-411c-b180-7848fbc3b99f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0D1CFA19" w:rsidR="00596AD0" w:rsidRDefault="007D70F6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895d8171-7b4e-411c-b180-7848fbc3b99f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0D1CFA19" w:rsidR="00596AD0" w:rsidRDefault="007D70F6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64005C80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227DB0">
                            <w:t xml:space="preserve">18 </w:t>
                          </w:r>
                          <w:r w:rsidR="007D70F6">
                            <w:t>oktober 2019</w:t>
                          </w:r>
                        </w:p>
                        <w:p w14:paraId="06BD080E" w14:textId="591E0217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7D70F6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64005C80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227DB0">
                      <w:t xml:space="preserve">18 </w:t>
                    </w:r>
                    <w:r w:rsidR="007D70F6">
                      <w:t>oktober 2019</w:t>
                    </w:r>
                  </w:p>
                  <w:p w14:paraId="06BD080E" w14:textId="591E0217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7D70F6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D4D44E5" w14:textId="1A6923E3" w:rsidR="003573B1" w:rsidRDefault="003573B1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7D4DB3A3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895d8171-7b4e-411c-b180-7848fbc3b99f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7D70F6">
                                <w:rPr>
                                  <w:sz w:val="13"/>
                                  <w:szCs w:val="13"/>
                                </w:rPr>
                                <w:t>BZDOC-2042875277-21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62317602" w14:textId="601D1C76" w:rsidR="001B5575" w:rsidRPr="0058359E" w:rsidRDefault="007D70F6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1D4D44E5" w14:textId="1A6923E3" w:rsidR="003573B1" w:rsidRDefault="003573B1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7D4DB3A3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895d8171-7b4e-411c-b180-7848fbc3b99f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7D70F6">
                          <w:rPr>
                            <w:sz w:val="13"/>
                            <w:szCs w:val="13"/>
                          </w:rPr>
                          <w:t>BZDOC-2042875277-21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62317602" w14:textId="601D1C76" w:rsidR="001B5575" w:rsidRPr="0058359E" w:rsidRDefault="007D70F6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75A22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27DB0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7D70F6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0ACF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E84179" w:rsidP="00E84179">
          <w:pPr>
            <w:pStyle w:val="18FD7BEA99144A7E85BD971F24EA1105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E84179" w:rsidP="00E84179">
          <w:pPr>
            <w:pStyle w:val="D6B592EC1E714A48A0513AA287E43A5D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2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55</ap:Words>
  <ap:Characters>306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kamerbrief-Informatievoorziening over nieuwe commissievoorstellen</vt:lpstr>
    </vt:vector>
  </ap:TitlesOfParts>
  <ap:LinksUpToDate>false</ap:LinksUpToDate>
  <ap:CharactersWithSpaces>360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2019-10-18T14:28:00.0000000Z</dcterms:created>
  <dcterms:modified xsi:type="dcterms:W3CDTF">2019-10-18T14:28:00.0000000Z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0x010100AE31EECAC5B8824CA03B4BB9133B657C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7d8f09d3-30ad-4ec3-be19-484f64c5b820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