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AB" w:rsidP="008C47AB" w:rsidRDefault="008C47AB">
      <w:pPr>
        <w:rPr>
          <w:color w:val="000000"/>
        </w:rPr>
      </w:pPr>
      <w:r>
        <w:rPr>
          <w:color w:val="000000"/>
        </w:rPr>
        <w:t>Geachte leden en plaatsvervangend leden van de vaste commissie voor Infrastructuur en Waterstaat,</w:t>
      </w:r>
    </w:p>
    <w:p w:rsidR="008C47AB" w:rsidP="008C47AB" w:rsidRDefault="008C47AB">
      <w:pPr>
        <w:rPr>
          <w:color w:val="000000"/>
        </w:rPr>
      </w:pPr>
    </w:p>
    <w:p w:rsidR="008C47AB" w:rsidP="008C47AB" w:rsidRDefault="008C47AB">
      <w:pPr>
        <w:rPr>
          <w:color w:val="000000"/>
        </w:rPr>
      </w:pPr>
      <w:r>
        <w:rPr>
          <w:color w:val="000000"/>
        </w:rPr>
        <w:t xml:space="preserve">Hierbij doe ik u het volgende rondvraagpunt toekomen voor de procedurevergadering van woensdag 5 juni a.s. </w:t>
      </w:r>
    </w:p>
    <w:p w:rsidR="008C47AB" w:rsidP="008C47AB" w:rsidRDefault="008C47AB"/>
    <w:p w:rsidR="008C47AB" w:rsidP="008C47AB" w:rsidRDefault="008C47AB">
      <w:r>
        <w:t xml:space="preserve">Het </w:t>
      </w:r>
      <w:r>
        <w:rPr>
          <w:color w:val="000000"/>
        </w:rPr>
        <w:t xml:space="preserve">lid De Groot (D66) stelt voor om voor het algemeen overleg Water op 20 juni a.s. de film The Plastic Paradox te bekijken. Deze film duurt een klein uur en gaat over de wijze waarop in de wereld wordt </w:t>
      </w:r>
      <w:proofErr w:type="gramStart"/>
      <w:r>
        <w:rPr>
          <w:color w:val="000000"/>
        </w:rPr>
        <w:t>gepoogd</w:t>
      </w:r>
      <w:proofErr w:type="gramEnd"/>
      <w:r>
        <w:rPr>
          <w:color w:val="000000"/>
        </w:rPr>
        <w:t xml:space="preserve"> de strijd met het plastic aan te gaan. Voorafgaand aan de film</w:t>
      </w:r>
      <w:r>
        <w:t xml:space="preserve"> is Merijn Tinga, de maker van de film, bereid om een korte toelichting te geven. </w:t>
      </w:r>
    </w:p>
    <w:p w:rsidR="008C47AB" w:rsidP="008C47AB" w:rsidRDefault="008C47AB">
      <w:r>
        <w:t xml:space="preserve">Meer informatie over de film kunt u vinden op </w:t>
      </w:r>
      <w:hyperlink w:history="1" r:id="rId5">
        <w:r>
          <w:rPr>
            <w:rStyle w:val="Hyperlink"/>
          </w:rPr>
          <w:t>www.plasticavengers.org</w:t>
        </w:r>
      </w:hyperlink>
      <w:proofErr w:type="gramStart"/>
      <w:r>
        <w:t xml:space="preserve">  </w:t>
      </w:r>
      <w:proofErr w:type="gramEnd"/>
    </w:p>
    <w:p w:rsidR="008C47AB" w:rsidP="008C47AB" w:rsidRDefault="008C47AB"/>
    <w:p w:rsidR="008C47AB" w:rsidP="008C47AB" w:rsidRDefault="008C47AB">
      <w:r>
        <w:t xml:space="preserve">De </w:t>
      </w:r>
      <w:r>
        <w:rPr>
          <w:u w:val="single"/>
        </w:rPr>
        <w:t>bijeenkomst kan plaatsvinden op woensdag 19 juni van 11.30 tot 13.00 uur</w:t>
      </w:r>
      <w:r>
        <w:t>.  </w:t>
      </w:r>
    </w:p>
    <w:p w:rsidR="008C47AB" w:rsidP="008C47AB" w:rsidRDefault="008C47AB"/>
    <w:p w:rsidR="008C47AB" w:rsidP="008C47AB" w:rsidRDefault="008C47AB">
      <w:r>
        <w:t>U hoeft niet te reageren op deze mail. Dit voorstel zal worden besproken tijdens de procedurevergadering van a.s. woensdag.</w:t>
      </w:r>
    </w:p>
    <w:p w:rsidR="008C47AB" w:rsidP="008C47AB" w:rsidRDefault="008C47AB"/>
    <w:p w:rsidR="008C47AB" w:rsidP="008C47AB" w:rsidRDefault="008C47A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C47AB" w:rsidP="008C47AB" w:rsidRDefault="008C47AB">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8C47AB" w:rsidRDefault="008C47AB">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47AB"/>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47A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47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47A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4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plasticavengers.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2019-06-04T14:47:00.0000000Z</dcterms:created>
  <dcterms:modified xsi:type="dcterms:W3CDTF">2019-06-04T14:47:00.0000000Z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