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9C" w:rsidRDefault="0037289C">
      <w:bookmarkStart w:name="_GoBack" w:id="0"/>
      <w:bookmarkEnd w:id="0"/>
    </w:p>
    <w:p w:rsidR="0037289C" w:rsidRDefault="0037289C"/>
    <w:p w:rsidR="0037289C" w:rsidRDefault="0037289C"/>
    <w:p w:rsidR="00D2165B" w:rsidRDefault="00EE547A">
      <w:r>
        <w:t xml:space="preserve">Blijkens de mededeling van de </w:t>
      </w:r>
      <w:r w:rsidR="00D04891">
        <w:t>Directeur van Uw kabinet van 15 april 2019, nr. 2019000749</w:t>
      </w:r>
      <w:r>
        <w:t>, machtigde Uwe Majesteit de Afdeling advisering van de Raad van State haar advies inzake het bovenvermelde voorstel van wet rechtstreeks aan mij te doen toekomen. Dit advies, gedateerd</w:t>
      </w:r>
      <w:r w:rsidR="00D04891">
        <w:t xml:space="preserve"> 8 mei 2019, nr. W17.19.0093/IV</w:t>
      </w:r>
      <w:r>
        <w:t>, bied ik U hierbij aan.</w:t>
      </w:r>
    </w:p>
    <w:p w:rsidR="00D2165B" w:rsidRDefault="00EE547A">
      <w:r>
        <w:t> </w:t>
      </w:r>
    </w:p>
    <w:p w:rsidR="00D2165B" w:rsidRDefault="00EE547A">
      <w:r>
        <w:t>Het voorstel geeft de Afdeling advisering van de Raad van State geen aanleiding tot het maken van inhoudel</w:t>
      </w:r>
      <w:r w:rsidR="00D04891">
        <w:t>ijke opmerkingen</w:t>
      </w:r>
      <w:r>
        <w:t>.</w:t>
      </w:r>
    </w:p>
    <w:p w:rsidR="00D2165B" w:rsidRDefault="00EE547A">
      <w:r>
        <w:t> </w:t>
      </w:r>
    </w:p>
    <w:p w:rsidR="00D2165B" w:rsidRDefault="00EE547A">
      <w:r>
        <w:t>Ik moge U verzoeken he</w:t>
      </w:r>
      <w:r w:rsidR="00D04891">
        <w:t xml:space="preserve">t hierbij gevoegde </w:t>
      </w:r>
      <w:r>
        <w:t>voo</w:t>
      </w:r>
      <w:r w:rsidR="00D04891">
        <w:t>rstel van wet en de</w:t>
      </w:r>
      <w:r>
        <w:t xml:space="preserve"> memorie van toelichting aan de Tweede Kamer der Staten-Generaal te zenden.</w:t>
      </w:r>
    </w:p>
    <w:p w:rsidR="00D2165B" w:rsidRDefault="00EE547A">
      <w:r>
        <w:t> </w:t>
      </w:r>
    </w:p>
    <w:p w:rsidR="00D2165B" w:rsidRDefault="00EE547A">
      <w:r>
        <w:t> </w:t>
      </w:r>
    </w:p>
    <w:p w:rsidR="00D2165B" w:rsidRDefault="00EE547A">
      <w:r>
        <w:t>DE MINISTER VAN INFRASTRUCTUUR EN WATERSTAAT,</w:t>
      </w:r>
    </w:p>
    <w:sectPr w:rsidR="00D2165B">
      <w:headerReference w:type="default" r:id="rId8"/>
      <w:headerReference w:type="first" r:id="rId9"/>
      <w:pgSz w:w="11905" w:h="16837"/>
      <w:pgMar w:top="2948" w:right="2777" w:bottom="1133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95" w:rsidRDefault="00D40E95">
      <w:pPr>
        <w:spacing w:line="240" w:lineRule="auto"/>
      </w:pPr>
      <w:r>
        <w:separator/>
      </w:r>
    </w:p>
  </w:endnote>
  <w:endnote w:type="continuationSeparator" w:id="0">
    <w:p w:rsidR="00D40E95" w:rsidRDefault="00D40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95" w:rsidRDefault="00D40E95">
      <w:pPr>
        <w:spacing w:line="240" w:lineRule="auto"/>
      </w:pPr>
      <w:r>
        <w:separator/>
      </w:r>
    </w:p>
  </w:footnote>
  <w:footnote w:type="continuationSeparator" w:id="0">
    <w:p w:rsidR="00D40E95" w:rsidRDefault="00D40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5B" w:rsidRDefault="00EE547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1007744" y="10151745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4364" cy="266065"/>
              <wp:effectExtent l="0" t="0" r="0" b="0"/>
              <wp:wrapNone/>
              <wp:docPr id="9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4364" cy="266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846" w:rsidRDefault="003268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799.35pt;width:149.95pt;height:20.9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" filled="f" stroked="f">
              <v:textbox inset="0,0,0,0">
                <w:txbxContent>
                  <w:p w:rsidR="00000000" w:rsidRDefault="00EE54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21375" y="10233025"/>
              <wp:positionH relativeFrom="page">
                <wp:posOffset>5921375</wp:posOffset>
              </wp:positionH>
              <wp:positionV relativeFrom="page">
                <wp:posOffset>10233025</wp:posOffset>
              </wp:positionV>
              <wp:extent cx="1259840" cy="107950"/>
              <wp:effectExtent l="0" t="0" r="0" b="0"/>
              <wp:wrapNone/>
              <wp:docPr id="10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65B" w:rsidRDefault="00EE54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43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43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6.25pt;margin-top:805.75pt;width:99.2pt;height:8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" filled="f" stroked="f">
              <v:textbox inset="0,0,0,0">
                <w:txbxContent>
                  <w:p w:rsidR="00D2165B" w:rsidRDefault="00EE54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43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43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65B" w:rsidRDefault="00EE547A">
                          <w:pPr>
                            <w:pStyle w:val="Referentiegegevenskop"/>
                          </w:pPr>
                          <w:r>
                            <w:t>Nummer</w:t>
                          </w:r>
                        </w:p>
                        <w:p w:rsidR="00D2165B" w:rsidRDefault="00EE547A">
                          <w:pPr>
                            <w:pStyle w:val="Referentiegegevens"/>
                          </w:pPr>
                          <w:proofErr w:type="spellStart"/>
                          <w:r>
                            <w:t>IenM</w:t>
                          </w:r>
                          <w:proofErr w:type="spellEnd"/>
                          <w:r>
                            <w:t>/BSK-IENW/BSK-2019/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Colofon vervolgpagina" o:spid="_x0000_s1028" type="#_x0000_t202" style="position:absolute;margin-left:466.25pt;margin-top:152.5pt;width:99.2pt;height:630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BTu17E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D2165B" w:rsidRDefault="00EE547A">
                    <w:pPr>
                      <w:pStyle w:val="Referentiegegevenskop"/>
                    </w:pPr>
                    <w:r>
                      <w:t>Nummer</w:t>
                    </w:r>
                  </w:p>
                  <w:p w:rsidR="00D2165B" w:rsidRDefault="00EE547A">
                    <w:pPr>
                      <w:pStyle w:val="Referentiegegevens"/>
                    </w:pPr>
                    <w:r>
                      <w:t>IenM/BSK-IENW/BSK-2019/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680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2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846" w:rsidRDefault="003268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Merking tweede pagina" o:spid="_x0000_s1029" type="#_x0000_t202" style="position:absolute;margin-left:79.35pt;margin-top:94.35pt;width:187.65pt;height:22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NK6LBr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000000" w:rsidRDefault="00EE547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5B" w:rsidRDefault="00EE547A">
    <w:pPr>
      <w:spacing w:after="61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6090" cy="1332865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1332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846" w:rsidRDefault="003268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7pt;height:104.9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" filled="f" stroked="f">
              <v:textbox inset="0,0,0,0">
                <w:txbxContent>
                  <w:p w:rsidR="00000000" w:rsidRDefault="00EE54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65B" w:rsidRDefault="00EE54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HBJZ_Ministerie_van_Ien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BJZ_Ministerie_van_IenM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Woordmerk_IenM" o:spid="_x0000_s1031" type="#_x0000_t202" style="position:absolute;margin-left:316.05pt;margin-top:0;width:184.25pt;height:124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D2165B" w:rsidRDefault="00EE54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HBJZ_Ministerie_van_Ien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BJZ_Ministerie_van_IenM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2542540</wp:posOffset>
              </wp:positionV>
              <wp:extent cx="4791075" cy="1590675"/>
              <wp:effectExtent l="0" t="0" r="0" b="0"/>
              <wp:wrapNone/>
              <wp:docPr id="4" name="Betre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590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2266"/>
                            <w:gridCol w:w="5240"/>
                          </w:tblGrid>
                          <w:tr w:rsidR="00D2165B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2165B" w:rsidRDefault="00D2165B"/>
                            </w:tc>
                            <w:tc>
                              <w:tcPr>
                                <w:tcW w:w="5240" w:type="dxa"/>
                              </w:tcPr>
                              <w:p w:rsidR="00D2165B" w:rsidRDefault="00D2165B"/>
                            </w:tc>
                          </w:tr>
                          <w:tr w:rsidR="00D2165B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:rsidR="00D2165B" w:rsidRDefault="00D2165B"/>
                            </w:tc>
                            <w:tc>
                              <w:tcPr>
                                <w:tcW w:w="5240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:rsidR="00D2165B" w:rsidRDefault="00D2165B"/>
                            </w:tc>
                          </w:tr>
                          <w:tr w:rsidR="00D2165B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2165B" w:rsidRDefault="00EE547A">
                                <w:pPr>
                                  <w:pStyle w:val="Verdana65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D2165B" w:rsidRDefault="0010436D">
                                <w:r>
                                  <w:t>21 mei 2019</w:t>
                                </w:r>
                              </w:p>
                            </w:tc>
                          </w:tr>
                          <w:tr w:rsidR="00D2165B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2165B" w:rsidRDefault="00EE547A">
                                <w:pPr>
                                  <w:pStyle w:val="Verdana65"/>
                                </w:pPr>
                                <w:r>
                                  <w:t>Nummer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D2165B" w:rsidRDefault="00176FCD">
                                <w:r>
                                  <w:t>IENW/</w:t>
                                </w:r>
                                <w:r w:rsidR="00EE547A">
                                  <w:t>BSK-2019/</w:t>
                                </w:r>
                                <w:r>
                                  <w:t>104814</w:t>
                                </w:r>
                              </w:p>
                            </w:tc>
                          </w:tr>
                          <w:tr w:rsidR="00D2165B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2165B" w:rsidRDefault="00EE547A">
                                <w:pPr>
                                  <w:pStyle w:val="Verdana65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D2165B" w:rsidRDefault="00EE547A">
                                <w:r>
                                  <w:t>Nader rapport inzake het ontwerp van een voorstel van wet Wetsvoorstel tot wijziging van de Waterwet t.b.v. subsidiëring uit het deltafonds van maatregelen en voorzieningen tegen wateroverlast</w:t>
                                </w:r>
                              </w:p>
                            </w:tc>
                          </w:tr>
                          <w:tr w:rsidR="00D2165B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2165B" w:rsidRDefault="00EE547A">
                                <w:pPr>
                                  <w:pStyle w:val="Verdana65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D2165B" w:rsidRDefault="0037289C">
                                <w:r>
                                  <w:t>3</w:t>
                                </w:r>
                              </w:p>
                            </w:tc>
                          </w:tr>
                          <w:tr w:rsidR="00D2165B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:rsidR="00D2165B" w:rsidRDefault="00D2165B"/>
                            </w:tc>
                            <w:tc>
                              <w:tcPr>
                                <w:tcW w:w="5240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:rsidR="00D2165B" w:rsidRDefault="00D2165B"/>
                            </w:tc>
                          </w:tr>
                          <w:tr w:rsidR="00D2165B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2165B" w:rsidRDefault="00D2165B"/>
                            </w:tc>
                            <w:tc>
                              <w:tcPr>
                                <w:tcW w:w="5240" w:type="dxa"/>
                              </w:tcPr>
                              <w:p w:rsidR="00D2165B" w:rsidRDefault="00D2165B"/>
                            </w:tc>
                          </w:tr>
                        </w:tbl>
                        <w:p w:rsidR="00326846" w:rsidRDefault="0032684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etreft" o:spid="_x0000_s1032" type="#_x0000_t202" style="position:absolute;margin-left:326.05pt;margin-top:200.2pt;width:377.25pt;height:125.25pt;z-index:251658752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2266"/>
                      <w:gridCol w:w="5240"/>
                    </w:tblGrid>
                    <w:tr w:rsidR="00D2165B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2165B" w:rsidRDefault="00D2165B"/>
                      </w:tc>
                      <w:tc>
                        <w:tcPr>
                          <w:tcW w:w="5240" w:type="dxa"/>
                        </w:tcPr>
                        <w:p w:rsidR="00D2165B" w:rsidRDefault="00D2165B"/>
                      </w:tc>
                    </w:tr>
                    <w:tr w:rsidR="00D2165B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top w:val="dotted" w:sz="6" w:space="0" w:color="000000"/>
                          </w:tcBorders>
                        </w:tcPr>
                        <w:p w:rsidR="00D2165B" w:rsidRDefault="00D2165B"/>
                      </w:tc>
                      <w:tc>
                        <w:tcPr>
                          <w:tcW w:w="5240" w:type="dxa"/>
                          <w:tcBorders>
                            <w:top w:val="dotted" w:sz="6" w:space="0" w:color="000000"/>
                          </w:tcBorders>
                        </w:tcPr>
                        <w:p w:rsidR="00D2165B" w:rsidRDefault="00D2165B"/>
                      </w:tc>
                    </w:tr>
                    <w:tr w:rsidR="00D2165B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2165B" w:rsidRDefault="00EE547A">
                          <w:pPr>
                            <w:pStyle w:val="Verdana65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D2165B" w:rsidRDefault="0010436D">
                          <w:r>
                            <w:t>21 mei 2019</w:t>
                          </w:r>
                        </w:p>
                      </w:tc>
                    </w:tr>
                    <w:tr w:rsidR="00D2165B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2165B" w:rsidRDefault="00EE547A">
                          <w:pPr>
                            <w:pStyle w:val="Verdana65"/>
                          </w:pPr>
                          <w:r>
                            <w:t>Nummer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D2165B" w:rsidRDefault="00176FCD">
                          <w:r>
                            <w:t>IENW/</w:t>
                          </w:r>
                          <w:r w:rsidR="00EE547A">
                            <w:t>BSK-2019/</w:t>
                          </w:r>
                          <w:r>
                            <w:t>104814</w:t>
                          </w:r>
                        </w:p>
                      </w:tc>
                    </w:tr>
                    <w:tr w:rsidR="00D2165B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2165B" w:rsidRDefault="00EE547A">
                          <w:pPr>
                            <w:pStyle w:val="Verdana65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D2165B" w:rsidRDefault="00EE547A">
                          <w:r>
                            <w:t>Nader rapport inzake het ontwerp van een voorstel van wet Wetsvoorstel tot wijziging van de Waterwet t.b.v. subsidiëring uit het deltafonds van maatregelen en voorzieningen tegen wateroverlast</w:t>
                          </w:r>
                        </w:p>
                      </w:tc>
                    </w:tr>
                    <w:tr w:rsidR="00D2165B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2165B" w:rsidRDefault="00EE547A">
                          <w:pPr>
                            <w:pStyle w:val="Verdana65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D2165B" w:rsidRDefault="0037289C">
                          <w:r>
                            <w:t>3</w:t>
                          </w:r>
                        </w:p>
                      </w:tc>
                    </w:tr>
                    <w:tr w:rsidR="00D2165B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bottom w:val="dotted" w:sz="6" w:space="0" w:color="000000"/>
                          </w:tcBorders>
                        </w:tcPr>
                        <w:p w:rsidR="00D2165B" w:rsidRDefault="00D2165B"/>
                      </w:tc>
                      <w:tc>
                        <w:tcPr>
                          <w:tcW w:w="5240" w:type="dxa"/>
                          <w:tcBorders>
                            <w:bottom w:val="dotted" w:sz="6" w:space="0" w:color="000000"/>
                          </w:tcBorders>
                        </w:tcPr>
                        <w:p w:rsidR="00D2165B" w:rsidRDefault="00D2165B"/>
                      </w:tc>
                    </w:tr>
                    <w:tr w:rsidR="00D2165B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2165B" w:rsidRDefault="00D2165B"/>
                      </w:tc>
                      <w:tc>
                        <w:tcPr>
                          <w:tcW w:w="5240" w:type="dxa"/>
                        </w:tcPr>
                        <w:p w:rsidR="00D2165B" w:rsidRDefault="00D2165B"/>
                      </w:tc>
                    </w:tr>
                  </w:tbl>
                  <w:p w:rsidR="00326846" w:rsidRDefault="0032684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7300" cy="7962265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7962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65B" w:rsidRDefault="00EE547A">
                          <w:pPr>
                            <w:pStyle w:val="Verdana65bold"/>
                          </w:pPr>
                          <w:r>
                            <w:t xml:space="preserve">HOOFDDIRECTIE  BESTUURLIJKE EN JURIDISCHE ZAKEN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Colofon" o:spid="_x0000_s1033" type="#_x0000_t202" style="position:absolute;margin-left:466.25pt;margin-top:155.9pt;width:99pt;height:626.9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" filled="f" stroked="f">
              <v:textbox inset="0,0,0,0">
                <w:txbxContent>
                  <w:p w:rsidR="00D2165B" w:rsidRDefault="00EE547A">
                    <w:pPr>
                      <w:pStyle w:val="Verdana65bold"/>
                    </w:pPr>
                    <w:r>
                      <w:t xml:space="preserve">HOOFDDIRECTIE  BESTUURLIJKE EN JURIDISCHE ZAKEN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07950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65B" w:rsidRDefault="00EE54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6D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6D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8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" filled="f" stroked="f">
              <v:textbox inset="0,0,0,0">
                <w:txbxContent>
                  <w:p w:rsidR="00D2165B" w:rsidRDefault="00EE54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6D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6D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5000" cy="342900"/>
              <wp:effectExtent l="0" t="0" r="0" b="0"/>
              <wp:wrapNone/>
              <wp:docPr id="7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42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165B" w:rsidRDefault="00EE547A">
                          <w:pPr>
                            <w:pStyle w:val="HBJZ-AandeKoning"/>
                          </w:pPr>
                          <w:r>
                            <w:t>Aan de Koning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ubricering onder" o:spid="_x0000_s1035" type="#_x0000_t202" style="position:absolute;margin-left:79.35pt;margin-top:799.35pt;width:150pt;height:2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" filled="f" stroked="f">
              <v:textbox inset="0,0,0,0">
                <w:txbxContent>
                  <w:p w:rsidR="00D2165B" w:rsidRDefault="00EE547A">
                    <w:pPr>
                      <w:pStyle w:val="HBJZ-AandeKoning"/>
                    </w:pPr>
                    <w:r>
                      <w:t>Aan de Koning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8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846" w:rsidRDefault="003268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Merking eerste pagina" o:spid="_x0000_s1036" type="#_x0000_t202" style="position:absolute;margin-left:79.35pt;margin-top:94.35pt;width:187.65pt;height:22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AcMp/qxAQAARQ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000000" w:rsidRDefault="00EE547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215DE7"/>
    <w:multiLevelType w:val="multilevel"/>
    <w:tmpl w:val="43974232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89CDAFD"/>
    <w:multiLevelType w:val="multilevel"/>
    <w:tmpl w:val="9D5E633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6784020"/>
    <w:multiLevelType w:val="multilevel"/>
    <w:tmpl w:val="3553B44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1532A60"/>
    <w:multiLevelType w:val="multilevel"/>
    <w:tmpl w:val="75D10985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4287020"/>
    <w:multiLevelType w:val="multilevel"/>
    <w:tmpl w:val="D7B720B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5867C75"/>
    <w:multiLevelType w:val="multilevel"/>
    <w:tmpl w:val="19A18F7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EEF2E74"/>
    <w:multiLevelType w:val="multilevel"/>
    <w:tmpl w:val="06D47A0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40D92D0"/>
    <w:multiLevelType w:val="multilevel"/>
    <w:tmpl w:val="4304B7A1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55856DC"/>
    <w:multiLevelType w:val="multilevel"/>
    <w:tmpl w:val="B92E606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AA1978D"/>
    <w:multiLevelType w:val="multilevel"/>
    <w:tmpl w:val="A9884ED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EE0DDF6"/>
    <w:multiLevelType w:val="multilevel"/>
    <w:tmpl w:val="2F00B45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34042B"/>
    <w:multiLevelType w:val="multilevel"/>
    <w:tmpl w:val="6B910533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0AD4EC"/>
    <w:multiLevelType w:val="multilevel"/>
    <w:tmpl w:val="BAF6DFDA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11B740"/>
    <w:multiLevelType w:val="multilevel"/>
    <w:tmpl w:val="BA868BC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F52BEF"/>
    <w:multiLevelType w:val="multilevel"/>
    <w:tmpl w:val="6B594FC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6"/>
  </w:num>
  <w:num w:numId="7">
    <w:abstractNumId w:val="1"/>
  </w:num>
  <w:num w:numId="8">
    <w:abstractNumId w:val="14"/>
  </w:num>
  <w:num w:numId="9">
    <w:abstractNumId w:val="9"/>
  </w:num>
  <w:num w:numId="10">
    <w:abstractNumId w:val="13"/>
  </w:num>
  <w:num w:numId="11">
    <w:abstractNumId w:val="7"/>
  </w:num>
  <w:num w:numId="12">
    <w:abstractNumId w:val="0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AC"/>
    <w:rsid w:val="0010436D"/>
    <w:rsid w:val="001549AC"/>
    <w:rsid w:val="00176FCD"/>
    <w:rsid w:val="00326846"/>
    <w:rsid w:val="0037289C"/>
    <w:rsid w:val="00636DED"/>
    <w:rsid w:val="00D04891"/>
    <w:rsid w:val="00D2165B"/>
    <w:rsid w:val="00D40E95"/>
    <w:rsid w:val="00E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pPr>
      <w:spacing w:before="220"/>
    </w:pPr>
  </w:style>
  <w:style w:type="paragraph" w:customStyle="1" w:styleId="ANVSeindblad2">
    <w:name w:val="ANVS eindblad 2"/>
    <w:basedOn w:val="Standaard"/>
    <w:next w:val="Standaard"/>
    <w:pPr>
      <w:spacing w:before="250"/>
    </w:pPr>
  </w:style>
  <w:style w:type="paragraph" w:customStyle="1" w:styleId="ANVSeindblad3">
    <w:name w:val="ANVS eindblad 3"/>
    <w:basedOn w:val="Standaard"/>
    <w:next w:val="Standaard"/>
    <w:pPr>
      <w:spacing w:before="280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/>
    </w:p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Pr>
      <w:sz w:val="16"/>
      <w:szCs w:val="16"/>
    </w:rPr>
  </w:style>
  <w:style w:type="paragraph" w:customStyle="1" w:styleId="ANVSV12R12">
    <w:name w:val="ANVS V12 R12"/>
    <w:basedOn w:val="Standaard"/>
    <w:next w:val="Standaard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</w:style>
  <w:style w:type="paragraph" w:customStyle="1" w:styleId="DPstandaardopsomming">
    <w:name w:val="DP standaard opsomming"/>
    <w:basedOn w:val="Standaard"/>
    <w:next w:val="Standaard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pPr>
      <w:spacing w:before="240"/>
    </w:pPr>
  </w:style>
  <w:style w:type="paragraph" w:customStyle="1" w:styleId="Huisstijl-Bijlage">
    <w:name w:val="Huisstijl - Bijlage"/>
    <w:basedOn w:val="Standaard"/>
    <w:next w:val="Standaard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</w:style>
  <w:style w:type="paragraph" w:customStyle="1" w:styleId="Huisstijl-KaderTussenkop">
    <w:name w:val="Huisstijl - Kader Tussenkop"/>
    <w:basedOn w:val="Standaard"/>
    <w:next w:val="Standaard"/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/>
    </w:pPr>
  </w:style>
  <w:style w:type="paragraph" w:customStyle="1" w:styleId="ILTOpsomming">
    <w:name w:val="ILT Opsomming"/>
    <w:basedOn w:val="Standaard"/>
    <w:next w:val="Standaard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Merking">
    <w:name w:val="Merking"/>
    <w:basedOn w:val="Standaard"/>
    <w:next w:val="Standaard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</w:style>
  <w:style w:type="paragraph" w:customStyle="1" w:styleId="OIMRapportHoofdstuk">
    <w:name w:val="OIM Rapport Hoofdstuk"/>
    <w:basedOn w:val="Standaard"/>
    <w:next w:val="Standaard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2"/>
      </w:numPr>
    </w:pPr>
  </w:style>
  <w:style w:type="paragraph" w:customStyle="1" w:styleId="OIMRapportNummerlijst">
    <w:name w:val="OIM Rapport Nummerlijst"/>
    <w:basedOn w:val="Standaard"/>
    <w:next w:val="Standaard"/>
  </w:style>
  <w:style w:type="paragraph" w:customStyle="1" w:styleId="OIMRapportOpsomminglijst">
    <w:name w:val="OIM Rapport Opsomminglijst"/>
    <w:basedOn w:val="Standaard"/>
    <w:next w:val="Standaard"/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Pr>
      <w:b/>
    </w:rPr>
  </w:style>
  <w:style w:type="paragraph" w:customStyle="1" w:styleId="RapportNiveau3">
    <w:name w:val="Rapport_Niveau_3"/>
    <w:basedOn w:val="Standaard"/>
    <w:next w:val="Standaard"/>
    <w:rPr>
      <w:i/>
    </w:rPr>
  </w:style>
  <w:style w:type="paragraph" w:customStyle="1" w:styleId="RapportNiveau4">
    <w:name w:val="Rapport_Niveau_4"/>
    <w:basedOn w:val="Standaard"/>
    <w:next w:val="Standaard"/>
  </w:style>
  <w:style w:type="paragraph" w:customStyle="1" w:styleId="RapportNiveau5">
    <w:name w:val="Rapport_Niveau_5"/>
    <w:basedOn w:val="Standaard"/>
    <w:next w:val="Standaard"/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15"/>
      </w:numPr>
    </w:pPr>
  </w:style>
  <w:style w:type="paragraph" w:customStyle="1" w:styleId="Standaardopsomminglijst">
    <w:name w:val="Standaard opsomming lijst"/>
    <w:basedOn w:val="Standaard"/>
    <w:next w:val="Standaard"/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Rood">
    <w:name w:val="Standaard Vet en Rood"/>
    <w:basedOn w:val="Standaard"/>
    <w:next w:val="Standaard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Pr>
      <w:sz w:val="14"/>
      <w:szCs w:val="14"/>
    </w:r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/>
    </w:pPr>
  </w:style>
  <w:style w:type="paragraph" w:styleId="Koptekst">
    <w:name w:val="header"/>
    <w:basedOn w:val="Standaard"/>
    <w:link w:val="KoptekstChar"/>
    <w:uiPriority w:val="99"/>
    <w:unhideWhenUsed/>
    <w:rsid w:val="00176F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6FC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76F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6FCD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6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6DE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pPr>
      <w:spacing w:before="220"/>
    </w:pPr>
  </w:style>
  <w:style w:type="paragraph" w:customStyle="1" w:styleId="ANVSeindblad2">
    <w:name w:val="ANVS eindblad 2"/>
    <w:basedOn w:val="Standaard"/>
    <w:next w:val="Standaard"/>
    <w:pPr>
      <w:spacing w:before="250"/>
    </w:pPr>
  </w:style>
  <w:style w:type="paragraph" w:customStyle="1" w:styleId="ANVSeindblad3">
    <w:name w:val="ANVS eindblad 3"/>
    <w:basedOn w:val="Standaard"/>
    <w:next w:val="Standaard"/>
    <w:pPr>
      <w:spacing w:before="280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/>
    </w:p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Pr>
      <w:sz w:val="16"/>
      <w:szCs w:val="16"/>
    </w:rPr>
  </w:style>
  <w:style w:type="paragraph" w:customStyle="1" w:styleId="ANVSV12R12">
    <w:name w:val="ANVS V12 R12"/>
    <w:basedOn w:val="Standaard"/>
    <w:next w:val="Standaard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</w:style>
  <w:style w:type="paragraph" w:customStyle="1" w:styleId="DPstandaardopsomming">
    <w:name w:val="DP standaard opsomming"/>
    <w:basedOn w:val="Standaard"/>
    <w:next w:val="Standaard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pPr>
      <w:spacing w:before="240"/>
    </w:pPr>
  </w:style>
  <w:style w:type="paragraph" w:customStyle="1" w:styleId="Huisstijl-Bijlage">
    <w:name w:val="Huisstijl - Bijlage"/>
    <w:basedOn w:val="Standaard"/>
    <w:next w:val="Standaard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</w:style>
  <w:style w:type="paragraph" w:customStyle="1" w:styleId="Huisstijl-KaderTussenkop">
    <w:name w:val="Huisstijl - Kader Tussenkop"/>
    <w:basedOn w:val="Standaard"/>
    <w:next w:val="Standaard"/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/>
    </w:pPr>
  </w:style>
  <w:style w:type="paragraph" w:customStyle="1" w:styleId="ILTOpsomming">
    <w:name w:val="ILT Opsomming"/>
    <w:basedOn w:val="Standaard"/>
    <w:next w:val="Standaard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Merking">
    <w:name w:val="Merking"/>
    <w:basedOn w:val="Standaard"/>
    <w:next w:val="Standaard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</w:style>
  <w:style w:type="paragraph" w:customStyle="1" w:styleId="OIMRapportHoofdstuk">
    <w:name w:val="OIM Rapport Hoofdstuk"/>
    <w:basedOn w:val="Standaard"/>
    <w:next w:val="Standaard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2"/>
      </w:numPr>
    </w:pPr>
  </w:style>
  <w:style w:type="paragraph" w:customStyle="1" w:styleId="OIMRapportNummerlijst">
    <w:name w:val="OIM Rapport Nummerlijst"/>
    <w:basedOn w:val="Standaard"/>
    <w:next w:val="Standaard"/>
  </w:style>
  <w:style w:type="paragraph" w:customStyle="1" w:styleId="OIMRapportOpsomminglijst">
    <w:name w:val="OIM Rapport Opsomminglijst"/>
    <w:basedOn w:val="Standaard"/>
    <w:next w:val="Standaard"/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Pr>
      <w:b/>
    </w:rPr>
  </w:style>
  <w:style w:type="paragraph" w:customStyle="1" w:styleId="RapportNiveau3">
    <w:name w:val="Rapport_Niveau_3"/>
    <w:basedOn w:val="Standaard"/>
    <w:next w:val="Standaard"/>
    <w:rPr>
      <w:i/>
    </w:rPr>
  </w:style>
  <w:style w:type="paragraph" w:customStyle="1" w:styleId="RapportNiveau4">
    <w:name w:val="Rapport_Niveau_4"/>
    <w:basedOn w:val="Standaard"/>
    <w:next w:val="Standaard"/>
  </w:style>
  <w:style w:type="paragraph" w:customStyle="1" w:styleId="RapportNiveau5">
    <w:name w:val="Rapport_Niveau_5"/>
    <w:basedOn w:val="Standaard"/>
    <w:next w:val="Standaard"/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15"/>
      </w:numPr>
    </w:pPr>
  </w:style>
  <w:style w:type="paragraph" w:customStyle="1" w:styleId="Standaardopsomminglijst">
    <w:name w:val="Standaard opsomming lijst"/>
    <w:basedOn w:val="Standaard"/>
    <w:next w:val="Standaard"/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Rood">
    <w:name w:val="Standaard Vet en Rood"/>
    <w:basedOn w:val="Standaard"/>
    <w:next w:val="Standaard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Pr>
      <w:sz w:val="14"/>
      <w:szCs w:val="14"/>
    </w:r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/>
    </w:pPr>
  </w:style>
  <w:style w:type="paragraph" w:styleId="Koptekst">
    <w:name w:val="header"/>
    <w:basedOn w:val="Standaard"/>
    <w:link w:val="KoptekstChar"/>
    <w:uiPriority w:val="99"/>
    <w:unhideWhenUsed/>
    <w:rsid w:val="00176F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6FC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76F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6FCD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6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6DE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erbeek\AppData\Local\Microsoft\Windows\INetCache\IE\CTFOJ3G9\Nader%20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2019-05-22T08:53:00.0000000Z</dcterms:created>
  <dcterms:modified xsi:type="dcterms:W3CDTF">2019-05-22T08:53:00.0000000Z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0x0101009104F6C40EDBEF4BACA8D43CBB33D8C3</vt:lpwstr>
  </property>
</Properties>
</file>