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1778F3" w:rsidP="001778F3" w:rsidRDefault="001778F3" w14:paraId="25EAE4C7" w14:textId="15613D32">
      <w:r>
        <w:t>Hierbij bied ik u</w:t>
      </w:r>
      <w:r w:rsidR="00311E04">
        <w:t>, mede namens de minister van Defensie,</w:t>
      </w:r>
      <w:r>
        <w:t xml:space="preserve"> het verslag aan van de Raad Buitenlandse Zaken van</w:t>
      </w:r>
      <w:r w:rsidR="00311E04">
        <w:t xml:space="preserve"> </w:t>
      </w:r>
      <w:r>
        <w:t>13 mei 2019.</w:t>
      </w:r>
    </w:p>
    <w:p w:rsidR="0052042F" w:rsidP="003B6109" w:rsidRDefault="0052042F" w14:paraId="5F36E68B" w14:textId="59D20AB8"/>
    <w:p w:rsidRPr="001778F3" w:rsidR="00D423D8" w:rsidP="003B6109" w:rsidRDefault="00D423D8" w14:paraId="69F22622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1778F3" w14:paraId="58373F55" w14:textId="790A149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1778F3" w:rsidRDefault="005621ED" w14:paraId="2F0CD743" w14:textId="77777777"/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064CB" w14:textId="77777777" w:rsidR="00EB57C8" w:rsidRDefault="00EB5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2087A" w14:textId="77777777" w:rsidR="00EB57C8" w:rsidRDefault="00EB57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32DE3" w14:textId="77777777" w:rsidR="00EB57C8" w:rsidRDefault="00EB5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25C42" w14:textId="77777777" w:rsidR="00EB57C8" w:rsidRDefault="00EB57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29E828F" w:rsidR="001B5575" w:rsidRPr="006B0BAF" w:rsidRDefault="00D423D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BZDOC-757789111-79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29E828F" w:rsidR="001B5575" w:rsidRPr="006B0BAF" w:rsidRDefault="00D423D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BZDOC-757789111-79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74C172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B57C8">
                            <w:t xml:space="preserve">17 </w:t>
                          </w:r>
                          <w:r w:rsidR="001778F3">
                            <w:t>mei 2019</w:t>
                          </w:r>
                        </w:p>
                        <w:p w14:paraId="06BD080E" w14:textId="32BE1E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778F3">
                            <w:t>Verslag Raad Buitenlandse Zaken van 13 mei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74C172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B57C8">
                      <w:t xml:space="preserve">17 </w:t>
                    </w:r>
                    <w:r w:rsidR="001778F3">
                      <w:t>mei 2019</w:t>
                    </w:r>
                  </w:p>
                  <w:p w14:paraId="06BD080E" w14:textId="32BE1E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778F3">
                      <w:t>Verslag Raad Buitenlandse Zaken van 13 mei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BD93A95" w:rsidR="003573B1" w:rsidRDefault="001778F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414C06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423D8">
                                <w:rPr>
                                  <w:sz w:val="13"/>
                                  <w:szCs w:val="13"/>
                                </w:rPr>
                                <w:t>BZDOC-757789111-79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9E1BC19" w:rsidR="001B5575" w:rsidRPr="0058359E" w:rsidRDefault="001778F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BD93A95" w:rsidR="003573B1" w:rsidRDefault="001778F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414C06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423D8">
                          <w:rPr>
                            <w:sz w:val="13"/>
                            <w:szCs w:val="13"/>
                          </w:rPr>
                          <w:t>BZDOC-757789111-79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23adfa2-35be-4789-9bef-0bf9fc0cba4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9E1BC19" w:rsidR="001B5575" w:rsidRPr="0058359E" w:rsidRDefault="001778F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778F3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11E04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23D8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B57C8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D077921B80D324FB2580AA48438AC93" ma:contentTypeVersion="25" ma:contentTypeDescription="Document sjabloon bedoeld voor antwoord Reguliere Kamerbrief." ma:contentTypeScope="" ma:versionID="9e148fdf0ae810cf2fdcbd26daa55dba">
  <xsd:schema xmlns:xsd="http://www.w3.org/2001/XMLSchema" xmlns:xs="http://www.w3.org/2001/XMLSchema" xmlns:p="http://schemas.microsoft.com/office/2006/metadata/properties" xmlns:ns2="b23adfa2-35be-4789-9bef-0bf9fc0cba43" xmlns:ns3="a968f643-972d-4667-9c7d-fd76f2567ee3" targetNamespace="http://schemas.microsoft.com/office/2006/metadata/properties" ma:root="true" ma:fieldsID="f15e0ac2c23455d14deae1a544e17066" ns2:_="" ns3:_="">
    <xsd:import namespace="b23adfa2-35be-4789-9bef-0bf9fc0cba4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adfa2-35be-4789-9bef-0bf9fc0cba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a3c4f589-1230-4a4c-b34d-4d73e91dd0d4}" ma:SearchPeopleOnly="false" ma:SharePointGroup="0" ma:internalName="BehandelendeDienstpostbus" ma:readOnly="false" ma:showField="ImnName" ma:web="b23adfa2-35be-4789-9bef-0bf9fc0cba4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b6a20e9e-016f-4ec9-bd7c-ebd8bbe53220}" ma:internalName="TaxCatchAll" ma:showField="CatchAllData" ma:web="b23adfa2-35be-4789-9bef-0bf9fc0cb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b6a20e9e-016f-4ec9-bd7c-ebd8bbe53220}" ma:internalName="TaxCatchAllLabel" ma:readOnly="true" ma:showField="CatchAllDataLabel" ma:web="b23adfa2-35be-4789-9bef-0bf9fc0cb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222CA4A-7F50-4C88-BAF2-46F6F02DF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adfa2-35be-4789-9bef-0bf9fc0cba4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Min-BuZa-2019-005 - Reguliere kamerbrief.docx</vt:lpstr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2019-05-17T10:37:00.0000000Z</dcterms:created>
  <dcterms:modified xsi:type="dcterms:W3CDTF">2019-05-17T10:37:00.0000000Z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0x01010033042FC7FB103F49943C07AA6AFFDC14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eaa74a47-79e3-4460-a0e2-8bbc5b6d8065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