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0C" w:rsidP="00BD450C" w:rsidRDefault="00BD450C">
      <w:pPr>
        <w:outlineLvl w:val="0"/>
        <w:rPr>
          <w:rFonts w:ascii="Tahoma" w:hAnsi="Tahoma" w:cs="Tahoma"/>
          <w:b/>
          <w:bCs/>
          <w:sz w:val="20"/>
          <w:szCs w:val="20"/>
          <w:lang w:eastAsia="nl-NL"/>
        </w:rPr>
      </w:pPr>
      <w:r>
        <w:rPr>
          <w:rFonts w:ascii="Tahoma" w:hAnsi="Tahoma" w:cs="Tahoma"/>
          <w:b/>
          <w:bCs/>
          <w:sz w:val="20"/>
          <w:szCs w:val="20"/>
          <w:lang w:eastAsia="nl-NL"/>
        </w:rPr>
        <w:t>2019Z</w:t>
      </w:r>
      <w:r w:rsidR="00B22A08">
        <w:rPr>
          <w:rFonts w:ascii="Tahoma" w:hAnsi="Tahoma" w:cs="Tahoma"/>
          <w:b/>
          <w:bCs/>
          <w:sz w:val="20"/>
          <w:szCs w:val="20"/>
          <w:lang w:eastAsia="nl-NL"/>
        </w:rPr>
        <w:t>09187</w:t>
      </w:r>
      <w:bookmarkStart w:name="_GoBack" w:id="0"/>
      <w:bookmarkEnd w:id="0"/>
      <w:r>
        <w:rPr>
          <w:rFonts w:ascii="Tahoma" w:hAnsi="Tahoma" w:cs="Tahoma"/>
          <w:b/>
          <w:bCs/>
          <w:sz w:val="20"/>
          <w:szCs w:val="20"/>
          <w:lang w:eastAsia="nl-NL"/>
        </w:rPr>
        <w:t>/2019D</w:t>
      </w:r>
      <w:r w:rsidRPr="00B22A08" w:rsidR="00B22A08">
        <w:rPr>
          <w:rFonts w:ascii="Tahoma" w:hAnsi="Tahoma" w:cs="Tahoma"/>
          <w:b/>
          <w:bCs/>
          <w:sz w:val="20"/>
          <w:szCs w:val="20"/>
          <w:lang w:eastAsia="nl-NL"/>
        </w:rPr>
        <w:t>18821</w:t>
      </w:r>
    </w:p>
    <w:p w:rsidR="00BD450C" w:rsidP="00BD450C" w:rsidRDefault="00BD450C">
      <w:pPr>
        <w:outlineLvl w:val="0"/>
        <w:rPr>
          <w:rFonts w:ascii="Tahoma" w:hAnsi="Tahoma" w:cs="Tahoma"/>
          <w:b/>
          <w:bCs/>
          <w:sz w:val="20"/>
          <w:szCs w:val="20"/>
          <w:lang w:eastAsia="nl-NL"/>
        </w:rPr>
      </w:pPr>
    </w:p>
    <w:p w:rsidR="00BD450C" w:rsidP="00BD450C" w:rsidRDefault="00BD450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Gerven van H.P.J.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8 mei 2019 9:58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Klooster, ten D.; Drost H.; Gerven van H.P.J.; Henk van Gerven (</w:t>
      </w:r>
      <w:hyperlink w:history="1" r:id="rId5">
        <w:r>
          <w:rPr>
            <w:rStyle w:val="Hyperlink"/>
            <w:rFonts w:ascii="Tahoma" w:hAnsi="Tahoma" w:cs="Tahoma"/>
            <w:sz w:val="20"/>
            <w:szCs w:val="20"/>
            <w:lang w:eastAsia="nl-NL"/>
          </w:rPr>
          <w:t>hvgerven@sp.nl</w:t>
        </w:r>
      </w:hyperlink>
      <w:r>
        <w:rPr>
          <w:rFonts w:ascii="Tahoma" w:hAnsi="Tahoma" w:cs="Tahoma"/>
          <w:sz w:val="20"/>
          <w:szCs w:val="20"/>
          <w:lang w:eastAsia="nl-NL"/>
        </w:rPr>
        <w:t>); Hijink M.; Post, F.</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spoedprocedure brief kabinet over de jeugdzorg</w:t>
      </w:r>
    </w:p>
    <w:p w:rsidR="00BD450C" w:rsidP="00BD450C" w:rsidRDefault="00BD450C"/>
    <w:p w:rsidR="00BD450C" w:rsidP="00BD450C" w:rsidRDefault="00BD450C">
      <w:r>
        <w:t xml:space="preserve">Graag willen via een spoedprocedure een brief vragen van het kabinet naar aanleiding van de open brief van de VNG waarin zij de noodklok luidt over de Jeugdzorg en dreigt de jeugdzorg terug te geven aan het Rijk. We zouden deze brief graag ontvangen voor aanstaande dinsdag 12:00 uur. Bron: </w:t>
      </w:r>
      <w:hyperlink w:history="1" r:id="rId6">
        <w:r>
          <w:rPr>
            <w:rStyle w:val="Hyperlink"/>
          </w:rPr>
          <w:t>https://vng.nl/onderwerpenindex/sociaal-domein/nieuws/tekorten-jeugdzorg-en-ggz-open-brief-en-oproep-aan-kabinet</w:t>
        </w:r>
      </w:hyperlink>
      <w:r>
        <w:t xml:space="preserve"> </w:t>
      </w:r>
    </w:p>
    <w:p w:rsidR="00BD450C" w:rsidP="00BD450C" w:rsidRDefault="00BD450C"/>
    <w:p w:rsidR="00BD450C" w:rsidP="00BD450C" w:rsidRDefault="00BD450C">
      <w:pPr>
        <w:rPr>
          <w:rFonts w:ascii="Arial" w:hAnsi="Arial" w:cs="Arial"/>
          <w:sz w:val="20"/>
          <w:szCs w:val="20"/>
          <w:lang w:eastAsia="nl-NL"/>
        </w:rPr>
      </w:pPr>
      <w:r>
        <w:rPr>
          <w:rFonts w:ascii="Arial" w:hAnsi="Arial" w:cs="Arial"/>
          <w:sz w:val="20"/>
          <w:szCs w:val="20"/>
          <w:lang w:eastAsia="nl-NL"/>
        </w:rPr>
        <w:t xml:space="preserve">Met vriendelijke groet, </w:t>
      </w:r>
    </w:p>
    <w:p w:rsidR="00BD450C" w:rsidP="00BD450C" w:rsidRDefault="00BD450C">
      <w:pPr>
        <w:rPr>
          <w:rFonts w:ascii="Arial" w:hAnsi="Arial" w:cs="Arial"/>
          <w:sz w:val="20"/>
          <w:szCs w:val="20"/>
          <w:lang w:eastAsia="nl-NL"/>
        </w:rPr>
      </w:pPr>
    </w:p>
    <w:p w:rsidR="00BD450C" w:rsidP="00BD450C" w:rsidRDefault="00BD450C">
      <w:pPr>
        <w:rPr>
          <w:lang w:eastAsia="nl-NL"/>
        </w:rPr>
      </w:pPr>
      <w:r>
        <w:rPr>
          <w:rFonts w:ascii="Arial" w:hAnsi="Arial" w:cs="Arial"/>
          <w:sz w:val="20"/>
          <w:szCs w:val="20"/>
          <w:lang w:eastAsia="nl-NL"/>
        </w:rPr>
        <w:t>Henk van Gerven</w:t>
      </w:r>
      <w:r>
        <w:rPr>
          <w:lang w:eastAsia="nl-NL"/>
        </w:rPr>
        <w:t xml:space="preserve"> </w:t>
      </w:r>
    </w:p>
    <w:p w:rsidR="00BD450C" w:rsidP="00BD450C" w:rsidRDefault="00BD450C">
      <w:pPr>
        <w:rPr>
          <w:rFonts w:ascii="Arial" w:hAnsi="Arial" w:cs="Arial"/>
          <w:sz w:val="20"/>
          <w:szCs w:val="20"/>
          <w:lang w:eastAsia="nl-NL"/>
        </w:rPr>
      </w:pPr>
      <w:r>
        <w:rPr>
          <w:lang w:eastAsia="nl-NL"/>
        </w:rPr>
        <w:t xml:space="preserve">Tweede Kamerlid SP, </w:t>
      </w:r>
      <w:r>
        <w:rPr>
          <w:rFonts w:ascii="Arial" w:hAnsi="Arial" w:cs="Arial"/>
          <w:sz w:val="20"/>
          <w:szCs w:val="20"/>
          <w:lang w:eastAsia="nl-NL"/>
        </w:rPr>
        <w:t> oud-huisarts</w:t>
      </w:r>
      <w:r>
        <w:rPr>
          <w:lang w:eastAsia="nl-NL"/>
        </w:rPr>
        <w:t xml:space="preserve"> </w:t>
      </w:r>
      <w:r>
        <w:rPr>
          <w:lang w:eastAsia="nl-NL"/>
        </w:rPr>
        <w:br/>
      </w:r>
      <w:r>
        <w:rPr>
          <w:rFonts w:ascii="Arial" w:hAnsi="Arial" w:cs="Arial"/>
          <w:sz w:val="20"/>
          <w:szCs w:val="20"/>
          <w:lang w:eastAsia="nl-NL"/>
        </w:rPr>
        <w:t xml:space="preserve">E. </w:t>
      </w:r>
      <w:hyperlink w:history="1" r:id="rId7">
        <w:r>
          <w:rPr>
            <w:rStyle w:val="Hyperlink"/>
            <w:rFonts w:ascii="Arial" w:hAnsi="Arial" w:cs="Arial"/>
            <w:sz w:val="20"/>
            <w:szCs w:val="20"/>
            <w:lang w:eastAsia="nl-NL"/>
          </w:rPr>
          <w:t>h.vgerven@tweedekamer.nl</w:t>
        </w:r>
      </w:hyperlink>
      <w:r>
        <w:rPr>
          <w:rFonts w:ascii="Arial" w:hAnsi="Arial" w:cs="Arial"/>
          <w:sz w:val="20"/>
          <w:szCs w:val="20"/>
          <w:lang w:eastAsia="nl-NL"/>
        </w:rPr>
        <w:t xml:space="preserve"> </w:t>
      </w:r>
    </w:p>
    <w:p w:rsidR="00BD450C" w:rsidP="00BD450C" w:rsidRDefault="00BD450C">
      <w:pPr>
        <w:rPr>
          <w:lang w:eastAsia="nl-NL"/>
        </w:rPr>
      </w:pPr>
      <w:hyperlink w:history="1" r:id="rId8">
        <w:r>
          <w:rPr>
            <w:rStyle w:val="Hyperlink"/>
            <w:lang w:eastAsia="nl-NL"/>
          </w:rPr>
          <w:t>https://twitter.com/HenkvGerven</w:t>
        </w:r>
      </w:hyperlink>
      <w:r>
        <w:rPr>
          <w:lang w:eastAsia="nl-NL"/>
        </w:rPr>
        <w:t xml:space="preserve"> </w:t>
      </w:r>
    </w:p>
    <w:p w:rsidR="00BD450C" w:rsidP="00BD450C" w:rsidRDefault="00BD450C">
      <w:pPr>
        <w:rPr>
          <w:lang w:eastAsia="nl-NL"/>
        </w:rPr>
      </w:pPr>
    </w:p>
    <w:p w:rsidR="00BD450C" w:rsidP="00BD450C" w:rsidRDefault="00BD450C">
      <w:pPr>
        <w:spacing w:after="240"/>
        <w:rPr>
          <w:rFonts w:ascii="Arial" w:hAnsi="Arial" w:cs="Arial"/>
          <w:sz w:val="20"/>
          <w:szCs w:val="20"/>
          <w:lang w:eastAsia="nl-NL"/>
        </w:rPr>
      </w:pPr>
    </w:p>
    <w:p w:rsidR="008330F0" w:rsidRDefault="008330F0"/>
    <w:sectPr w:rsidR="008330F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50C"/>
    <w:rsid w:val="00433D6E"/>
    <w:rsid w:val="008330F0"/>
    <w:rsid w:val="00B22A08"/>
    <w:rsid w:val="00BD45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D450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45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D450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4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06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witter.com/HenkvGerven" TargetMode="External" Id="rId8" /><Relationship Type="http://schemas.openxmlformats.org/officeDocument/2006/relationships/settings" Target="settings.xml" Id="rId3" /><Relationship Type="http://schemas.openxmlformats.org/officeDocument/2006/relationships/hyperlink" Target="mailto:h.vgerven@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vng.nl/onderwerpenindex/sociaal-domein/nieuws/tekorten-jeugdzorg-en-ggz-open-brief-en-oproep-aan-kabinet" TargetMode="External" Id="rId6" /><Relationship Type="http://schemas.openxmlformats.org/officeDocument/2006/relationships/hyperlink" Target="mailto:hvgerven@sp.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102</ap:Words>
  <ap:Characters>976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2019-05-09T12:54:00.0000000Z</dcterms:created>
  <dcterms:modified xsi:type="dcterms:W3CDTF">2019-05-09T12:58:00.0000000Z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0x01010045F62DDFA5C8FF4F91B667A154C1FD21</vt:lpwstr>
  </property>
</Properties>
</file>