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805686" w:rsidTr="00CE2763" w14:paraId="506F2A77" w14:textId="77777777">
        <w:tc>
          <w:tcPr>
            <w:tcW w:w="5828"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00B148EA" w:rsidRDefault="00503110" w14:paraId="506F2A76" w14:textId="77777777">
            <w:pPr>
              <w:jc w:val="right"/>
              <w:rPr>
                <w:b/>
                <w:sz w:val="22"/>
                <w:szCs w:val="22"/>
              </w:rPr>
            </w:pPr>
            <w:r w:rsidRPr="00B148EA">
              <w:rPr>
                <w:b/>
              </w:rPr>
              <w:t xml:space="preserve">Commissie </w:t>
            </w:r>
            <w:r w:rsidRPr="00B148EA" w:rsidR="00740EFE">
              <w:rPr>
                <w:b/>
              </w:rPr>
              <w:t>Financiën</w:t>
            </w:r>
          </w:p>
        </w:tc>
      </w:tr>
      <w:tr w:rsidRPr="00B148EA" w:rsidR="00CF62F1" w:rsidTr="00CE2763" w14:paraId="451E8BC0" w14:textId="77777777">
        <w:tc>
          <w:tcPr>
            <w:tcW w:w="5828" w:type="dxa"/>
            <w:gridSpan w:val="2"/>
          </w:tcPr>
          <w:p w:rsidRPr="00B148EA" w:rsidR="00CF62F1" w:rsidP="00503110" w:rsidRDefault="00CF62F1" w14:paraId="046ED50A" w14:textId="77777777">
            <w:pPr>
              <w:rPr>
                <w:szCs w:val="18"/>
              </w:rPr>
            </w:pPr>
          </w:p>
        </w:tc>
        <w:tc>
          <w:tcPr>
            <w:tcW w:w="3820" w:type="dxa"/>
          </w:tcPr>
          <w:p w:rsidRPr="00B148EA" w:rsidR="00CF62F1" w:rsidP="00503110" w:rsidRDefault="00CF62F1" w14:paraId="2AEF9B1E" w14:textId="77777777"/>
        </w:tc>
      </w:tr>
      <w:tr w:rsidRPr="00B148EA" w:rsidR="00CF62F1" w:rsidTr="00CE2763" w14:paraId="71165A26" w14:textId="77777777">
        <w:tc>
          <w:tcPr>
            <w:tcW w:w="5828" w:type="dxa"/>
            <w:gridSpan w:val="2"/>
          </w:tcPr>
          <w:p w:rsidRPr="00B148EA" w:rsidR="00CF62F1" w:rsidP="00503110" w:rsidRDefault="00CF62F1" w14:paraId="357EB501" w14:textId="77777777">
            <w:pPr>
              <w:rPr>
                <w:szCs w:val="18"/>
              </w:rPr>
            </w:pPr>
          </w:p>
        </w:tc>
        <w:tc>
          <w:tcPr>
            <w:tcW w:w="3820" w:type="dxa"/>
          </w:tcPr>
          <w:p w:rsidRPr="00B148EA" w:rsidR="00CF62F1" w:rsidP="00503110" w:rsidRDefault="00CF62F1" w14:paraId="58F2AE52" w14:textId="77777777"/>
        </w:tc>
      </w:tr>
      <w:tr w:rsidRPr="00B148EA" w:rsidR="00CF62F1" w:rsidTr="00CE2763" w14:paraId="10CFDAE2" w14:textId="77777777">
        <w:tc>
          <w:tcPr>
            <w:tcW w:w="5828" w:type="dxa"/>
            <w:gridSpan w:val="2"/>
          </w:tcPr>
          <w:p w:rsidRPr="00B148EA" w:rsidR="00CF62F1" w:rsidP="00503110" w:rsidRDefault="00CF62F1" w14:paraId="6C584E64" w14:textId="77777777">
            <w:pPr>
              <w:rPr>
                <w:szCs w:val="18"/>
              </w:rPr>
            </w:pPr>
          </w:p>
        </w:tc>
        <w:tc>
          <w:tcPr>
            <w:tcW w:w="3820" w:type="dxa"/>
          </w:tcPr>
          <w:p w:rsidRPr="00B148EA" w:rsidR="00CF62F1" w:rsidP="00503110" w:rsidRDefault="00CF62F1" w14:paraId="12C453CF" w14:textId="77777777"/>
        </w:tc>
      </w:tr>
      <w:tr w:rsidRPr="00B148EA" w:rsidR="00805686" w:rsidTr="00CE2763" w14:paraId="506F2A7A" w14:textId="77777777">
        <w:tc>
          <w:tcPr>
            <w:tcW w:w="5828" w:type="dxa"/>
            <w:gridSpan w:val="2"/>
          </w:tcPr>
          <w:p w:rsidRPr="00B148EA" w:rsidR="00805686" w:rsidP="00503110" w:rsidRDefault="00805686" w14:paraId="506F2A78" w14:textId="77777777">
            <w:pPr>
              <w:rPr>
                <w:szCs w:val="18"/>
              </w:rPr>
            </w:pPr>
          </w:p>
        </w:tc>
        <w:tc>
          <w:tcPr>
            <w:tcW w:w="3820" w:type="dxa"/>
          </w:tcPr>
          <w:p w:rsidRPr="00B148EA" w:rsidR="00805686" w:rsidP="00503110" w:rsidRDefault="00805686" w14:paraId="506F2A79" w14:textId="77777777"/>
        </w:tc>
      </w:tr>
      <w:tr w:rsidRPr="00B148EA" w:rsidR="00805686" w:rsidTr="00CE2763" w14:paraId="506F2A7D" w14:textId="77777777">
        <w:tc>
          <w:tcPr>
            <w:tcW w:w="5828" w:type="dxa"/>
            <w:gridSpan w:val="2"/>
          </w:tcPr>
          <w:p w:rsidRPr="00B148EA" w:rsidR="00805686" w:rsidP="002A538C" w:rsidRDefault="00CF62F1" w14:paraId="506F2A7B" w14:textId="69744B25">
            <w:r w:rsidRPr="00B148EA">
              <w:t xml:space="preserve">Aan de </w:t>
            </w:r>
            <w:r w:rsidR="002A538C">
              <w:t>minister van Binnenlandse Zaken en Koninkrijksrelaties, de minister van Justitie en Veiligheid, de minister van Onderwijs, Cultuur en Wetenschap, de minister van Sociale Zaken en Werkgelegenheid en de minister van Volksgezondheid, Welzijn en Sport</w:t>
            </w:r>
          </w:p>
        </w:tc>
        <w:tc>
          <w:tcPr>
            <w:tcW w:w="3820" w:type="dxa"/>
          </w:tcPr>
          <w:p w:rsidRPr="00B148EA" w:rsidR="00805686" w:rsidP="00740EFE" w:rsidRDefault="00805686" w14:paraId="506F2A7C" w14:textId="2BFBC52F"/>
        </w:tc>
      </w:tr>
      <w:tr w:rsidRPr="00B148EA" w:rsidR="00CF62F1" w14:paraId="523A9AD1" w14:textId="77777777">
        <w:tc>
          <w:tcPr>
            <w:tcW w:w="9648" w:type="dxa"/>
            <w:gridSpan w:val="3"/>
          </w:tcPr>
          <w:p w:rsidRPr="00B148EA" w:rsidR="00CF62F1" w:rsidP="00503110" w:rsidRDefault="00CF62F1" w14:paraId="72236084" w14:textId="77777777"/>
        </w:tc>
      </w:tr>
      <w:tr w:rsidRPr="00B148EA" w:rsidR="00CF62F1" w14:paraId="1D2E6F5E" w14:textId="77777777">
        <w:tc>
          <w:tcPr>
            <w:tcW w:w="9648" w:type="dxa"/>
            <w:gridSpan w:val="3"/>
          </w:tcPr>
          <w:p w:rsidRPr="00B148EA" w:rsidR="00CF62F1" w:rsidP="00503110" w:rsidRDefault="00CF62F1" w14:paraId="1757C508" w14:textId="77777777"/>
        </w:tc>
      </w:tr>
      <w:tr w:rsidRPr="00B148EA" w:rsidR="00CF62F1" w14:paraId="23C3B684" w14:textId="77777777">
        <w:tc>
          <w:tcPr>
            <w:tcW w:w="9648" w:type="dxa"/>
            <w:gridSpan w:val="3"/>
          </w:tcPr>
          <w:p w:rsidRPr="00B148EA" w:rsidR="00CF62F1" w:rsidP="00503110" w:rsidRDefault="00CF62F1" w14:paraId="3FEA8A2D" w14:textId="77777777"/>
        </w:tc>
      </w:tr>
      <w:tr w:rsidRPr="00B148EA" w:rsidR="00805686" w14:paraId="506F2A83" w14:textId="77777777">
        <w:tc>
          <w:tcPr>
            <w:tcW w:w="9648" w:type="dxa"/>
            <w:gridSpan w:val="3"/>
          </w:tcPr>
          <w:p w:rsidRPr="00B148EA" w:rsidR="00805686" w:rsidP="00503110" w:rsidRDefault="00805686" w14:paraId="506F2A82" w14:textId="77777777"/>
        </w:tc>
      </w:tr>
      <w:tr w:rsidRPr="00B148EA" w:rsidR="00805686" w14:paraId="506F2A85" w14:textId="77777777">
        <w:tc>
          <w:tcPr>
            <w:tcW w:w="9648" w:type="dxa"/>
            <w:gridSpan w:val="3"/>
          </w:tcPr>
          <w:p w:rsidRPr="00B148EA" w:rsidR="00805686" w:rsidP="00503110" w:rsidRDefault="00805686" w14:paraId="506F2A84" w14:textId="77777777"/>
        </w:tc>
      </w:tr>
      <w:tr w:rsidRPr="00B148EA" w:rsidR="00805686" w14:paraId="506F2A87" w14:textId="77777777">
        <w:tc>
          <w:tcPr>
            <w:tcW w:w="9648" w:type="dxa"/>
            <w:gridSpan w:val="3"/>
          </w:tcPr>
          <w:p w:rsidRPr="00B148EA" w:rsidR="00805686" w:rsidP="00503110" w:rsidRDefault="00805686" w14:paraId="506F2A86" w14:textId="77777777"/>
        </w:tc>
      </w:tr>
      <w:tr w:rsidRPr="00B148EA" w:rsidR="00805686" w:rsidTr="002D587E" w14:paraId="506F2A8A" w14:textId="77777777">
        <w:tc>
          <w:tcPr>
            <w:tcW w:w="1809" w:type="dxa"/>
          </w:tcPr>
          <w:p w:rsidRPr="00B148EA" w:rsidR="00805686" w:rsidP="00503110" w:rsidRDefault="005F127E" w14:paraId="506F2A88" w14:textId="77777777">
            <w:pPr>
              <w:rPr>
                <w:sz w:val="16"/>
              </w:rPr>
            </w:pPr>
            <w:r w:rsidRPr="00B148EA">
              <w:rPr>
                <w:sz w:val="16"/>
              </w:rPr>
              <w:t>Plaats en datum:</w:t>
            </w:r>
          </w:p>
        </w:tc>
        <w:tc>
          <w:tcPr>
            <w:tcW w:w="7839" w:type="dxa"/>
            <w:gridSpan w:val="2"/>
          </w:tcPr>
          <w:p w:rsidRPr="00B148EA" w:rsidR="00805686" w:rsidP="002A538C" w:rsidRDefault="005F127E" w14:paraId="506F2A89" w14:textId="5A3062E0">
            <w:r w:rsidRPr="00B148EA">
              <w:t xml:space="preserve">Den Haag, </w:t>
            </w:r>
            <w:r w:rsidR="002A538C">
              <w:t>26</w:t>
            </w:r>
            <w:r w:rsidRPr="00B148EA" w:rsidR="00740EFE">
              <w:t xml:space="preserve"> </w:t>
            </w:r>
            <w:r w:rsidR="002A538C">
              <w:t>april 2019</w:t>
            </w:r>
          </w:p>
        </w:tc>
      </w:tr>
      <w:tr w:rsidRPr="00B148EA" w:rsidR="00805686" w:rsidTr="002D587E" w14:paraId="506F2A8D" w14:textId="77777777">
        <w:tc>
          <w:tcPr>
            <w:tcW w:w="1809" w:type="dxa"/>
          </w:tcPr>
          <w:p w:rsidRPr="00B148EA" w:rsidR="00805686" w:rsidP="00503110" w:rsidRDefault="005F127E" w14:paraId="506F2A8B" w14:textId="77777777">
            <w:pPr>
              <w:rPr>
                <w:sz w:val="16"/>
              </w:rPr>
            </w:pPr>
            <w:r w:rsidRPr="00B148EA">
              <w:rPr>
                <w:sz w:val="16"/>
              </w:rPr>
              <w:t>Betreft:</w:t>
            </w:r>
          </w:p>
        </w:tc>
        <w:tc>
          <w:tcPr>
            <w:tcW w:w="7839" w:type="dxa"/>
            <w:gridSpan w:val="2"/>
          </w:tcPr>
          <w:p w:rsidRPr="00B148EA" w:rsidR="00805686" w:rsidP="00503110" w:rsidRDefault="002A538C" w14:paraId="506F2A8C" w14:textId="08107F4A">
            <w:r>
              <w:t>Verzoek deelname beleidsambtenaren aan V-100</w:t>
            </w:r>
          </w:p>
        </w:tc>
      </w:tr>
      <w:tr w:rsidRPr="00B148EA" w:rsidR="00805686" w:rsidTr="002D587E" w14:paraId="506F2A90" w14:textId="77777777">
        <w:tc>
          <w:tcPr>
            <w:tcW w:w="1809" w:type="dxa"/>
          </w:tcPr>
          <w:p w:rsidRPr="00B148EA" w:rsidR="00805686" w:rsidP="00503110" w:rsidRDefault="005F127E" w14:paraId="506F2A8E" w14:textId="77777777">
            <w:pPr>
              <w:rPr>
                <w:sz w:val="16"/>
              </w:rPr>
            </w:pPr>
            <w:r w:rsidRPr="00B148EA">
              <w:rPr>
                <w:sz w:val="16"/>
              </w:rPr>
              <w:t>Ons kenmerk:</w:t>
            </w:r>
          </w:p>
        </w:tc>
        <w:tc>
          <w:tcPr>
            <w:tcW w:w="7839" w:type="dxa"/>
            <w:gridSpan w:val="2"/>
          </w:tcPr>
          <w:p w:rsidRPr="00B148EA" w:rsidR="00805686" w:rsidP="002A538C" w:rsidRDefault="00742AE8" w14:paraId="506F2A8F" w14:textId="1D316478">
            <w:r w:rsidRPr="00742AE8">
              <w:t>2019D17856</w:t>
            </w:r>
          </w:p>
        </w:tc>
      </w:tr>
      <w:tr w:rsidRPr="00B148EA" w:rsidR="00805686" w:rsidTr="002D587E" w14:paraId="506F2A93" w14:textId="77777777">
        <w:tc>
          <w:tcPr>
            <w:tcW w:w="1809" w:type="dxa"/>
          </w:tcPr>
          <w:p w:rsidRPr="00B148EA" w:rsidR="00805686" w:rsidP="00503110" w:rsidRDefault="005F127E" w14:paraId="506F2A91" w14:textId="77777777">
            <w:pPr>
              <w:rPr>
                <w:sz w:val="16"/>
              </w:rPr>
            </w:pPr>
            <w:r w:rsidRPr="00B148EA">
              <w:rPr>
                <w:sz w:val="16"/>
              </w:rPr>
              <w:t>Uw kenmerk:</w:t>
            </w:r>
          </w:p>
        </w:tc>
        <w:tc>
          <w:tcPr>
            <w:tcW w:w="7839" w:type="dxa"/>
            <w:gridSpan w:val="2"/>
          </w:tcPr>
          <w:p w:rsidRPr="00B148EA" w:rsidR="00805686" w:rsidP="00503110" w:rsidRDefault="00514EC6" w14:paraId="506F2A92" w14:textId="3C390F37">
            <w:r>
              <w:t>-</w:t>
            </w:r>
          </w:p>
        </w:tc>
      </w:tr>
      <w:tr w:rsidRPr="00B148EA" w:rsidR="00805686" w:rsidTr="002D587E" w14:paraId="506F2A96" w14:textId="77777777">
        <w:tc>
          <w:tcPr>
            <w:tcW w:w="1809" w:type="dxa"/>
          </w:tcPr>
          <w:p w:rsidRPr="00B148EA" w:rsidR="00805686" w:rsidP="00503110" w:rsidRDefault="005F127E" w14:paraId="506F2A94" w14:textId="77777777">
            <w:pPr>
              <w:rPr>
                <w:sz w:val="16"/>
              </w:rPr>
            </w:pPr>
            <w:r w:rsidRPr="00B148EA">
              <w:rPr>
                <w:sz w:val="16"/>
              </w:rPr>
              <w:t>Uw brief van:</w:t>
            </w:r>
          </w:p>
        </w:tc>
        <w:tc>
          <w:tcPr>
            <w:tcW w:w="7839" w:type="dxa"/>
            <w:gridSpan w:val="2"/>
          </w:tcPr>
          <w:p w:rsidRPr="00B148EA" w:rsidR="00805686" w:rsidP="00503110" w:rsidRDefault="00514EC6" w14:paraId="506F2A95" w14:textId="7409820D">
            <w:r>
              <w:t>-</w:t>
            </w:r>
          </w:p>
        </w:tc>
      </w:tr>
      <w:tr w:rsidRPr="00B148EA" w:rsidR="00805686" w14:paraId="506F2A98" w14:textId="77777777">
        <w:tc>
          <w:tcPr>
            <w:tcW w:w="9648" w:type="dxa"/>
            <w:gridSpan w:val="3"/>
          </w:tcPr>
          <w:p w:rsidRPr="00B148EA" w:rsidR="00805686" w:rsidP="00503110" w:rsidRDefault="00805686" w14:paraId="506F2A97" w14:textId="77777777"/>
        </w:tc>
      </w:tr>
      <w:tr w:rsidRPr="00B148EA" w:rsidR="00805686" w14:paraId="506F2A9A" w14:textId="77777777">
        <w:tc>
          <w:tcPr>
            <w:tcW w:w="9648" w:type="dxa"/>
            <w:gridSpan w:val="3"/>
          </w:tcPr>
          <w:p w:rsidRPr="00B148EA" w:rsidR="00805686" w:rsidP="00503110" w:rsidRDefault="00805686" w14:paraId="506F2A99" w14:textId="77777777"/>
        </w:tc>
      </w:tr>
      <w:tr w:rsidRPr="00B148EA" w:rsidR="00805686" w14:paraId="506F2A9C" w14:textId="77777777">
        <w:tc>
          <w:tcPr>
            <w:tcW w:w="9648" w:type="dxa"/>
            <w:gridSpan w:val="3"/>
          </w:tcPr>
          <w:p w:rsidRPr="00B148EA" w:rsidR="00805686" w:rsidP="00503110" w:rsidRDefault="00805686" w14:paraId="506F2A9B" w14:textId="77777777"/>
        </w:tc>
      </w:tr>
      <w:tr w:rsidRPr="00B148EA" w:rsidR="00805686" w14:paraId="506F2AA2" w14:textId="77777777">
        <w:tc>
          <w:tcPr>
            <w:tcW w:w="9648" w:type="dxa"/>
            <w:gridSpan w:val="3"/>
          </w:tcPr>
          <w:p w:rsidR="002A538C" w:rsidP="002A538C" w:rsidRDefault="002A538C" w14:paraId="2F909A22" w14:textId="72F1C471">
            <w:pPr>
              <w:rPr>
                <w:szCs w:val="18"/>
              </w:rPr>
            </w:pPr>
            <w:r>
              <w:t>Voor het derde jaar op rij organiseert de vaste Kamercommissie voor Financiën de V-100</w:t>
            </w:r>
            <w:r w:rsidR="00942679">
              <w:t xml:space="preserve">, die dit jaar zal plaatsvinden </w:t>
            </w:r>
            <w:r w:rsidR="00942679">
              <w:t xml:space="preserve">op maandag </w:t>
            </w:r>
            <w:r w:rsidR="00942679">
              <w:t>20 mei</w:t>
            </w:r>
            <w:r>
              <w:t xml:space="preserve">. Tijdens deze dag gaan 100 mbo-studenten vragen bedenken bij </w:t>
            </w:r>
            <w:r>
              <w:rPr>
                <w:szCs w:val="18"/>
              </w:rPr>
              <w:t xml:space="preserve">geselecteerde jaarverslagen van </w:t>
            </w:r>
            <w:r>
              <w:rPr>
                <w:szCs w:val="18"/>
              </w:rPr>
              <w:t>vijf ministeries, aan de hand van vijf beleidsthema’s:</w:t>
            </w:r>
          </w:p>
          <w:p w:rsidR="002A538C" w:rsidP="002A538C" w:rsidRDefault="002A538C" w14:paraId="67F6ED93" w14:textId="07051A51">
            <w:pPr>
              <w:rPr>
                <w:szCs w:val="18"/>
              </w:rPr>
            </w:pPr>
          </w:p>
          <w:p w:rsidR="002A538C" w:rsidP="002A538C" w:rsidRDefault="002A538C" w14:paraId="69CF36D7" w14:textId="23B140A3">
            <w:pPr>
              <w:pStyle w:val="Lijstalinea"/>
              <w:numPr>
                <w:ilvl w:val="0"/>
                <w:numId w:val="2"/>
              </w:numPr>
              <w:rPr>
                <w:szCs w:val="18"/>
              </w:rPr>
            </w:pPr>
            <w:r>
              <w:rPr>
                <w:szCs w:val="18"/>
              </w:rPr>
              <w:t>Kansen op de arbeidsmarkt (</w:t>
            </w:r>
            <w:r w:rsidR="0013455A">
              <w:rPr>
                <w:szCs w:val="18"/>
              </w:rPr>
              <w:t>SZW)</w:t>
            </w:r>
          </w:p>
          <w:p w:rsidR="0013455A" w:rsidP="002A538C" w:rsidRDefault="0013455A" w14:paraId="5FF96A8D" w14:textId="77777777">
            <w:pPr>
              <w:pStyle w:val="Lijstalinea"/>
              <w:numPr>
                <w:ilvl w:val="0"/>
                <w:numId w:val="2"/>
              </w:numPr>
              <w:rPr>
                <w:szCs w:val="18"/>
              </w:rPr>
            </w:pPr>
            <w:r>
              <w:rPr>
                <w:szCs w:val="18"/>
              </w:rPr>
              <w:t>Woningmarkt (BZK)</w:t>
            </w:r>
          </w:p>
          <w:p w:rsidR="0013455A" w:rsidP="002A538C" w:rsidRDefault="0013455A" w14:paraId="15B700E0" w14:textId="77777777">
            <w:pPr>
              <w:pStyle w:val="Lijstalinea"/>
              <w:numPr>
                <w:ilvl w:val="0"/>
                <w:numId w:val="2"/>
              </w:numPr>
              <w:rPr>
                <w:szCs w:val="18"/>
              </w:rPr>
            </w:pPr>
            <w:r>
              <w:rPr>
                <w:szCs w:val="18"/>
              </w:rPr>
              <w:t>Grenzeloos mbo (OCW)</w:t>
            </w:r>
          </w:p>
          <w:p w:rsidR="0013455A" w:rsidP="002A538C" w:rsidRDefault="0013455A" w14:paraId="028F1C2E" w14:textId="77777777">
            <w:pPr>
              <w:pStyle w:val="Lijstalinea"/>
              <w:numPr>
                <w:ilvl w:val="0"/>
                <w:numId w:val="2"/>
              </w:numPr>
              <w:rPr>
                <w:szCs w:val="18"/>
              </w:rPr>
            </w:pPr>
            <w:r>
              <w:rPr>
                <w:szCs w:val="18"/>
              </w:rPr>
              <w:t>Investeren in een veilige samenleving (J&amp;V)</w:t>
            </w:r>
          </w:p>
          <w:p w:rsidRPr="002A538C" w:rsidR="0013455A" w:rsidP="002A538C" w:rsidRDefault="0013455A" w14:paraId="66A6044D" w14:textId="3A291427">
            <w:pPr>
              <w:pStyle w:val="Lijstalinea"/>
              <w:numPr>
                <w:ilvl w:val="0"/>
                <w:numId w:val="2"/>
              </w:numPr>
              <w:rPr>
                <w:szCs w:val="18"/>
              </w:rPr>
            </w:pPr>
            <w:r>
              <w:rPr>
                <w:szCs w:val="18"/>
              </w:rPr>
              <w:t>Ouderenzorg en verpleeghuiszorg (VWS)</w:t>
            </w:r>
          </w:p>
          <w:p w:rsidR="00514EC6" w:rsidP="00503110" w:rsidRDefault="00514EC6" w14:paraId="0E2AA9F3" w14:textId="3A998BAF"/>
          <w:p w:rsidR="0013455A" w:rsidP="00503110" w:rsidRDefault="0013455A" w14:paraId="21625B3D" w14:textId="03BD62BB">
            <w:r>
              <w:t>Deze vragen worden aan het eind van de dag aangeboden aan de (onder)voorzitter van de Tweede Kamer, om vervolgens te worden doorgeleid naar de betreffende vaste Kamercommissies, waar Kame</w:t>
            </w:r>
            <w:r w:rsidR="0080097C">
              <w:t>r</w:t>
            </w:r>
            <w:bookmarkStart w:name="_GoBack" w:id="0"/>
            <w:bookmarkEnd w:id="0"/>
            <w:r>
              <w:t>leden deze vragen kunnen betrekken in de behandeling van de jaarverslagen.</w:t>
            </w:r>
          </w:p>
          <w:p w:rsidR="0013455A" w:rsidP="00503110" w:rsidRDefault="0013455A" w14:paraId="259B8704" w14:textId="77777777"/>
          <w:p w:rsidR="0013455A" w:rsidP="00503110" w:rsidRDefault="0013455A" w14:paraId="7EAA0DE0" w14:textId="5DFDDCC3">
            <w:r>
              <w:t>Deelnemende studenten krijgen gedurende deze dag van Kamerleden een toelichting op de behandeling van jaarverslagen. De commissie zou daarnaast aan beleidsambtenaren van uw ministeries willen vragen een korte toelichting te geven op de inhoud van de betreffende jaarverslagen.</w:t>
            </w:r>
          </w:p>
          <w:p w:rsidR="0013455A" w:rsidP="00503110" w:rsidRDefault="0013455A" w14:paraId="5552E776" w14:textId="77777777"/>
          <w:p w:rsidR="00514EC6" w:rsidP="00514EC6" w:rsidRDefault="00514EC6" w14:paraId="4F610E0C" w14:textId="6E013873">
            <w:r>
              <w:t xml:space="preserve">Namens de commissie </w:t>
            </w:r>
            <w:r w:rsidR="00942679">
              <w:t>verzoek ik u de</w:t>
            </w:r>
            <w:r>
              <w:t xml:space="preserve"> betrokken </w:t>
            </w:r>
            <w:r w:rsidR="0013455A">
              <w:t>beleids</w:t>
            </w:r>
            <w:r>
              <w:t xml:space="preserve">ambtenaren </w:t>
            </w:r>
            <w:r w:rsidR="002A538C">
              <w:t xml:space="preserve">van uw ministerie </w:t>
            </w:r>
            <w:r w:rsidR="00942679">
              <w:t xml:space="preserve">toestemming te verlenen voor deelname </w:t>
            </w:r>
            <w:r>
              <w:t xml:space="preserve">aan deze </w:t>
            </w:r>
            <w:r w:rsidR="0013455A">
              <w:t>commissieactiviteit</w:t>
            </w:r>
            <w:r>
              <w:t xml:space="preserve">. </w:t>
            </w:r>
          </w:p>
          <w:p w:rsidRPr="00B148EA" w:rsidR="00805686" w:rsidP="00503110" w:rsidRDefault="00805686" w14:paraId="506F2AA0" w14:textId="77777777"/>
          <w:p w:rsidRPr="00B148EA" w:rsidR="00805686" w:rsidP="00503110" w:rsidRDefault="005F127E" w14:paraId="506F2AA1" w14:textId="3FDF9255">
            <w:r w:rsidRPr="00B148EA">
              <w:t>Bij deze</w:t>
            </w:r>
            <w:r w:rsidR="00942679">
              <w:t>n</w:t>
            </w:r>
            <w:r w:rsidRPr="00B148EA">
              <w:t xml:space="preserve"> breng ik u het verzoek van de commissie over.</w:t>
            </w:r>
          </w:p>
        </w:tc>
      </w:tr>
    </w:tbl>
    <w:p w:rsidRPr="00B148EA" w:rsidR="00805686" w:rsidRDefault="00805686" w14:paraId="506F2AA3"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14:paraId="506F2AAC" w14:textId="77777777">
        <w:trPr>
          <w:trHeight w:val="1315"/>
        </w:trPr>
        <w:tc>
          <w:tcPr>
            <w:tcW w:w="9648" w:type="dxa"/>
          </w:tcPr>
          <w:p w:rsidRPr="00B148EA" w:rsidR="00805686" w:rsidP="00503110" w:rsidRDefault="005F127E" w14:paraId="506F2AA4" w14:textId="77777777">
            <w:pPr>
              <w:rPr>
                <w:rStyle w:val="Verwijzingopmerking"/>
                <w:sz w:val="18"/>
                <w:szCs w:val="18"/>
              </w:rPr>
            </w:pPr>
            <w:r w:rsidRPr="00B148EA">
              <w:rPr>
                <w:rStyle w:val="Verwijzingopmerking"/>
                <w:sz w:val="18"/>
                <w:szCs w:val="18"/>
              </w:rPr>
              <w:t>Hoogachtend,</w:t>
            </w:r>
          </w:p>
          <w:p w:rsidRPr="00B148EA" w:rsidR="00805686" w:rsidP="00503110" w:rsidRDefault="00805686" w14:paraId="506F2AA5" w14:textId="77777777">
            <w:pPr>
              <w:rPr>
                <w:rStyle w:val="Verwijzingopmerking"/>
                <w:sz w:val="18"/>
                <w:szCs w:val="18"/>
              </w:rPr>
            </w:pPr>
          </w:p>
          <w:p w:rsidRPr="00B148EA" w:rsidR="00805686" w:rsidP="00503110" w:rsidRDefault="00B148EA" w14:paraId="506F2AA6" w14:textId="77777777">
            <w:pPr>
              <w:rPr>
                <w:rStyle w:val="Verwijzingopmerking"/>
                <w:sz w:val="18"/>
                <w:szCs w:val="18"/>
              </w:rPr>
            </w:pPr>
            <w:r>
              <w:rPr>
                <w:rStyle w:val="Verwijzingopmerking"/>
                <w:sz w:val="18"/>
                <w:szCs w:val="18"/>
              </w:rPr>
              <w:t>d</w:t>
            </w:r>
            <w:r w:rsidRPr="00B148EA" w:rsidR="005F127E">
              <w:rPr>
                <w:rStyle w:val="Verwijzingopmerking"/>
                <w:sz w:val="18"/>
                <w:szCs w:val="18"/>
              </w:rPr>
              <w:t xml:space="preserve">e griffier van de </w:t>
            </w:r>
            <w:r w:rsidRPr="00B148EA" w:rsidR="00316180">
              <w:rPr>
                <w:rStyle w:val="Verwijzingopmerking"/>
                <w:sz w:val="18"/>
                <w:szCs w:val="18"/>
              </w:rPr>
              <w:t>vaste commissie voor Financiën</w:t>
            </w:r>
            <w:r w:rsidRPr="00B148EA" w:rsidR="005F127E">
              <w:rPr>
                <w:rStyle w:val="Verwijzingopmerking"/>
                <w:sz w:val="18"/>
                <w:szCs w:val="18"/>
              </w:rPr>
              <w:t>,</w:t>
            </w:r>
          </w:p>
          <w:p w:rsidRPr="00B148EA" w:rsidR="00805686" w:rsidP="00503110" w:rsidRDefault="00805686" w14:paraId="506F2AA7" w14:textId="77777777">
            <w:pPr>
              <w:rPr>
                <w:rStyle w:val="Verwijzingopmerking"/>
                <w:sz w:val="18"/>
                <w:szCs w:val="18"/>
              </w:rPr>
            </w:pPr>
          </w:p>
          <w:p w:rsidRPr="00B148EA" w:rsidR="00805686" w:rsidP="00503110" w:rsidRDefault="00805686" w14:paraId="506F2AA8" w14:textId="77777777">
            <w:pPr>
              <w:rPr>
                <w:rStyle w:val="Verwijzingopmerking"/>
                <w:sz w:val="18"/>
                <w:szCs w:val="18"/>
              </w:rPr>
            </w:pPr>
          </w:p>
          <w:p w:rsidRPr="00B148EA" w:rsidR="00805686" w:rsidP="00503110" w:rsidRDefault="00805686" w14:paraId="506F2AA9" w14:textId="77777777">
            <w:pPr>
              <w:rPr>
                <w:rStyle w:val="Verwijzingopmerking"/>
                <w:sz w:val="18"/>
                <w:szCs w:val="18"/>
              </w:rPr>
            </w:pPr>
          </w:p>
          <w:p w:rsidRPr="00B148EA" w:rsidR="00805686" w:rsidP="00503110" w:rsidRDefault="00805686" w14:paraId="506F2AAA" w14:textId="77777777">
            <w:pPr>
              <w:rPr>
                <w:rStyle w:val="Verwijzingopmerking"/>
                <w:sz w:val="18"/>
                <w:szCs w:val="18"/>
              </w:rPr>
            </w:pPr>
          </w:p>
          <w:p w:rsidRPr="00B148EA" w:rsidR="00805686" w:rsidP="00503110" w:rsidRDefault="00316180" w14:paraId="506F2AAB" w14:textId="77777777">
            <w:pPr>
              <w:rPr>
                <w:rStyle w:val="Verwijzingopmerking"/>
                <w:sz w:val="18"/>
                <w:szCs w:val="24"/>
              </w:rPr>
            </w:pPr>
            <w:r w:rsidRPr="00B148EA">
              <w:t>A.H.M. Weeber</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F2AB2" w14:textId="77777777" w:rsidR="00296261" w:rsidRDefault="00296261">
      <w:r>
        <w:separator/>
      </w:r>
    </w:p>
  </w:endnote>
  <w:endnote w:type="continuationSeparator" w:id="0">
    <w:p w14:paraId="506F2AB3" w14:textId="77777777" w:rsidR="00296261" w:rsidRDefault="0029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tc>
        <w:tcPr>
          <w:tcW w:w="0" w:type="auto"/>
        </w:tcPr>
        <w:p w14:paraId="506F2AB4" w14:textId="77777777" w:rsidR="00805686" w:rsidRPr="00316180" w:rsidRDefault="005F127E">
          <w:pPr>
            <w:rPr>
              <w:b/>
              <w:color w:val="666699"/>
              <w:sz w:val="14"/>
              <w:szCs w:val="14"/>
            </w:rPr>
          </w:pPr>
          <w:r w:rsidRPr="00316180">
            <w:rPr>
              <w:b/>
              <w:color w:val="666699"/>
              <w:sz w:val="14"/>
              <w:szCs w:val="14"/>
            </w:rPr>
            <w:t>Tweede Kamer der Staten-Generaal</w:t>
          </w:r>
        </w:p>
        <w:p w14:paraId="506F2AB5" w14:textId="77777777" w:rsidR="00805686" w:rsidRPr="00316180" w:rsidRDefault="005F127E">
          <w:pPr>
            <w:rPr>
              <w:b/>
              <w:color w:val="666699"/>
              <w:sz w:val="14"/>
              <w:szCs w:val="14"/>
            </w:rPr>
          </w:pPr>
          <w:r w:rsidRPr="00316180">
            <w:rPr>
              <w:b/>
              <w:color w:val="666699"/>
              <w:sz w:val="14"/>
              <w:szCs w:val="14"/>
            </w:rPr>
            <w:t>Postbus 20018</w:t>
          </w:r>
        </w:p>
        <w:p w14:paraId="506F2AB6" w14:textId="77777777" w:rsidR="00805686" w:rsidRPr="00316180" w:rsidRDefault="005F127E">
          <w:pPr>
            <w:keepNext/>
            <w:rPr>
              <w:b/>
              <w:color w:val="666699"/>
              <w:sz w:val="14"/>
              <w:szCs w:val="14"/>
            </w:rPr>
          </w:pPr>
          <w:r w:rsidRPr="00316180">
            <w:rPr>
              <w:b/>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A" w14:textId="77777777">
      <w:tc>
        <w:tcPr>
          <w:tcW w:w="0" w:type="auto"/>
        </w:tcPr>
        <w:p w14:paraId="506F2AB9" w14:textId="77777777" w:rsidR="00805686" w:rsidRPr="00316180" w:rsidRDefault="005F127E">
          <w:pPr>
            <w:rPr>
              <w:color w:val="666699"/>
              <w:sz w:val="14"/>
              <w:szCs w:val="14"/>
            </w:rPr>
          </w:pPr>
          <w:r w:rsidRPr="00316180">
            <w:rPr>
              <w:b/>
              <w:color w:val="666699"/>
              <w:sz w:val="14"/>
              <w:szCs w:val="14"/>
            </w:rPr>
            <w:t>T. 070-3182211</w:t>
          </w:r>
        </w:p>
      </w:tc>
    </w:tr>
    <w:tr w:rsidR="00805686" w14:paraId="506F2ABC" w14:textId="77777777">
      <w:tc>
        <w:tcPr>
          <w:tcW w:w="0" w:type="auto"/>
        </w:tcPr>
        <w:p w14:paraId="506F2ABB" w14:textId="5F701253" w:rsidR="00805686" w:rsidRPr="00316180" w:rsidRDefault="005F127E" w:rsidP="00326369">
          <w:pPr>
            <w:keepNext/>
            <w:rPr>
              <w:color w:val="666699"/>
              <w:sz w:val="14"/>
              <w:szCs w:val="14"/>
            </w:rPr>
          </w:pPr>
          <w:r w:rsidRPr="00316180">
            <w:rPr>
              <w:b/>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cie.fin@tweedekamer.nl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F2AB0" w14:textId="77777777" w:rsidR="00296261" w:rsidRDefault="00296261">
      <w:r>
        <w:separator/>
      </w:r>
    </w:p>
  </w:footnote>
  <w:footnote w:type="continuationSeparator" w:id="0">
    <w:p w14:paraId="506F2AB1" w14:textId="77777777" w:rsidR="00296261" w:rsidRDefault="002962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B63D8"/>
    <w:multiLevelType w:val="hybridMultilevel"/>
    <w:tmpl w:val="905C81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686"/>
    <w:rsid w:val="00044530"/>
    <w:rsid w:val="0013455A"/>
    <w:rsid w:val="00296261"/>
    <w:rsid w:val="002A538C"/>
    <w:rsid w:val="002D587E"/>
    <w:rsid w:val="00316180"/>
    <w:rsid w:val="00326369"/>
    <w:rsid w:val="003E2B12"/>
    <w:rsid w:val="00454963"/>
    <w:rsid w:val="00503110"/>
    <w:rsid w:val="00514EC6"/>
    <w:rsid w:val="005F127E"/>
    <w:rsid w:val="0065770B"/>
    <w:rsid w:val="006E7ECA"/>
    <w:rsid w:val="006F48BE"/>
    <w:rsid w:val="00740EFE"/>
    <w:rsid w:val="00742AE8"/>
    <w:rsid w:val="007C44F8"/>
    <w:rsid w:val="0080097C"/>
    <w:rsid w:val="00805686"/>
    <w:rsid w:val="008A21D3"/>
    <w:rsid w:val="00942679"/>
    <w:rsid w:val="009B3A0F"/>
    <w:rsid w:val="009C367C"/>
    <w:rsid w:val="00AB4003"/>
    <w:rsid w:val="00AC501B"/>
    <w:rsid w:val="00AD4B79"/>
    <w:rsid w:val="00B148EA"/>
    <w:rsid w:val="00BC0B23"/>
    <w:rsid w:val="00C33D6E"/>
    <w:rsid w:val="00CE2763"/>
    <w:rsid w:val="00CF62F1"/>
    <w:rsid w:val="00DA285F"/>
    <w:rsid w:val="00F07C98"/>
    <w:rsid w:val="00F24972"/>
    <w:rsid w:val="00FD05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paragraph" w:styleId="Lijstalinea">
    <w:name w:val="List Paragraph"/>
    <w:basedOn w:val="Standaard"/>
    <w:uiPriority w:val="34"/>
    <w:qFormat/>
    <w:rsid w:val="002A5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8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image" Target="media/image1.jpeg"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14:paraId="3B3C63CD" w14:textId="77777777"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610"/>
    <w:rsid w:val="000C46DF"/>
    <w:rsid w:val="00182610"/>
    <w:rsid w:val="002D1763"/>
    <w:rsid w:val="00484ADA"/>
    <w:rsid w:val="00603D17"/>
    <w:rsid w:val="008E6D3E"/>
    <w:rsid w:val="00CA6339"/>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268</ap:Words>
  <ap:Characters>1476</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Logo</vt:lpstr>
      <vt:lpstr>Logo</vt:lpstr>
    </vt:vector>
  </ap:TitlesOfParts>
  <ap:LinksUpToDate>false</ap:LinksUpToDate>
  <ap:CharactersWithSpaces>1741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2019-04-26T12:54:00.0000000Z</lastPrinted>
  <dcterms:created xsi:type="dcterms:W3CDTF">2019-04-26T12:48:00.0000000Z</dcterms:created>
  <dcterms:modified xsi:type="dcterms:W3CDTF">2019-04-26T13:17:00.0000000Z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0x010100A6B65CDDBB54794483494A8D6E22FF4A</vt:lpwstr>
  </property>
  <property fmtid="{D5CDD505-2E9C-101B-9397-08002B2CF9AE}" pid="3" name="Documentnummer">
    <vt:lpwstr>2018D30940</vt:lpwstr>
  </property>
  <property fmtid="{D5CDD505-2E9C-101B-9397-08002B2CF9AE}" pid="4" name="Registratiebibliotheek">
    <vt:lpwstr>http://parliswss:85/sites/registratie/Update</vt:lpwstr>
  </property>
</Properties>
</file>