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42" w:rsidP="00651042" w:rsidRDefault="0065104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Koopmans,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10 april 2019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651042" w:rsidP="00651042" w:rsidRDefault="00651042"/>
    <w:p w:rsidR="00651042" w:rsidP="00651042" w:rsidRDefault="0065104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Theo,</w:t>
      </w:r>
    </w:p>
    <w:p w:rsidR="00651042" w:rsidP="00651042" w:rsidRDefault="00651042">
      <w:pPr>
        <w:rPr>
          <w:rFonts w:ascii="Verdana" w:hAnsi="Verdana"/>
          <w:sz w:val="20"/>
          <w:szCs w:val="20"/>
        </w:rPr>
      </w:pPr>
    </w:p>
    <w:p w:rsidR="00651042" w:rsidP="00651042" w:rsidRDefault="0065104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Naar aanleiding van de EU-China Top verscheen gisteren deze slotverklaring: </w:t>
      </w:r>
      <w:hyperlink w:history="1" r:id="rId5">
        <w:r>
          <w:rPr>
            <w:rStyle w:val="Hyperlink"/>
            <w:rFonts w:ascii="Verdana" w:hAnsi="Verdana"/>
            <w:sz w:val="20"/>
            <w:szCs w:val="20"/>
          </w:rPr>
          <w:t>https://www.consilium.europa.eu/media/39020/euchina-joint-statement-9april2019.pdf</w:t>
        </w:r>
      </w:hyperlink>
      <w:r>
        <w:rPr>
          <w:rFonts w:ascii="Verdana" w:hAnsi="Verdana"/>
          <w:sz w:val="20"/>
          <w:szCs w:val="20"/>
        </w:rPr>
        <w:t xml:space="preserve"> Ik ben voornemens om morgen tijdens de rondvraag het verzoek om een kabinetsreactie/appreciatie te doen, zodat we wat nadere duiding van het kabinet op de diverse afspraken kunnen krijgen. </w:t>
      </w:r>
    </w:p>
    <w:p w:rsidR="00651042" w:rsidP="00651042" w:rsidRDefault="00651042">
      <w:pPr>
        <w:rPr>
          <w:rFonts w:ascii="Verdana" w:hAnsi="Verdana"/>
          <w:sz w:val="20"/>
          <w:szCs w:val="20"/>
        </w:rPr>
      </w:pPr>
    </w:p>
    <w:p w:rsidR="00651042" w:rsidP="00651042" w:rsidRDefault="00651042">
      <w:r>
        <w:t>Vriendelijke groet,</w:t>
      </w:r>
    </w:p>
    <w:p w:rsidR="00651042" w:rsidP="00651042" w:rsidRDefault="00651042">
      <w:r>
        <w:br/>
        <w:t>Sven</w:t>
      </w:r>
    </w:p>
    <w:p w:rsidR="00651042" w:rsidP="00651042" w:rsidRDefault="00651042"/>
    <w:p w:rsidR="00651042" w:rsidP="00651042" w:rsidRDefault="00651042">
      <w:pPr>
        <w:spacing w:after="240"/>
        <w:rPr>
          <w:rFonts w:ascii="Verdana" w:hAnsi="Verdana"/>
          <w:b/>
          <w:bCs/>
          <w:sz w:val="20"/>
          <w:szCs w:val="20"/>
          <w:lang w:eastAsia="nl-NL"/>
        </w:rPr>
      </w:pPr>
    </w:p>
    <w:p w:rsidR="00651042" w:rsidP="00651042" w:rsidRDefault="00651042">
      <w:pPr>
        <w:spacing w:after="240"/>
        <w:rPr>
          <w:rFonts w:ascii="Verdana" w:hAnsi="Verdan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>Sven Koopmans</w:t>
      </w:r>
    </w:p>
    <w:p w:rsidR="00651042" w:rsidP="00651042" w:rsidRDefault="00651042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Tweede Kamerlid (VVD)</w:t>
      </w:r>
      <w:r>
        <w:rPr>
          <w:rFonts w:ascii="Verdana" w:hAnsi="Verdana"/>
          <w:sz w:val="20"/>
          <w:szCs w:val="20"/>
          <w:lang w:eastAsia="nl-NL"/>
        </w:rPr>
        <w:br/>
        <w:t>Woordvoerder Buitenlandse Zaken</w:t>
      </w:r>
    </w:p>
    <w:p w:rsidR="00651042" w:rsidP="00651042" w:rsidRDefault="00651042">
      <w:pPr>
        <w:rPr>
          <w:rFonts w:ascii="Verdana" w:hAnsi="Verdana"/>
          <w:color w:val="1F497D"/>
          <w:sz w:val="20"/>
          <w:szCs w:val="20"/>
          <w:lang w:eastAsia="nl-NL"/>
        </w:rPr>
      </w:pPr>
    </w:p>
    <w:p w:rsidR="00651042" w:rsidP="00651042" w:rsidRDefault="00651042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noProof/>
          <w:color w:val="323296"/>
          <w:sz w:val="20"/>
          <w:szCs w:val="20"/>
          <w:lang w:eastAsia="nl-NL"/>
        </w:rPr>
        <w:drawing>
          <wp:inline distT="0" distB="0" distL="0" distR="0">
            <wp:extent cx="523875" cy="962025"/>
            <wp:effectExtent l="0" t="0" r="9525" b="9525"/>
            <wp:docPr id="1" name="Afbeelding 1" descr="cid:image001.png@01D2A3BF.A15A3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2A3BF.A15A33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42" w:rsidP="00651042" w:rsidRDefault="00651042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651042" w:rsidP="00651042" w:rsidRDefault="00651042">
      <w:pPr>
        <w:rPr>
          <w:rFonts w:ascii="Verdana" w:hAnsi="Verdan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>Tweede Kamer der Staten-Generaal</w:t>
      </w:r>
    </w:p>
    <w:p w:rsidR="00651042" w:rsidP="00651042" w:rsidRDefault="00651042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Postbus 20018, 2500 EA Den Haag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42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51042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B55E7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104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104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510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104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104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104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510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104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cid:image001.png@01D4EFAD.1D3F5EE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yperlink" Target="https://www.consilium.europa.eu/media/39020/euchina-joint-statement-9april2019.pdf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2019-04-11T07:43:00.0000000Z</dcterms:created>
  <dcterms:modified xsi:type="dcterms:W3CDTF">2019-04-11T07:46:00.0000000Z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0x01010031313F9B0F734B4C9AF0477A698FFF64</vt:lpwstr>
  </property>
</Properties>
</file>