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W04.19.0052/I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maart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63C21" w:rsidRDefault="003639C7">
              <w:r>
                <w:t>Bij Kabinetsmissive van 20 februari 2019, no.2018000561, heeft Uwe Majesteit, op voordracht van de Minister van Binnenlandse Zaken en Koninkrijksrelaties, bij de Afdeling advisering van de Raad van State ter overweging aanhangig gemaakt de nota van wijziging bij het voorstel van wet tot wijziging van de Omgevingswet  en enkele andere wetten vanwege opname in de Omgevingswet van regels over het vestigen van een voorkeursrecht, regels over onteigening, bijzondere regels voor het inrichten van gebieden en, met het oog op verschillende typen gebiedsontwikkelingen, een verdere aanpassing van de regels over kostenverhaal (Aanvullingswet grondeigendom Omgevingswet) , met toelichting.</w:t>
              </w:r>
            </w:p>
          </w:sdtContent>
        </w:sdt>
        <w:p w:rsidR="0071031E" w:rsidRDefault="0071031E"/>
        <w:p w:rsidR="00C50D4F" w:rsidRDefault="00510E0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over de nota van wijziging en adviseert deze in te dienen bij de Tweede Kamer der Staten-Generaal. </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639C7" w:rsidP="005B3E03">
      <w:r>
        <w:separator/>
      </w:r>
    </w:p>
  </w:endnote>
  <w:endnote w:type="continuationSeparator" w:id="0">
    <w:p w:rsidR="00954004" w:rsidRDefault="003639C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C7" w:rsidRDefault="003639C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C7" w:rsidRDefault="003639C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639C7" w:rsidP="005B3E03">
      <w:r>
        <w:separator/>
      </w:r>
    </w:p>
  </w:footnote>
  <w:footnote w:type="continuationSeparator" w:id="0">
    <w:p w:rsidR="00954004" w:rsidRDefault="003639C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C7" w:rsidRDefault="003639C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639C7">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C7" w:rsidRDefault="003639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39C7"/>
    <w:rsid w:val="00367933"/>
    <w:rsid w:val="00414D52"/>
    <w:rsid w:val="00424C22"/>
    <w:rsid w:val="004C120D"/>
    <w:rsid w:val="00503044"/>
    <w:rsid w:val="00510E08"/>
    <w:rsid w:val="005D31AB"/>
    <w:rsid w:val="006B68E7"/>
    <w:rsid w:val="007077E5"/>
    <w:rsid w:val="0071031E"/>
    <w:rsid w:val="00724C4B"/>
    <w:rsid w:val="00743D19"/>
    <w:rsid w:val="007B1CCB"/>
    <w:rsid w:val="00801259"/>
    <w:rsid w:val="008179AD"/>
    <w:rsid w:val="00831756"/>
    <w:rsid w:val="008A2D35"/>
    <w:rsid w:val="009E72D2"/>
    <w:rsid w:val="00A349AF"/>
    <w:rsid w:val="00A63C21"/>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951</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2019-04-02T09:20:00.0000000Z</dcterms:created>
  <dcterms:modified xsi:type="dcterms:W3CDTF">2019-04-02T09:20:00.0000000Z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