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E81EF1"/>
    <w:p w:rsidR="00135A36" w:rsidRDefault="00135A36"/>
    <w:p w:rsidR="00135A36" w:rsidP="00135A36" w:rsidRDefault="00135A36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2019Z06448</w:t>
      </w:r>
      <w:bookmarkStart w:name="_GoBack" w:id="0"/>
      <w:bookmarkEnd w:id="0"/>
    </w:p>
    <w:p w:rsidR="00135A36" w:rsidP="00135A36" w:rsidRDefault="00135A36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 xml:space="preserve">Rondvraag: lid </w:t>
      </w:r>
      <w:proofErr w:type="spellStart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Raemakers</w:t>
      </w:r>
      <w:proofErr w:type="spellEnd"/>
    </w:p>
    <w:p w:rsidR="00135A36" w:rsidP="00135A36" w:rsidRDefault="00135A36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135A36" w:rsidP="00135A36" w:rsidRDefault="00135A36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Raemakers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, R.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maandag 1 april 2019 20:18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VWS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Meijden van der J.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Aanmelding rondvraagpunt PV VWS inzake te houden SO over ME/CVS</w:t>
      </w:r>
    </w:p>
    <w:p w:rsidR="00135A36" w:rsidP="00135A36" w:rsidRDefault="00135A36"/>
    <w:p w:rsidR="00135A36" w:rsidP="00135A36" w:rsidRDefault="00135A36">
      <w:r>
        <w:t xml:space="preserve">Beste griffie, </w:t>
      </w:r>
    </w:p>
    <w:p w:rsidR="00135A36" w:rsidP="00135A36" w:rsidRDefault="00135A36"/>
    <w:p w:rsidR="00135A36" w:rsidP="00135A36" w:rsidRDefault="00135A36">
      <w:r>
        <w:t>Graag meld ik als rondvraagpunt voor de PV VWS van volgende week aan:</w:t>
      </w:r>
    </w:p>
    <w:p w:rsidR="00135A36" w:rsidP="00135A36" w:rsidRDefault="00135A36"/>
    <w:p w:rsidR="00135A36" w:rsidP="00135A36" w:rsidRDefault="00135A36">
      <w:r>
        <w:t xml:space="preserve">Een Schriftelijk Overleg (SO) over de brief van de minister in reactie op het advies van de Gezondheidsraad. (zie </w:t>
      </w:r>
      <w:hyperlink w:history="1" r:id="rId5">
        <w:r>
          <w:rPr>
            <w:rStyle w:val="Hyperlink"/>
          </w:rPr>
          <w:t>https://www.rijksoverheid.nl/documenten/kamerstukken/2018/12/11/kamerbrief-over-advies-van-de-gezondheidsraad-inzake-me-cvs</w:t>
        </w:r>
      </w:hyperlink>
      <w:r>
        <w:t xml:space="preserve"> ). </w:t>
      </w:r>
      <w:r>
        <w:t>Kamerstuk: 34170 nr. 4</w:t>
      </w:r>
    </w:p>
    <w:p w:rsidR="00135A36" w:rsidP="00135A36" w:rsidRDefault="00135A36"/>
    <w:p w:rsidR="00135A36" w:rsidP="00135A36" w:rsidRDefault="00135A36">
      <w:r>
        <w:t xml:space="preserve">Dit SO vraag ik aan, mede namens de Kamerleden (VVD, CDA, GL, SP, PvdA, SGP) die aanwezig waren bij het gesprek met de 5 patiëntenorganisaties inzake ME/CVS hier in de Tweede Kamer (27/03), en mede namens mevrouw Dik-Faber van de ChristenUnie. </w:t>
      </w:r>
    </w:p>
    <w:p w:rsidR="00135A36" w:rsidP="00135A36" w:rsidRDefault="00135A36"/>
    <w:p w:rsidR="00135A36" w:rsidP="00135A36" w:rsidRDefault="00135A36">
      <w:pPr>
        <w:rPr>
          <w:lang w:eastAsia="nl-NL"/>
        </w:rPr>
      </w:pPr>
      <w:r>
        <w:rPr>
          <w:lang w:eastAsia="nl-NL"/>
        </w:rPr>
        <w:t>Met vriendelijke groet,</w:t>
      </w:r>
    </w:p>
    <w:p w:rsidR="00135A36" w:rsidP="00135A36" w:rsidRDefault="00135A36">
      <w:pPr>
        <w:rPr>
          <w:b/>
          <w:bCs/>
          <w:color w:val="03A92E"/>
          <w:lang w:eastAsia="nl-NL"/>
        </w:rPr>
      </w:pPr>
    </w:p>
    <w:p w:rsidR="00135A36" w:rsidP="00135A36" w:rsidRDefault="00135A36">
      <w:pPr>
        <w:rPr>
          <w:b/>
          <w:bCs/>
          <w:color w:val="03A92E"/>
          <w:sz w:val="24"/>
          <w:szCs w:val="24"/>
          <w:lang w:eastAsia="nl-NL"/>
        </w:rPr>
      </w:pPr>
      <w:r>
        <w:rPr>
          <w:b/>
          <w:bCs/>
          <w:color w:val="03A92E"/>
          <w:sz w:val="24"/>
          <w:szCs w:val="24"/>
          <w:lang w:eastAsia="nl-NL"/>
        </w:rPr>
        <w:t xml:space="preserve">Rens </w:t>
      </w:r>
      <w:proofErr w:type="spellStart"/>
      <w:r>
        <w:rPr>
          <w:b/>
          <w:bCs/>
          <w:color w:val="03A92E"/>
          <w:sz w:val="24"/>
          <w:szCs w:val="24"/>
          <w:lang w:eastAsia="nl-NL"/>
        </w:rPr>
        <w:t>Raemakers</w:t>
      </w:r>
      <w:proofErr w:type="spellEnd"/>
    </w:p>
    <w:p w:rsidR="00135A36" w:rsidP="00135A36" w:rsidRDefault="00135A36">
      <w:pPr>
        <w:rPr>
          <w:b/>
          <w:bCs/>
          <w:lang w:eastAsia="nl-NL"/>
        </w:rPr>
      </w:pPr>
      <w:r>
        <w:rPr>
          <w:b/>
          <w:bCs/>
          <w:lang w:eastAsia="nl-NL"/>
        </w:rPr>
        <w:t>Tweede Kamerlid D66</w:t>
      </w:r>
    </w:p>
    <w:p w:rsidR="00135A36" w:rsidP="00135A36" w:rsidRDefault="00135A36">
      <w:pPr>
        <w:rPr>
          <w:b/>
          <w:bCs/>
          <w:lang w:eastAsia="nl-NL"/>
        </w:rPr>
      </w:pPr>
    </w:p>
    <w:p w:rsidR="00135A36" w:rsidP="00135A36" w:rsidRDefault="00135A36">
      <w:pPr>
        <w:rPr>
          <w:b/>
          <w:bCs/>
          <w:color w:val="03A92E"/>
          <w:lang w:eastAsia="nl-NL"/>
        </w:rPr>
      </w:pPr>
      <w:r>
        <w:rPr>
          <w:lang w:eastAsia="nl-NL"/>
        </w:rPr>
        <w:t xml:space="preserve">Woordvoerder </w:t>
      </w:r>
      <w:r>
        <w:rPr>
          <w:b/>
          <w:bCs/>
          <w:color w:val="03A92E"/>
          <w:lang w:eastAsia="nl-NL"/>
        </w:rPr>
        <w:t xml:space="preserve">Zorg (cure), jeugdzorg, armoede &amp; schulden, Participatiewet, kinderopvang &amp; </w:t>
      </w:r>
      <w:proofErr w:type="spellStart"/>
      <w:r>
        <w:rPr>
          <w:b/>
          <w:bCs/>
          <w:color w:val="03A92E"/>
          <w:lang w:eastAsia="nl-NL"/>
        </w:rPr>
        <w:t>kindregelingen</w:t>
      </w:r>
      <w:proofErr w:type="spellEnd"/>
      <w:r>
        <w:rPr>
          <w:b/>
          <w:bCs/>
          <w:color w:val="03A92E"/>
          <w:lang w:eastAsia="nl-NL"/>
        </w:rPr>
        <w:t>, jeugdcriminaliteit.</w:t>
      </w:r>
    </w:p>
    <w:p w:rsidR="00135A36" w:rsidP="00135A36" w:rsidRDefault="00135A36">
      <w:pPr>
        <w:rPr>
          <w:color w:val="1F497D"/>
          <w:sz w:val="20"/>
          <w:szCs w:val="20"/>
          <w:lang w:eastAsia="nl-NL"/>
        </w:rPr>
      </w:pPr>
    </w:p>
    <w:p w:rsidR="00135A36" w:rsidRDefault="00135A36"/>
    <w:sectPr w:rsidR="00135A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A36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5A36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230C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0652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35A3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35A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35A3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35A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rijksoverheid.nl/documenten/kamerstukken/2018/12/11/kamerbrief-over-advies-van-de-gezondheidsraad-inzake-me-cvs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1009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2019-04-02T08:45:00.0000000Z</dcterms:created>
  <dcterms:modified xsi:type="dcterms:W3CDTF">2019-04-02T08:50:00.0000000Z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0x01010055417B5110E4DC409387B47C3C5E4441</vt:lpwstr>
  </property>
</Properties>
</file>