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BA2" w:rsidP="00A50BA2" w:rsidRDefault="00A50BA2">
      <w:pPr>
        <w:pBdr>
          <w:top w:val="single" w:color="auto" w:sz="4" w:space="1"/>
          <w:left w:val="single" w:color="auto" w:sz="4" w:space="4"/>
          <w:bottom w:val="single" w:color="auto" w:sz="4" w:space="1"/>
          <w:right w:val="single" w:color="auto" w:sz="4" w:space="4"/>
        </w:pBdr>
        <w:rPr>
          <w:rFonts w:ascii="Verdana" w:hAnsi="Verdana"/>
          <w:sz w:val="18"/>
          <w:szCs w:val="18"/>
        </w:rPr>
      </w:pPr>
      <w:r>
        <w:rPr>
          <w:rFonts w:ascii="Verdana" w:hAnsi="Verdana"/>
          <w:sz w:val="18"/>
          <w:szCs w:val="18"/>
        </w:rPr>
        <w:t>SECTORBREDE ASPECTEN KLIMAATAKKOORD: FINANCIERING</w:t>
      </w:r>
    </w:p>
    <w:p w:rsidR="00FC3CB6" w:rsidRDefault="00B81E41">
      <w:pPr>
        <w:rPr>
          <w:rFonts w:ascii="Verdana" w:hAnsi="Verdana"/>
          <w:sz w:val="18"/>
          <w:szCs w:val="18"/>
        </w:rPr>
      </w:pPr>
      <w:r>
        <w:rPr>
          <w:rFonts w:ascii="Verdana" w:hAnsi="Verdana"/>
          <w:sz w:val="18"/>
          <w:szCs w:val="18"/>
        </w:rPr>
        <w:t>Alvorens ik iets zeg over financiering van het klimaatakkoord vanuit het perspectief van Invest-NL, maak ik graag een paar opmerkingen vooraf:</w:t>
      </w:r>
    </w:p>
    <w:p w:rsidR="00B81E41" w:rsidP="00B81E41" w:rsidRDefault="00B81E41">
      <w:pPr>
        <w:pStyle w:val="Lijstalinea"/>
        <w:numPr>
          <w:ilvl w:val="0"/>
          <w:numId w:val="1"/>
        </w:numPr>
        <w:rPr>
          <w:rFonts w:ascii="Verdana" w:hAnsi="Verdana"/>
          <w:sz w:val="18"/>
          <w:szCs w:val="18"/>
        </w:rPr>
      </w:pPr>
      <w:r>
        <w:rPr>
          <w:rFonts w:ascii="Verdana" w:hAnsi="Verdana"/>
          <w:sz w:val="18"/>
          <w:szCs w:val="18"/>
        </w:rPr>
        <w:t>Het wetsvoorstel m.b.t. de oprichting van Invest-NL wordt nog door uw Kamer behandeld. Alles wat daar in staat over de rol van Invest-NL bij de financiering van de afspraken uit het Klimaatakkoord, is dus nog onderwerp van parlementaire behandeling. En dan past mij enige terughoudendheid</w:t>
      </w:r>
    </w:p>
    <w:p w:rsidR="00B81E41" w:rsidP="00B81E41" w:rsidRDefault="00B81E41">
      <w:pPr>
        <w:pStyle w:val="Lijstalinea"/>
        <w:numPr>
          <w:ilvl w:val="0"/>
          <w:numId w:val="1"/>
        </w:numPr>
        <w:rPr>
          <w:rFonts w:ascii="Verdana" w:hAnsi="Verdana"/>
          <w:sz w:val="18"/>
          <w:szCs w:val="18"/>
        </w:rPr>
      </w:pPr>
      <w:r>
        <w:rPr>
          <w:rFonts w:ascii="Verdana" w:hAnsi="Verdana"/>
          <w:sz w:val="18"/>
          <w:szCs w:val="18"/>
        </w:rPr>
        <w:t>Ook als het wetsvoorstel ongeschonden door uw Kamer komt, moet bedacht worden dat een rol bij de financiering van de afspraken uit het Klimaatakkoord, één van de rollen is die Invest-NL wordt toegedacht. Er wordt melding gemaakt van meerdere mogelijke werkgebieden en keuzes rond afbakening en prioritering moeten, los van wat daar tijdens de parlementaire behandeling nog over gezegd gaat worden, nog gemaakt worden.</w:t>
      </w:r>
    </w:p>
    <w:p w:rsidR="00B81E41" w:rsidP="00B81E41" w:rsidRDefault="00B81E41">
      <w:pPr>
        <w:rPr>
          <w:rFonts w:ascii="Verdana" w:hAnsi="Verdana"/>
          <w:sz w:val="18"/>
          <w:szCs w:val="18"/>
        </w:rPr>
      </w:pPr>
      <w:r>
        <w:rPr>
          <w:rFonts w:ascii="Verdana" w:hAnsi="Verdana"/>
          <w:sz w:val="18"/>
          <w:szCs w:val="18"/>
        </w:rPr>
        <w:t>Dat gezegd hebbend, hebben wij ons uiteraard al wel voorbereid op een mogelijke rol bij de financiering van de afspraken uit het Klimaatakkoord. U moet zich daarbij realiseren dat een rol inzake financiering betekent dat het in principe om renderende investeringen moet gaan waar financiering voor nodig is. Dat is een heel ander type vraag dan speelt bij niet rendabele investeringen met onrendabele toppen waar naast financiering vaak ook een vorm van subsidie een rol moet spelen. Kijken wij nu vanuit dat perspectief naar financieringsvragen zoals die nu op ons af komen, dan vallen een paar zaken op:</w:t>
      </w:r>
    </w:p>
    <w:p w:rsidR="00B81E41" w:rsidP="00B81E41" w:rsidRDefault="00B81E41">
      <w:pPr>
        <w:pStyle w:val="Lijstalinea"/>
        <w:numPr>
          <w:ilvl w:val="0"/>
          <w:numId w:val="2"/>
        </w:numPr>
        <w:rPr>
          <w:rFonts w:ascii="Verdana" w:hAnsi="Verdana"/>
          <w:sz w:val="18"/>
          <w:szCs w:val="18"/>
        </w:rPr>
      </w:pPr>
      <w:r>
        <w:rPr>
          <w:rFonts w:ascii="Verdana" w:hAnsi="Verdana"/>
          <w:sz w:val="18"/>
          <w:szCs w:val="18"/>
        </w:rPr>
        <w:t>Er is een groeiend bewustzijn bij provincies en regionale ontwikkelingsmaatschappijen met betrekking tot hun rol in dezen. Wij beschouwen hen nadrukkelijk als partners.</w:t>
      </w:r>
    </w:p>
    <w:p w:rsidR="00B81E41" w:rsidP="00B81E41" w:rsidRDefault="00B81E41">
      <w:pPr>
        <w:pStyle w:val="Lijstalinea"/>
        <w:numPr>
          <w:ilvl w:val="0"/>
          <w:numId w:val="2"/>
        </w:numPr>
        <w:rPr>
          <w:rFonts w:ascii="Verdana" w:hAnsi="Verdana"/>
          <w:sz w:val="18"/>
          <w:szCs w:val="18"/>
        </w:rPr>
      </w:pPr>
      <w:r>
        <w:rPr>
          <w:rFonts w:ascii="Verdana" w:hAnsi="Verdana"/>
          <w:sz w:val="18"/>
          <w:szCs w:val="18"/>
        </w:rPr>
        <w:t>Het aantal concrete financieringsaanvragen groeit maar is niet buitensporig groot. Dit kan met een aantal zaken te maken hebben:</w:t>
      </w:r>
    </w:p>
    <w:p w:rsidR="00B81E41" w:rsidP="00B81E41" w:rsidRDefault="00B81E41">
      <w:pPr>
        <w:pStyle w:val="Lijstalinea"/>
        <w:numPr>
          <w:ilvl w:val="1"/>
          <w:numId w:val="2"/>
        </w:numPr>
        <w:rPr>
          <w:rFonts w:ascii="Verdana" w:hAnsi="Verdana"/>
          <w:sz w:val="18"/>
          <w:szCs w:val="18"/>
        </w:rPr>
      </w:pPr>
      <w:r>
        <w:rPr>
          <w:rFonts w:ascii="Verdana" w:hAnsi="Verdana"/>
          <w:sz w:val="18"/>
          <w:szCs w:val="18"/>
        </w:rPr>
        <w:t>Er is nog geen klimaatakkoord</w:t>
      </w:r>
    </w:p>
    <w:p w:rsidR="00B81E41" w:rsidP="00B81E41" w:rsidRDefault="00B81E41">
      <w:pPr>
        <w:pStyle w:val="Lijstalinea"/>
        <w:numPr>
          <w:ilvl w:val="1"/>
          <w:numId w:val="2"/>
        </w:numPr>
        <w:rPr>
          <w:rFonts w:ascii="Verdana" w:hAnsi="Verdana"/>
          <w:sz w:val="18"/>
          <w:szCs w:val="18"/>
        </w:rPr>
      </w:pPr>
      <w:r>
        <w:rPr>
          <w:rFonts w:ascii="Verdana" w:hAnsi="Verdana"/>
          <w:sz w:val="18"/>
          <w:szCs w:val="18"/>
        </w:rPr>
        <w:t>Een aantal verwante dossiers zijn nog in beweging (bv. Relatieve prijzen ten gevolge van een eventuele co2-heffing</w:t>
      </w:r>
      <w:r w:rsidR="00AD550D">
        <w:rPr>
          <w:rFonts w:ascii="Verdana" w:hAnsi="Verdana"/>
          <w:sz w:val="18"/>
          <w:szCs w:val="18"/>
        </w:rPr>
        <w:t xml:space="preserve"> of de nog op te stellen regionale energie strategieën (RES)</w:t>
      </w:r>
      <w:r w:rsidR="00473AA7">
        <w:rPr>
          <w:rFonts w:ascii="Verdana" w:hAnsi="Verdana"/>
          <w:sz w:val="18"/>
          <w:szCs w:val="18"/>
        </w:rPr>
        <w:t xml:space="preserve"> of </w:t>
      </w:r>
      <w:proofErr w:type="spellStart"/>
      <w:r w:rsidR="00473AA7">
        <w:rPr>
          <w:rFonts w:ascii="Verdana" w:hAnsi="Verdana"/>
          <w:sz w:val="18"/>
          <w:szCs w:val="18"/>
        </w:rPr>
        <w:t>governance</w:t>
      </w:r>
      <w:proofErr w:type="spellEnd"/>
      <w:r w:rsidR="00473AA7">
        <w:rPr>
          <w:rFonts w:ascii="Verdana" w:hAnsi="Verdana"/>
          <w:sz w:val="18"/>
          <w:szCs w:val="18"/>
        </w:rPr>
        <w:t xml:space="preserve"> vraagstukken bij warmte</w:t>
      </w:r>
      <w:r>
        <w:rPr>
          <w:rFonts w:ascii="Verdana" w:hAnsi="Verdana"/>
          <w:sz w:val="18"/>
          <w:szCs w:val="18"/>
        </w:rPr>
        <w:t>)</w:t>
      </w:r>
    </w:p>
    <w:p w:rsidR="00B81E41" w:rsidP="00B81E41" w:rsidRDefault="00B81E41">
      <w:pPr>
        <w:pStyle w:val="Lijstalinea"/>
        <w:numPr>
          <w:ilvl w:val="1"/>
          <w:numId w:val="2"/>
        </w:numPr>
        <w:rPr>
          <w:rFonts w:ascii="Verdana" w:hAnsi="Verdana"/>
          <w:sz w:val="18"/>
          <w:szCs w:val="18"/>
        </w:rPr>
      </w:pPr>
      <w:r>
        <w:rPr>
          <w:rFonts w:ascii="Verdana" w:hAnsi="Verdana"/>
          <w:sz w:val="18"/>
          <w:szCs w:val="18"/>
        </w:rPr>
        <w:t>Zo lang partijen denken dat er subsidie te halen is, zal men niet maximaal proberen er met financiering uit te komen. Financiering kost immers geld.</w:t>
      </w:r>
    </w:p>
    <w:p w:rsidR="001D6247" w:rsidP="001D6247" w:rsidRDefault="001D6247">
      <w:pPr>
        <w:rPr>
          <w:rFonts w:ascii="Verdana" w:hAnsi="Verdana"/>
          <w:sz w:val="18"/>
          <w:szCs w:val="18"/>
        </w:rPr>
      </w:pPr>
      <w:r>
        <w:rPr>
          <w:rFonts w:ascii="Verdana" w:hAnsi="Verdana"/>
          <w:sz w:val="18"/>
          <w:szCs w:val="18"/>
        </w:rPr>
        <w:t xml:space="preserve">De bijdrage die Invest-NL zou kunnen leveren staat op zich goed omschreven in het wetsvoorstel en ook in de bijdrage van Rens van </w:t>
      </w:r>
      <w:proofErr w:type="spellStart"/>
      <w:r>
        <w:rPr>
          <w:rFonts w:ascii="Verdana" w:hAnsi="Verdana"/>
          <w:sz w:val="18"/>
          <w:szCs w:val="18"/>
        </w:rPr>
        <w:t>Tilborg</w:t>
      </w:r>
      <w:proofErr w:type="spellEnd"/>
      <w:r>
        <w:rPr>
          <w:rFonts w:ascii="Verdana" w:hAnsi="Verdana"/>
          <w:sz w:val="18"/>
          <w:szCs w:val="18"/>
        </w:rPr>
        <w:t xml:space="preserve"> vandaag staan een aantal goede omschrijvingen van hoe de markt kan falen en waarom een instelling als Invest-NL een bijdrage zou kunnen leveren aan het oplossen van dat </w:t>
      </w:r>
      <w:proofErr w:type="spellStart"/>
      <w:r>
        <w:rPr>
          <w:rFonts w:ascii="Verdana" w:hAnsi="Verdana"/>
          <w:sz w:val="18"/>
          <w:szCs w:val="18"/>
        </w:rPr>
        <w:t>marktfalen</w:t>
      </w:r>
      <w:proofErr w:type="spellEnd"/>
      <w:r>
        <w:rPr>
          <w:rFonts w:ascii="Verdana" w:hAnsi="Verdana"/>
          <w:sz w:val="18"/>
          <w:szCs w:val="18"/>
        </w:rPr>
        <w:t>. Te denken valt dan aan situaties waar sprake is van hoge risico’s, beleidsonzekerheid, informatie-asymmetrie, hoge transactiekosten, een steile leercurve of lange terugverdientijden.</w:t>
      </w:r>
    </w:p>
    <w:p w:rsidR="001D6247" w:rsidP="001D6247" w:rsidRDefault="001D6247">
      <w:pPr>
        <w:rPr>
          <w:rFonts w:ascii="Verdana" w:hAnsi="Verdana"/>
          <w:sz w:val="18"/>
          <w:szCs w:val="18"/>
        </w:rPr>
      </w:pPr>
      <w:r>
        <w:rPr>
          <w:rFonts w:ascii="Verdana" w:hAnsi="Verdana"/>
          <w:sz w:val="18"/>
          <w:szCs w:val="18"/>
        </w:rPr>
        <w:t>Mede omdat Rens daar al het nodige over heeft opgeschreven wil ik graag afsluiten met een opmerking over een aspect van financiering wat veel minder belicht lijkt te worden en waar wij voor ons nadrukkelijk ook een mogelijke taak zien.</w:t>
      </w:r>
    </w:p>
    <w:p w:rsidR="00A50BA2" w:rsidP="001D6247" w:rsidRDefault="001D6247">
      <w:pPr>
        <w:rPr>
          <w:rFonts w:ascii="Verdana" w:hAnsi="Verdana"/>
          <w:sz w:val="18"/>
          <w:szCs w:val="18"/>
        </w:rPr>
      </w:pPr>
      <w:r>
        <w:rPr>
          <w:rFonts w:ascii="Verdana" w:hAnsi="Verdana"/>
          <w:sz w:val="18"/>
          <w:szCs w:val="18"/>
        </w:rPr>
        <w:t xml:space="preserve">Als het gaat over financiering van het klimaatakkoord en een eventuele bijdrage van Invest-NL gaat het vaak over de grote min of meer infrastructurele initiatieven zoals de aanleg van warmtenetten, wind- en zonne-energieparken, ondergrondse CO2-opslag, nieuwe bosbouw </w:t>
      </w:r>
      <w:proofErr w:type="spellStart"/>
      <w:r>
        <w:rPr>
          <w:rFonts w:ascii="Verdana" w:hAnsi="Verdana"/>
          <w:sz w:val="18"/>
          <w:szCs w:val="18"/>
        </w:rPr>
        <w:t>etcetera</w:t>
      </w:r>
      <w:proofErr w:type="spellEnd"/>
      <w:r>
        <w:rPr>
          <w:rFonts w:ascii="Verdana" w:hAnsi="Verdana"/>
          <w:sz w:val="18"/>
          <w:szCs w:val="18"/>
        </w:rPr>
        <w:t xml:space="preserve">. </w:t>
      </w:r>
      <w:r w:rsidR="00A50BA2">
        <w:rPr>
          <w:rFonts w:ascii="Verdana" w:hAnsi="Verdana"/>
          <w:sz w:val="18"/>
          <w:szCs w:val="18"/>
        </w:rPr>
        <w:t>Veel minder komt aan de orde dat voor h</w:t>
      </w:r>
      <w:r>
        <w:rPr>
          <w:rFonts w:ascii="Verdana" w:hAnsi="Verdana"/>
          <w:sz w:val="18"/>
          <w:szCs w:val="18"/>
        </w:rPr>
        <w:t xml:space="preserve">et welslagen van </w:t>
      </w:r>
      <w:r w:rsidR="00A50BA2">
        <w:rPr>
          <w:rFonts w:ascii="Verdana" w:hAnsi="Verdana"/>
          <w:sz w:val="18"/>
          <w:szCs w:val="18"/>
        </w:rPr>
        <w:t>het</w:t>
      </w:r>
      <w:r>
        <w:rPr>
          <w:rFonts w:ascii="Verdana" w:hAnsi="Verdana"/>
          <w:sz w:val="18"/>
          <w:szCs w:val="18"/>
        </w:rPr>
        <w:t xml:space="preserve"> klimaatakkoord</w:t>
      </w:r>
      <w:r w:rsidR="00A50BA2">
        <w:rPr>
          <w:rFonts w:ascii="Verdana" w:hAnsi="Verdana"/>
          <w:sz w:val="18"/>
          <w:szCs w:val="18"/>
        </w:rPr>
        <w:t xml:space="preserve"> wij afhankelijk zijn van technologieën die nu nog niet beschikbaar zijn of die nu nog niet volgroeid, </w:t>
      </w:r>
      <w:proofErr w:type="spellStart"/>
      <w:r w:rsidR="00A50BA2">
        <w:rPr>
          <w:rFonts w:ascii="Verdana" w:hAnsi="Verdana"/>
          <w:sz w:val="18"/>
          <w:szCs w:val="18"/>
        </w:rPr>
        <w:t>opschaalbaar</w:t>
      </w:r>
      <w:proofErr w:type="spellEnd"/>
      <w:r w:rsidR="00A50BA2">
        <w:rPr>
          <w:rFonts w:ascii="Verdana" w:hAnsi="Verdana"/>
          <w:sz w:val="18"/>
          <w:szCs w:val="18"/>
        </w:rPr>
        <w:t xml:space="preserve"> en </w:t>
      </w:r>
      <w:proofErr w:type="spellStart"/>
      <w:r w:rsidR="00A50BA2">
        <w:rPr>
          <w:rFonts w:ascii="Verdana" w:hAnsi="Verdana"/>
          <w:sz w:val="18"/>
          <w:szCs w:val="18"/>
        </w:rPr>
        <w:t>vermarktbaar</w:t>
      </w:r>
      <w:proofErr w:type="spellEnd"/>
      <w:r w:rsidR="00A50BA2">
        <w:rPr>
          <w:rFonts w:ascii="Verdana" w:hAnsi="Verdana"/>
          <w:sz w:val="18"/>
          <w:szCs w:val="18"/>
        </w:rPr>
        <w:t xml:space="preserve"> zijn. Denk bijvoorbeeld aan </w:t>
      </w:r>
      <w:proofErr w:type="spellStart"/>
      <w:r w:rsidR="00A50BA2">
        <w:rPr>
          <w:rFonts w:ascii="Verdana" w:hAnsi="Verdana"/>
          <w:sz w:val="18"/>
          <w:szCs w:val="18"/>
        </w:rPr>
        <w:t>energie-opslag</w:t>
      </w:r>
      <w:proofErr w:type="spellEnd"/>
      <w:r w:rsidR="00A50BA2">
        <w:rPr>
          <w:rFonts w:ascii="Verdana" w:hAnsi="Verdana"/>
          <w:sz w:val="18"/>
          <w:szCs w:val="18"/>
        </w:rPr>
        <w:t>, vergassingstechnologieën</w:t>
      </w:r>
      <w:r>
        <w:rPr>
          <w:rFonts w:ascii="Verdana" w:hAnsi="Verdana"/>
          <w:sz w:val="18"/>
          <w:szCs w:val="18"/>
        </w:rPr>
        <w:t xml:space="preserve"> </w:t>
      </w:r>
      <w:r w:rsidR="00A50BA2">
        <w:rPr>
          <w:rFonts w:ascii="Verdana" w:hAnsi="Verdana"/>
          <w:sz w:val="18"/>
          <w:szCs w:val="18"/>
        </w:rPr>
        <w:t xml:space="preserve">en CO2-hergebruik. Voor die technologieën zijn we afhankelijk van innoverende ondernemers die in de fase waarin ze hun bedrijfje moeten opschalen daarvoor voldoende risicokapitaal kunnen aantrekken. Het voorzien in een dergelijke kapitaalbehoefte is cruciaal voor het innoverend vermogen van onze economie, zeker daar waar de industrie een bijdrage zal moeten leveren aan </w:t>
      </w:r>
      <w:proofErr w:type="spellStart"/>
      <w:r w:rsidR="00A50BA2">
        <w:rPr>
          <w:rFonts w:ascii="Verdana" w:hAnsi="Verdana"/>
          <w:sz w:val="18"/>
          <w:szCs w:val="18"/>
        </w:rPr>
        <w:t>decarbonisatie</w:t>
      </w:r>
      <w:proofErr w:type="spellEnd"/>
      <w:r w:rsidR="00A50BA2">
        <w:rPr>
          <w:rFonts w:ascii="Verdana" w:hAnsi="Verdana"/>
          <w:sz w:val="18"/>
          <w:szCs w:val="18"/>
        </w:rPr>
        <w:t xml:space="preserve">. </w:t>
      </w:r>
    </w:p>
    <w:p w:rsidR="00A50BA2" w:rsidP="001D6247" w:rsidRDefault="001E73B2">
      <w:pPr>
        <w:rPr>
          <w:rFonts w:ascii="Verdana" w:hAnsi="Verdana"/>
          <w:sz w:val="18"/>
          <w:szCs w:val="18"/>
        </w:rPr>
      </w:pPr>
      <w:r>
        <w:rPr>
          <w:rFonts w:ascii="Verdana" w:hAnsi="Verdana"/>
          <w:sz w:val="18"/>
          <w:szCs w:val="18"/>
        </w:rPr>
        <w:t>Invest-NL kan hier mogelijk een betekenisvolle rol spelen. Dat zou volstrekt binnen de taakomschrijving voor Invest-NL passen zoals vervat in de thans voorliggende wet.</w:t>
      </w:r>
    </w:p>
    <w:p w:rsidRPr="001D6247" w:rsidR="00A50BA2" w:rsidP="001D6247" w:rsidRDefault="00A50BA2">
      <w:pPr>
        <w:rPr>
          <w:rFonts w:ascii="Verdana" w:hAnsi="Verdana"/>
          <w:sz w:val="18"/>
          <w:szCs w:val="18"/>
        </w:rPr>
      </w:pPr>
      <w:r>
        <w:rPr>
          <w:rFonts w:ascii="Verdana" w:hAnsi="Verdana"/>
          <w:sz w:val="18"/>
          <w:szCs w:val="18"/>
        </w:rPr>
        <w:t>Wouter Bos, 27 maart 2019</w:t>
      </w:r>
      <w:bookmarkStart w:name="_GoBack" w:id="0"/>
      <w:bookmarkEnd w:id="0"/>
    </w:p>
    <w:sectPr w:rsidRPr="001D6247" w:rsidR="00A50BA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C5B4B"/>
    <w:multiLevelType w:val="hybridMultilevel"/>
    <w:tmpl w:val="3522E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0057FB"/>
    <w:multiLevelType w:val="hybridMultilevel"/>
    <w:tmpl w:val="E2929B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41"/>
    <w:rsid w:val="001D6247"/>
    <w:rsid w:val="001E73B2"/>
    <w:rsid w:val="004213FB"/>
    <w:rsid w:val="00473AA7"/>
    <w:rsid w:val="00A50BA2"/>
    <w:rsid w:val="00AD550D"/>
    <w:rsid w:val="00B81E41"/>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FBB6"/>
  <w15:chartTrackingRefBased/>
  <w15:docId w15:val="{8BF551F7-B680-4DD7-9AA2-287996ED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81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626</ap:Words>
  <ap:Characters>3446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2019-03-26T15:36:00.0000000Z</lastPrinted>
  <dcterms:created xsi:type="dcterms:W3CDTF">2019-03-26T13:49:00.0000000Z</dcterms:created>
  <dcterms:modified xsi:type="dcterms:W3CDTF">2019-03-26T15:37:00.0000000Z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0x010100813C29AD67B6844790495D5646E91E7A</vt:lpwstr>
  </property>
</Properties>
</file>