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566DD" w:rsidR="003C64C3" w:rsidP="003C64C3" w:rsidRDefault="003C64C3">
      <w:pPr>
        <w:rPr>
          <w:rFonts w:asciiTheme="minorHAnsi" w:hAnsiTheme="minorHAnsi"/>
          <w:b/>
          <w:sz w:val="20"/>
          <w:szCs w:val="20"/>
        </w:rPr>
      </w:pPr>
      <w:bookmarkStart w:name="_GoBack" w:id="0"/>
      <w:bookmarkEnd w:id="0"/>
      <w:r w:rsidRPr="006566DD">
        <w:rPr>
          <w:rFonts w:asciiTheme="minorHAnsi" w:hAnsiTheme="minorHAnsi"/>
          <w:b/>
          <w:sz w:val="20"/>
          <w:szCs w:val="20"/>
        </w:rPr>
        <w:t xml:space="preserve">Overzicht nieuw gepubliceerde EU-voorstellen </w:t>
      </w:r>
    </w:p>
    <w:p w:rsidR="003C64C3" w:rsidP="003C64C3" w:rsidRDefault="003C64C3">
      <w:pPr>
        <w:rPr>
          <w:rFonts w:asciiTheme="minorHAnsi" w:hAnsiTheme="minorHAnsi"/>
          <w:sz w:val="20"/>
          <w:szCs w:val="20"/>
          <w:u w:val="single"/>
        </w:rPr>
      </w:pPr>
      <w:r w:rsidRPr="006566DD">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 xml:space="preserve">1 maart 2019 tot 28 maart 2019  </w:t>
      </w:r>
      <w:r w:rsidRPr="006566DD">
        <w:rPr>
          <w:rFonts w:asciiTheme="minorHAnsi" w:hAnsiTheme="minorHAnsi"/>
          <w:sz w:val="20"/>
          <w:szCs w:val="20"/>
          <w:u w:val="single"/>
        </w:rPr>
        <w:t xml:space="preserve">- d.d. </w:t>
      </w:r>
      <w:r>
        <w:rPr>
          <w:rFonts w:asciiTheme="minorHAnsi" w:hAnsiTheme="minorHAnsi"/>
          <w:sz w:val="20"/>
          <w:szCs w:val="20"/>
          <w:u w:val="single"/>
        </w:rPr>
        <w:t>1 april 2019</w:t>
      </w:r>
    </w:p>
    <w:p w:rsidRPr="006566DD" w:rsidR="003C64C3" w:rsidP="003C64C3" w:rsidRDefault="003C64C3">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6566DD" w:rsidR="003C64C3" w:rsidTr="002E0460">
        <w:trPr>
          <w:trHeight w:val="1550"/>
        </w:trPr>
        <w:tc>
          <w:tcPr>
            <w:tcW w:w="1433" w:type="dxa"/>
            <w:shd w:val="clear" w:color="auto" w:fill="auto"/>
            <w:textDirection w:val="btLr"/>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Voortouw</w:t>
            </w:r>
          </w:p>
        </w:tc>
        <w:tc>
          <w:tcPr>
            <w:tcW w:w="1559" w:type="dxa"/>
            <w:shd w:val="clear" w:color="auto" w:fill="auto"/>
            <w:textDirection w:val="btLr"/>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851" w:type="dxa"/>
            <w:shd w:val="clear" w:color="auto" w:fill="auto"/>
            <w:textDirection w:val="btLr"/>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850" w:type="dxa"/>
            <w:textDirection w:val="btLr"/>
          </w:tcPr>
          <w:p w:rsidRPr="006566DD" w:rsidR="003C64C3" w:rsidP="002E0460" w:rsidRDefault="003C64C3">
            <w:pPr>
              <w:rPr>
                <w:rFonts w:asciiTheme="minorHAnsi" w:hAnsiTheme="minorHAnsi"/>
                <w:b/>
                <w:bCs/>
                <w:color w:val="000000"/>
                <w:sz w:val="20"/>
                <w:szCs w:val="20"/>
              </w:rPr>
            </w:pPr>
          </w:p>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Sub.toets</w:t>
            </w:r>
          </w:p>
        </w:tc>
        <w:tc>
          <w:tcPr>
            <w:tcW w:w="3686" w:type="dxa"/>
            <w:shd w:val="clear" w:color="auto" w:fill="auto"/>
            <w:textDirection w:val="btLr"/>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6566DD" w:rsidR="003C64C3" w:rsidTr="002E0460">
        <w:trPr>
          <w:trHeight w:val="300"/>
        </w:trPr>
        <w:tc>
          <w:tcPr>
            <w:tcW w:w="1433" w:type="dxa"/>
            <w:tcBorders>
              <w:bottom w:val="single" w:color="auto" w:sz="4" w:space="0"/>
            </w:tcBorders>
            <w:shd w:val="clear" w:color="000000" w:fill="538DD5"/>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6566DD" w:rsidR="003C64C3" w:rsidP="002E0460" w:rsidRDefault="003C64C3">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6566DD" w:rsidR="003C64C3" w:rsidP="002E0460" w:rsidRDefault="003C64C3">
            <w:pPr>
              <w:rPr>
                <w:rFonts w:asciiTheme="minorHAnsi" w:hAnsiTheme="minorHAnsi"/>
                <w:b/>
                <w:bCs/>
                <w:color w:val="000000"/>
                <w:sz w:val="20"/>
                <w:szCs w:val="20"/>
              </w:rPr>
            </w:pPr>
            <w:r w:rsidRPr="006566DD">
              <w:rPr>
                <w:rFonts w:asciiTheme="minorHAnsi" w:hAnsiTheme="minorHAnsi"/>
                <w:b/>
                <w:bCs/>
                <w:color w:val="000000"/>
                <w:sz w:val="20"/>
                <w:szCs w:val="20"/>
              </w:rPr>
              <w:t> </w:t>
            </w:r>
          </w:p>
        </w:tc>
      </w:tr>
      <w:tr w:rsidRPr="00C66316" w:rsidR="003C64C3" w:rsidTr="002E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66316" w:rsidR="003C64C3" w:rsidP="003C64C3" w:rsidRDefault="003C64C3">
            <w:pPr>
              <w:rPr>
                <w:rFonts w:asciiTheme="minorHAnsi" w:hAnsiTheme="minorHAnsi"/>
                <w:color w:val="000000"/>
                <w:sz w:val="20"/>
                <w:szCs w:val="20"/>
                <w:lang w:val="en-GB"/>
              </w:rPr>
            </w:pPr>
            <w:r w:rsidRPr="00C66316">
              <w:rPr>
                <w:rFonts w:asciiTheme="minorHAnsi" w:hAnsiTheme="minorHAnsi"/>
                <w:color w:val="000000"/>
                <w:sz w:val="20"/>
                <w:szCs w:val="20"/>
              </w:rPr>
              <w:t>21 maart 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C66316" w:rsidR="003C64C3" w:rsidP="002E0460" w:rsidRDefault="003C64C3">
            <w:pPr>
              <w:rPr>
                <w:rFonts w:asciiTheme="minorHAnsi" w:hAnsiTheme="minorHAnsi"/>
                <w:color w:val="000000"/>
                <w:sz w:val="20"/>
                <w:szCs w:val="20"/>
                <w:lang w:val="en-GB"/>
              </w:rPr>
            </w:pPr>
            <w:r w:rsidRPr="00C66316">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C66316" w:rsidR="003C64C3" w:rsidP="002E0460" w:rsidRDefault="003C64C3">
            <w:pPr>
              <w:rPr>
                <w:rFonts w:asciiTheme="minorHAnsi" w:hAnsiTheme="minorHAnsi"/>
                <w:color w:val="000000"/>
                <w:sz w:val="20"/>
                <w:szCs w:val="20"/>
                <w:lang w:val="en-GB"/>
              </w:rPr>
            </w:pPr>
            <w:r w:rsidRPr="00C66316">
              <w:rPr>
                <w:rFonts w:asciiTheme="minorHAnsi" w:hAnsiTheme="minorHAnsi"/>
                <w:color w:val="000000"/>
                <w:sz w:val="20"/>
                <w:szCs w:val="20"/>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C66316" w:rsidR="003C64C3" w:rsidP="00F51A25" w:rsidRDefault="000C1D21">
            <w:pPr>
              <w:rPr>
                <w:rFonts w:asciiTheme="minorHAnsi" w:hAnsiTheme="minorHAnsi"/>
                <w:color w:val="000000"/>
                <w:sz w:val="20"/>
                <w:szCs w:val="20"/>
              </w:rPr>
            </w:pPr>
            <w:r w:rsidRPr="00C66316">
              <w:rPr>
                <w:rFonts w:asciiTheme="minorHAnsi" w:hAnsiTheme="minorHAnsi"/>
                <w:sz w:val="20"/>
                <w:szCs w:val="20"/>
              </w:rPr>
              <w:t xml:space="preserve">VERSLAG VAN DE COMMISSIE AAN HET EUROPEES PARLEMENT EN DE RAAD </w:t>
            </w:r>
            <w:r w:rsidRPr="00C66316" w:rsidR="003C64C3">
              <w:rPr>
                <w:rFonts w:asciiTheme="minorHAnsi" w:hAnsiTheme="minorHAnsi"/>
                <w:sz w:val="20"/>
                <w:szCs w:val="20"/>
              </w:rPr>
              <w:t>Voortgangsverslag overeenkomstig artikel 5 ter van de Beschikking van de Raad tot oprichting van de Europese gemeenschappelijke onderneming voor ITER en de ontwikkeling van fusie-energie en tot toekenning van gunsten daaraan</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66316" w:rsidR="003C64C3" w:rsidP="003C64C3" w:rsidRDefault="00B26D6B">
            <w:pPr>
              <w:rPr>
                <w:rFonts w:asciiTheme="minorHAnsi" w:hAnsiTheme="minorHAnsi"/>
                <w:sz w:val="20"/>
                <w:szCs w:val="20"/>
              </w:rPr>
            </w:pPr>
            <w:hyperlink w:history="1" r:id="rId9">
              <w:r w:rsidRPr="00C66316" w:rsidR="000C1D21">
                <w:rPr>
                  <w:rFonts w:asciiTheme="minorHAnsi" w:hAnsiTheme="minorHAnsi" w:eastAsiaTheme="minorHAnsi"/>
                  <w:color w:val="0000FF"/>
                  <w:sz w:val="20"/>
                  <w:szCs w:val="20"/>
                  <w:u w:val="single"/>
                </w:rPr>
                <w:t>COM (2019) 147</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66316" w:rsidR="003C64C3" w:rsidP="002E0460" w:rsidRDefault="003C64C3">
            <w:pPr>
              <w:rPr>
                <w:rFonts w:cs="Arial" w:asciiTheme="minorHAnsi" w:hAnsiTheme="minorHAnsi"/>
                <w:sz w:val="20"/>
                <w:szCs w:val="20"/>
              </w:rPr>
            </w:pPr>
            <w:r w:rsidRPr="00C66316">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66316" w:rsidR="003C64C3" w:rsidP="002E0460" w:rsidRDefault="003C64C3">
            <w:pPr>
              <w:rPr>
                <w:rFonts w:asciiTheme="minorHAnsi" w:hAnsiTheme="minorHAnsi"/>
                <w:color w:val="000000"/>
                <w:sz w:val="20"/>
                <w:szCs w:val="20"/>
              </w:rPr>
            </w:pPr>
            <w:r w:rsidRPr="00C66316">
              <w:rPr>
                <w:rFonts w:asciiTheme="minorHAnsi" w:hAnsiTheme="minorHAnsi"/>
                <w:color w:val="000000"/>
                <w:sz w:val="20"/>
                <w:szCs w:val="20"/>
                <w:u w:val="single"/>
              </w:rPr>
              <w:t>Behandeladvies:</w:t>
            </w:r>
            <w:r w:rsidRPr="00C66316">
              <w:rPr>
                <w:rFonts w:asciiTheme="minorHAnsi" w:hAnsiTheme="minorHAnsi"/>
                <w:color w:val="000000"/>
                <w:sz w:val="20"/>
                <w:szCs w:val="20"/>
              </w:rPr>
              <w:t xml:space="preserve"> </w:t>
            </w:r>
            <w:r w:rsidRPr="00C66316" w:rsidR="00F51A25">
              <w:rPr>
                <w:rFonts w:asciiTheme="minorHAnsi" w:hAnsiTheme="minorHAnsi"/>
                <w:color w:val="000000"/>
                <w:sz w:val="20"/>
                <w:szCs w:val="20"/>
              </w:rPr>
              <w:t xml:space="preserve">Desgewenst betrekken bij eerstvolgende AO Energieraad d.d. 19 juni 2019.  </w:t>
            </w:r>
          </w:p>
          <w:p w:rsidRPr="00C66316" w:rsidR="00C66316" w:rsidP="00C66316" w:rsidRDefault="003C64C3">
            <w:pPr>
              <w:rPr>
                <w:rFonts w:asciiTheme="minorHAnsi" w:hAnsiTheme="minorHAnsi"/>
                <w:sz w:val="20"/>
                <w:szCs w:val="20"/>
              </w:rPr>
            </w:pPr>
            <w:r w:rsidRPr="00C66316">
              <w:rPr>
                <w:rFonts w:asciiTheme="minorHAnsi" w:hAnsiTheme="minorHAnsi"/>
                <w:color w:val="000000"/>
                <w:sz w:val="20"/>
                <w:szCs w:val="20"/>
                <w:u w:val="single"/>
              </w:rPr>
              <w:t>Noot:</w:t>
            </w:r>
            <w:r w:rsidRPr="00C66316">
              <w:rPr>
                <w:rFonts w:asciiTheme="minorHAnsi" w:hAnsiTheme="minorHAnsi"/>
                <w:color w:val="000000"/>
                <w:sz w:val="20"/>
                <w:szCs w:val="20"/>
              </w:rPr>
              <w:t xml:space="preserve"> </w:t>
            </w:r>
            <w:r w:rsidRPr="00C66316" w:rsidR="00C66316">
              <w:rPr>
                <w:rFonts w:asciiTheme="minorHAnsi" w:hAnsiTheme="minorHAnsi"/>
                <w:sz w:val="20"/>
                <w:szCs w:val="20"/>
              </w:rPr>
              <w:t>Het ITER</w:t>
            </w:r>
            <w:r w:rsidRPr="00C66316" w:rsidR="00C66316">
              <w:rPr>
                <w:rStyle w:val="Voetnootmarkering"/>
                <w:rFonts w:asciiTheme="minorHAnsi" w:hAnsiTheme="minorHAnsi"/>
                <w:sz w:val="20"/>
                <w:szCs w:val="20"/>
              </w:rPr>
              <w:footnoteReference w:id="1"/>
            </w:r>
            <w:r w:rsidRPr="00C66316" w:rsidR="00C66316">
              <w:rPr>
                <w:rFonts w:asciiTheme="minorHAnsi" w:hAnsiTheme="minorHAnsi"/>
                <w:sz w:val="20"/>
                <w:szCs w:val="20"/>
              </w:rPr>
              <w:t xml:space="preserve">-project is een internationale wetenschappelijke samenwerking tussen zeven partijen (Euratom – Europese Gemeenschap voor Atoomenergie, Rusland, VS, China, Zuid-Korea, Japan en India) </w:t>
            </w:r>
            <w:r w:rsidR="00C66316">
              <w:rPr>
                <w:rFonts w:asciiTheme="minorHAnsi" w:hAnsiTheme="minorHAnsi"/>
                <w:sz w:val="20"/>
                <w:szCs w:val="20"/>
              </w:rPr>
              <w:t xml:space="preserve"> die goed zijn voor 80</w:t>
            </w:r>
            <w:r w:rsidRPr="00C66316" w:rsidR="00C66316">
              <w:rPr>
                <w:rFonts w:asciiTheme="minorHAnsi" w:hAnsiTheme="minorHAnsi"/>
                <w:sz w:val="20"/>
                <w:szCs w:val="20"/>
              </w:rPr>
              <w:t>% van het wereldwijde bbp. Het doel ervan is te onderzoeken of kernfusie kan worden gebruikt als</w:t>
            </w:r>
            <w:r w:rsidRPr="00B20F25" w:rsidR="00C66316">
              <w:rPr>
                <w:rFonts w:asciiTheme="minorHAnsi" w:hAnsiTheme="minorHAnsi"/>
                <w:sz w:val="20"/>
                <w:szCs w:val="20"/>
              </w:rPr>
              <w:t xml:space="preserve"> energiebron voor vreedzame doeleinden.</w:t>
            </w:r>
            <w:r w:rsidRPr="00B20F25" w:rsidR="00B20F25">
              <w:rPr>
                <w:rFonts w:asciiTheme="minorHAnsi" w:hAnsiTheme="minorHAnsi"/>
                <w:sz w:val="20"/>
                <w:szCs w:val="20"/>
              </w:rPr>
              <w:t xml:space="preserve"> Het verslag heeft betrekking op de periode van 2014 (start van de huidige financieringsperiode) t/m 2017 en gaat in op de Europese bijdrage aan ITER.  </w:t>
            </w:r>
            <w:r w:rsidRPr="00B20F25" w:rsidR="00B20F25">
              <w:rPr>
                <w:rFonts w:asciiTheme="minorHAnsi" w:hAnsiTheme="minorHAnsi"/>
                <w:sz w:val="23"/>
                <w:szCs w:val="23"/>
              </w:rPr>
              <w:t xml:space="preserve"> </w:t>
            </w:r>
          </w:p>
        </w:tc>
      </w:tr>
    </w:tbl>
    <w:p w:rsidRPr="00C66316" w:rsidR="003C64C3" w:rsidP="003C64C3" w:rsidRDefault="003C64C3">
      <w:pPr>
        <w:rPr>
          <w:rFonts w:asciiTheme="minorHAnsi" w:hAnsiTheme="minorHAnsi"/>
          <w:sz w:val="20"/>
          <w:szCs w:val="20"/>
        </w:rPr>
      </w:pPr>
    </w:p>
    <w:p w:rsidRPr="00C66316" w:rsidR="003C64C3" w:rsidRDefault="003C64C3">
      <w:pPr>
        <w:rPr>
          <w:rFonts w:asciiTheme="minorHAnsi" w:hAnsiTheme="minorHAnsi"/>
          <w:sz w:val="20"/>
          <w:szCs w:val="20"/>
        </w:rPr>
      </w:pPr>
      <w:r w:rsidRPr="00C66316">
        <w:rPr>
          <w:rFonts w:asciiTheme="minorHAnsi" w:hAnsiTheme="minorHAnsi"/>
          <w:sz w:val="20"/>
          <w:szCs w:val="20"/>
        </w:rPr>
        <w:br w:type="page"/>
      </w:r>
    </w:p>
    <w:p w:rsidRPr="00DB45B6" w:rsidR="003C64C3" w:rsidP="003C64C3" w:rsidRDefault="003C64C3">
      <w:pPr>
        <w:autoSpaceDE w:val="0"/>
        <w:autoSpaceDN w:val="0"/>
        <w:adjustRightInd w:val="0"/>
        <w:rPr>
          <w:rFonts w:asciiTheme="minorHAnsi" w:hAnsiTheme="minorHAnsi"/>
          <w:sz w:val="20"/>
          <w:szCs w:val="20"/>
        </w:rPr>
      </w:pPr>
      <w:r w:rsidRPr="00DB45B6">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003C64C3" w:rsidP="003C64C3" w:rsidRDefault="003C64C3">
      <w:pPr>
        <w:rPr>
          <w:rFonts w:asciiTheme="minorHAnsi" w:hAnsiTheme="minorHAnsi"/>
          <w:sz w:val="20"/>
          <w:szCs w:val="20"/>
        </w:rPr>
      </w:pPr>
      <w:r w:rsidRPr="00DB45B6">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3C64C3" w:rsidP="003C64C3" w:rsidRDefault="003C64C3">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3C64C3" w:rsidTr="002E0460">
        <w:tc>
          <w:tcPr>
            <w:tcW w:w="2093" w:type="dxa"/>
          </w:tcPr>
          <w:p w:rsidRPr="00DB45B6" w:rsidR="003C64C3" w:rsidP="002E0460" w:rsidRDefault="003C64C3">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3C64C3" w:rsidP="002E0460" w:rsidRDefault="003C64C3">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3C64C3" w:rsidP="002E0460" w:rsidRDefault="003C64C3">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3C64C3" w:rsidTr="002E0460">
        <w:tc>
          <w:tcPr>
            <w:tcW w:w="14142" w:type="dxa"/>
            <w:gridSpan w:val="3"/>
          </w:tcPr>
          <w:p w:rsidRPr="00DB45B6" w:rsidR="003C64C3" w:rsidP="002E0460" w:rsidRDefault="003C64C3">
            <w:pPr>
              <w:rPr>
                <w:rFonts w:asciiTheme="minorHAnsi" w:hAnsiTheme="minorHAnsi"/>
                <w:i/>
                <w:sz w:val="20"/>
                <w:szCs w:val="20"/>
              </w:rPr>
            </w:pPr>
          </w:p>
          <w:p w:rsidRPr="00DB45B6" w:rsidR="003C64C3" w:rsidP="002E0460" w:rsidRDefault="003C64C3">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2"/>
            </w:r>
            <w:r w:rsidRPr="00DB45B6">
              <w:rPr>
                <w:rFonts w:asciiTheme="minorHAnsi" w:hAnsiTheme="minorHAnsi"/>
                <w:i/>
                <w:sz w:val="20"/>
                <w:szCs w:val="20"/>
              </w:rPr>
              <w:t xml:space="preserve"> </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subsidiariteitstoets overwegen: let op termijn (zie hieronder).</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behandelvoorbehoud overwegen: let op termijn (zie hieronder).</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3"/>
            </w:r>
            <w:r w:rsidRPr="00DB45B6">
              <w:rPr>
                <w:rFonts w:asciiTheme="minorHAnsi" w:hAnsiTheme="minorHAnsi"/>
                <w:sz w:val="20"/>
                <w:szCs w:val="20"/>
              </w:rPr>
              <w:t xml:space="preserve"> </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(i.h.k.v. omzetting naar nationale wetgeving).</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3C64C3" w:rsidP="002E0460" w:rsidRDefault="003C64C3">
            <w:pPr>
              <w:numPr>
                <w:ilvl w:val="0"/>
                <w:numId w:val="2"/>
              </w:numPr>
              <w:ind w:left="317" w:hanging="283"/>
              <w:rPr>
                <w:rFonts w:asciiTheme="minorHAnsi" w:hAnsiTheme="minorHAnsi"/>
                <w:sz w:val="20"/>
                <w:szCs w:val="20"/>
              </w:rPr>
            </w:pP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DB45B6">
              <w:rPr>
                <w:rFonts w:asciiTheme="minorHAnsi" w:hAnsiTheme="minorHAnsi"/>
                <w:sz w:val="20"/>
                <w:szCs w:val="20"/>
              </w:rPr>
              <w:lastRenderedPageBreak/>
              <w:t xml:space="preserve">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3C64C3" w:rsidP="002E0460" w:rsidRDefault="003C64C3">
            <w:pPr>
              <w:numPr>
                <w:ilvl w:val="0"/>
                <w:numId w:val="2"/>
              </w:numPr>
              <w:ind w:left="317" w:hanging="283"/>
              <w:rPr>
                <w:rFonts w:asciiTheme="minorHAnsi" w:hAnsiTheme="minorHAnsi"/>
                <w:sz w:val="20"/>
                <w:szCs w:val="20"/>
              </w:rPr>
            </w:pPr>
          </w:p>
        </w:tc>
      </w:tr>
      <w:tr w:rsidRPr="00DB45B6" w:rsidR="003C64C3" w:rsidTr="002E0460">
        <w:tc>
          <w:tcPr>
            <w:tcW w:w="14142" w:type="dxa"/>
            <w:gridSpan w:val="3"/>
          </w:tcPr>
          <w:p w:rsidRPr="00DB45B6" w:rsidR="003C64C3" w:rsidP="002E0460" w:rsidRDefault="003C64C3">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DB45B6" w:rsidR="003C64C3" w:rsidP="002E0460" w:rsidRDefault="003C64C3">
            <w:pPr>
              <w:ind w:left="360"/>
              <w:rPr>
                <w:rFonts w:asciiTheme="minorHAnsi" w:hAnsiTheme="minorHAnsi"/>
                <w:sz w:val="20"/>
                <w:szCs w:val="20"/>
              </w:rPr>
            </w:pP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kabinet per brief of tijdens algemeen overleg/debat bevragen over stand van zaken en appreciatie EU onderhandelingen en NL inzet.</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0">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Handelingen vastgesteld volgens de regelgevingsprocedure </w:t>
            </w:r>
            <w:r w:rsidRPr="00DB45B6">
              <w:rPr>
                <w:rFonts w:asciiTheme="minorHAnsi" w:hAnsiTheme="minorHAnsi"/>
                <w:sz w:val="20"/>
                <w:szCs w:val="20"/>
              </w:rPr>
              <w:lastRenderedPageBreak/>
              <w:t>met toetsing</w:t>
            </w:r>
          </w:p>
        </w:tc>
        <w:tc>
          <w:tcPr>
            <w:tcW w:w="6946"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DB45B6">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overleg bevragen over stand van zaken en appreciatie EU onderhandelingen en NL inzet, inclusief het voornemen van NL of andere </w:t>
            </w:r>
            <w:r w:rsidRPr="00DB45B6">
              <w:rPr>
                <w:rFonts w:asciiTheme="minorHAnsi" w:hAnsiTheme="minorHAnsi"/>
                <w:sz w:val="20"/>
                <w:szCs w:val="20"/>
              </w:rPr>
              <w:lastRenderedPageBreak/>
              <w:t>lidstaten om binnen de Raad een bezwaarprocedure te initiëren.</w:t>
            </w:r>
          </w:p>
          <w:p w:rsidRPr="00DB45B6" w:rsidR="003C64C3" w:rsidP="002E0460" w:rsidRDefault="003C64C3">
            <w:pPr>
              <w:numPr>
                <w:ilvl w:val="0"/>
                <w:numId w:val="1"/>
              </w:numPr>
              <w:rPr>
                <w:rFonts w:asciiTheme="minorHAnsi" w:hAnsiTheme="minorHAnsi"/>
                <w:sz w:val="20"/>
                <w:szCs w:val="20"/>
              </w:rPr>
            </w:pP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3C64C3" w:rsidP="002E0460" w:rsidRDefault="003C64C3">
            <w:pPr>
              <w:rPr>
                <w:rFonts w:asciiTheme="minorHAnsi" w:hAnsiTheme="minorHAnsi"/>
                <w:sz w:val="20"/>
                <w:szCs w:val="20"/>
              </w:rPr>
            </w:pPr>
          </w:p>
        </w:tc>
        <w:tc>
          <w:tcPr>
            <w:tcW w:w="5103" w:type="dxa"/>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3C64C3" w:rsidP="002E0460" w:rsidRDefault="003C64C3">
            <w:pPr>
              <w:ind w:left="360"/>
              <w:rPr>
                <w:rFonts w:asciiTheme="minorHAnsi" w:hAnsiTheme="minorHAnsi"/>
                <w:sz w:val="20"/>
                <w:szCs w:val="20"/>
              </w:rPr>
            </w:pPr>
            <w:r w:rsidRPr="00DB45B6">
              <w:rPr>
                <w:rFonts w:asciiTheme="minorHAnsi" w:hAnsiTheme="minorHAnsi"/>
                <w:sz w:val="20"/>
                <w:szCs w:val="20"/>
              </w:rPr>
              <w:t>nationale wetgevingstraject (i.h.k.v. omzetting van richtlijn naar nationale wetgeving).</w:t>
            </w:r>
          </w:p>
        </w:tc>
      </w:tr>
      <w:tr w:rsidRPr="00DB45B6" w:rsidR="003C64C3" w:rsidTr="002E0460">
        <w:tc>
          <w:tcPr>
            <w:tcW w:w="14142" w:type="dxa"/>
            <w:gridSpan w:val="3"/>
          </w:tcPr>
          <w:p w:rsidRPr="00DB45B6" w:rsidR="003C64C3" w:rsidP="002E0460" w:rsidRDefault="003C64C3">
            <w:pPr>
              <w:rPr>
                <w:rFonts w:asciiTheme="minorHAnsi" w:hAnsiTheme="minorHAnsi"/>
                <w:i/>
                <w:sz w:val="20"/>
                <w:szCs w:val="20"/>
              </w:rPr>
            </w:pPr>
            <w:r w:rsidRPr="00DB45B6">
              <w:rPr>
                <w:rFonts w:asciiTheme="minorHAnsi" w:hAnsiTheme="minorHAnsi"/>
                <w:i/>
                <w:sz w:val="20"/>
                <w:szCs w:val="20"/>
              </w:rPr>
              <w:t>Niet-bindende handelingen (soft-law)</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Advies, aanbeveling, mededeling</w:t>
            </w:r>
          </w:p>
          <w:p w:rsidRPr="00DB45B6" w:rsidR="003C64C3" w:rsidP="002E0460" w:rsidRDefault="003C64C3">
            <w:pPr>
              <w:jc w:val="right"/>
              <w:rPr>
                <w:rFonts w:asciiTheme="minorHAnsi" w:hAnsiTheme="minorHAnsi"/>
                <w:sz w:val="20"/>
                <w:szCs w:val="20"/>
              </w:rPr>
            </w:pPr>
          </w:p>
          <w:p w:rsidRPr="00DB45B6" w:rsidR="003C64C3" w:rsidP="002E0460" w:rsidRDefault="003C64C3">
            <w:pPr>
              <w:jc w:val="right"/>
              <w:rPr>
                <w:rFonts w:asciiTheme="minorHAnsi" w:hAnsiTheme="minorHAnsi"/>
                <w:sz w:val="20"/>
                <w:szCs w:val="20"/>
              </w:rPr>
            </w:pPr>
          </w:p>
          <w:p w:rsidRPr="00DB45B6" w:rsidR="003C64C3" w:rsidP="002E0460" w:rsidRDefault="003C64C3">
            <w:pPr>
              <w:jc w:val="right"/>
              <w:rPr>
                <w:rFonts w:asciiTheme="minorHAnsi" w:hAnsiTheme="minorHAnsi"/>
                <w:sz w:val="20"/>
                <w:szCs w:val="20"/>
              </w:rPr>
            </w:pPr>
          </w:p>
          <w:p w:rsidRPr="00DB45B6" w:rsidR="003C64C3" w:rsidP="002E0460" w:rsidRDefault="003C64C3">
            <w:pPr>
              <w:jc w:val="right"/>
              <w:rPr>
                <w:rFonts w:asciiTheme="minorHAnsi" w:hAnsiTheme="minorHAnsi"/>
                <w:sz w:val="20"/>
                <w:szCs w:val="20"/>
              </w:rPr>
            </w:pPr>
          </w:p>
          <w:p w:rsidRPr="00DB45B6" w:rsidR="003C64C3" w:rsidP="002E0460" w:rsidRDefault="003C64C3">
            <w:pPr>
              <w:jc w:val="right"/>
              <w:rPr>
                <w:rFonts w:asciiTheme="minorHAnsi" w:hAnsiTheme="minorHAnsi"/>
                <w:sz w:val="20"/>
                <w:szCs w:val="20"/>
              </w:rPr>
            </w:pPr>
          </w:p>
        </w:tc>
        <w:tc>
          <w:tcPr>
            <w:tcW w:w="6946" w:type="dxa"/>
          </w:tcPr>
          <w:p w:rsidRPr="00DB45B6" w:rsidR="003C64C3" w:rsidP="002E0460" w:rsidRDefault="003C64C3">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3C64C3" w:rsidP="002E0460" w:rsidRDefault="003C64C3">
            <w:pPr>
              <w:rPr>
                <w:rFonts w:asciiTheme="minorHAnsi" w:hAnsiTheme="minorHAnsi"/>
                <w:sz w:val="20"/>
                <w:szCs w:val="20"/>
              </w:rPr>
            </w:pPr>
          </w:p>
          <w:p w:rsidRPr="00DB45B6" w:rsidR="003C64C3" w:rsidP="002E0460" w:rsidRDefault="003C64C3">
            <w:pPr>
              <w:rPr>
                <w:rFonts w:asciiTheme="minorHAnsi" w:hAnsiTheme="minorHAnsi"/>
                <w:sz w:val="20"/>
                <w:szCs w:val="20"/>
              </w:rPr>
            </w:pPr>
          </w:p>
          <w:p w:rsidRPr="00DB45B6" w:rsidR="003C64C3" w:rsidP="002E0460" w:rsidRDefault="003C64C3">
            <w:pPr>
              <w:rPr>
                <w:rFonts w:asciiTheme="minorHAnsi" w:hAnsiTheme="minorHAnsi"/>
                <w:sz w:val="20"/>
                <w:szCs w:val="20"/>
              </w:rPr>
            </w:pPr>
          </w:p>
          <w:p w:rsidRPr="00DB45B6" w:rsidR="003C64C3" w:rsidP="002E0460" w:rsidRDefault="003C64C3">
            <w:pPr>
              <w:rPr>
                <w:rFonts w:asciiTheme="minorHAnsi" w:hAnsiTheme="minorHAnsi"/>
                <w:sz w:val="20"/>
                <w:szCs w:val="20"/>
              </w:rPr>
            </w:pPr>
          </w:p>
          <w:p w:rsidRPr="00DB45B6" w:rsidR="003C64C3" w:rsidP="002E0460" w:rsidRDefault="003C64C3">
            <w:pPr>
              <w:rPr>
                <w:rFonts w:asciiTheme="minorHAnsi" w:hAnsiTheme="minorHAnsi"/>
                <w:sz w:val="20"/>
                <w:szCs w:val="20"/>
              </w:rPr>
            </w:pPr>
          </w:p>
        </w:tc>
      </w:tr>
      <w:tr w:rsidRPr="00DB45B6" w:rsidR="003C64C3" w:rsidTr="002E0460">
        <w:tc>
          <w:tcPr>
            <w:tcW w:w="14142" w:type="dxa"/>
            <w:gridSpan w:val="3"/>
          </w:tcPr>
          <w:p w:rsidRPr="00DB45B6" w:rsidR="003C64C3" w:rsidP="002E0460" w:rsidRDefault="003C64C3">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3C64C3" w:rsidP="002E0460" w:rsidRDefault="003C64C3">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
        </w:tc>
        <w:tc>
          <w:tcPr>
            <w:tcW w:w="5103" w:type="dxa"/>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omtrent een onderwerp. Ook doet ze aanbevelingen voor nieuw beleid. </w:t>
            </w:r>
          </w:p>
          <w:p w:rsidRPr="00DB45B6" w:rsidR="003C64C3" w:rsidP="002E0460" w:rsidRDefault="003C64C3">
            <w:pPr>
              <w:rPr>
                <w:rFonts w:asciiTheme="minorHAnsi" w:hAnsiTheme="minorHAnsi"/>
                <w:sz w:val="20"/>
                <w:szCs w:val="20"/>
              </w:rPr>
            </w:pPr>
          </w:p>
          <w:p w:rsidRPr="00DB45B6" w:rsidR="003C64C3" w:rsidP="002E0460" w:rsidRDefault="003C64C3">
            <w:pPr>
              <w:rPr>
                <w:rFonts w:asciiTheme="minorHAnsi" w:hAnsiTheme="minorHAnsi"/>
                <w:sz w:val="20"/>
                <w:szCs w:val="20"/>
              </w:rPr>
            </w:pPr>
            <w:r w:rsidRPr="00DB45B6">
              <w:rPr>
                <w:rFonts w:asciiTheme="minorHAnsi" w:hAnsiTheme="minorHAnsi"/>
                <w:sz w:val="20"/>
                <w:szCs w:val="20"/>
              </w:rPr>
              <w:lastRenderedPageBreak/>
              <w:t>Witboek: hierin zet de Europese Commissie uiteen hoe zij bepaalde doelen wil bereiken. Vaak worden in een witboek al concrete voorstellen uitgewerkt en toegelicht.</w:t>
            </w:r>
          </w:p>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lastRenderedPageBreak/>
              <w:t>desgewenst ambtenaren EC of Europees Commissaris uitnodigen voor een toelichting.</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 xml:space="preserve">in commissieverband (via schriftelijke inbreng in de vorm van een politieke dialoog) of als lid, burger of via </w:t>
            </w:r>
            <w:r w:rsidRPr="00DB45B6">
              <w:rPr>
                <w:rFonts w:asciiTheme="minorHAnsi" w:hAnsiTheme="minorHAnsi"/>
                <w:sz w:val="20"/>
                <w:szCs w:val="20"/>
              </w:rPr>
              <w:lastRenderedPageBreak/>
              <w:t>fracties een reactie sturen aan de Europese Commissie.</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3C64C3" w:rsidP="002E0460" w:rsidRDefault="003C64C3">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3C64C3" w:rsidP="002E0460" w:rsidRDefault="003C64C3">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3C64C3" w:rsidP="002E0460" w:rsidRDefault="003C64C3">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kabinet verzoeken om de concept-kabinetsreactie naar de Kamer te sturen voordat de definitieve versie naar de Europese Commissie wordt gestuurd, teneinde desgewenst hierover met de bewindspersoon in gesprek te treden.</w:t>
            </w:r>
          </w:p>
          <w:p w:rsidRPr="00DB45B6" w:rsidR="003C64C3" w:rsidP="002E0460" w:rsidRDefault="003C64C3">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de Kamer ontvangt krachtens de standaard-informatieafspraken de definitieve kabinetsreactie op alle consultaties van de Europese Commissie waarop het kabinet reageert.</w:t>
            </w:r>
          </w:p>
        </w:tc>
      </w:tr>
      <w:tr w:rsidRPr="00DB45B6" w:rsidR="003C64C3" w:rsidTr="002E0460">
        <w:tc>
          <w:tcPr>
            <w:tcW w:w="14142" w:type="dxa"/>
            <w:gridSpan w:val="3"/>
          </w:tcPr>
          <w:p w:rsidRPr="00DB45B6" w:rsidR="003C64C3" w:rsidP="002E0460" w:rsidRDefault="003C64C3">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3C64C3" w:rsidP="002E0460" w:rsidRDefault="003C64C3">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3C64C3" w:rsidP="002E0460" w:rsidRDefault="003C64C3">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Elk parlement krijgt 2 stemmen, maar bij een bicameraal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 xml:space="preserve">met andere parlementen in overleg treden t.b.v. behalen meerderheid voor ’gele kaart’ (1/3 stemmen) via parlementaire vertegenwoordiging en/of fractielijnen. </w:t>
            </w:r>
          </w:p>
        </w:tc>
      </w:tr>
      <w:tr w:rsidRPr="00DB45B6" w:rsidR="003C64C3" w:rsidTr="002E0460">
        <w:tc>
          <w:tcPr>
            <w:tcW w:w="2093" w:type="dxa"/>
          </w:tcPr>
          <w:p w:rsidRPr="00DB45B6" w:rsidR="003C64C3" w:rsidP="002E0460" w:rsidRDefault="003C64C3">
            <w:pPr>
              <w:rPr>
                <w:rFonts w:asciiTheme="minorHAnsi" w:hAnsiTheme="minorHAnsi"/>
                <w:sz w:val="20"/>
                <w:szCs w:val="20"/>
              </w:rPr>
            </w:pPr>
            <w:r w:rsidRPr="00DB45B6">
              <w:rPr>
                <w:rFonts w:asciiTheme="minorHAnsi" w:hAnsiTheme="minorHAnsi"/>
                <w:sz w:val="20"/>
                <w:szCs w:val="20"/>
              </w:rPr>
              <w:t>Behandel-voorbehoud (richting regering)</w:t>
            </w:r>
          </w:p>
        </w:tc>
        <w:tc>
          <w:tcPr>
            <w:tcW w:w="6946" w:type="dxa"/>
          </w:tcPr>
          <w:p w:rsidRPr="00DB45B6" w:rsidR="003C64C3" w:rsidP="002E0460" w:rsidRDefault="003C64C3">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DB45B6">
              <w:rPr>
                <w:rFonts w:asciiTheme="minorHAnsi" w:hAnsiTheme="minorHAnsi" w:eastAsia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besluiten tot het uitvoeren van een zgn. ‘behandelvoorbehoud’. Over deze brief moet plenair </w:t>
            </w:r>
            <w:r w:rsidRPr="00DB45B6">
              <w:rPr>
                <w:rFonts w:asciiTheme="minorHAnsi" w:hAnsiTheme="minorHAnsi"/>
                <w:sz w:val="20"/>
                <w:szCs w:val="20"/>
              </w:rPr>
              <w:lastRenderedPageBreak/>
              <w:t>gestemd worden (let op de termijnen).</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3C64C3" w:rsidP="002E0460" w:rsidRDefault="003C64C3">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behandelvoorbehouden binnen drie weken t.b.v. een snelle behandeling.</w:t>
            </w:r>
          </w:p>
          <w:p w:rsidRPr="00DB45B6" w:rsidR="003C64C3" w:rsidP="002E0460" w:rsidRDefault="003C64C3">
            <w:pPr>
              <w:rPr>
                <w:rFonts w:asciiTheme="minorHAnsi" w:hAnsiTheme="minorHAnsi"/>
                <w:sz w:val="20"/>
                <w:szCs w:val="20"/>
              </w:rPr>
            </w:pPr>
          </w:p>
        </w:tc>
      </w:tr>
    </w:tbl>
    <w:p w:rsidR="003C64C3" w:rsidP="003C64C3" w:rsidRDefault="003C64C3"/>
    <w:p w:rsidR="003C64C3" w:rsidP="003C64C3" w:rsidRDefault="003C64C3"/>
    <w:p w:rsidR="003C64C3" w:rsidP="003C64C3" w:rsidRDefault="003C64C3"/>
    <w:p w:rsidR="003C64C3" w:rsidP="003C64C3" w:rsidRDefault="003C64C3"/>
    <w:p w:rsidR="003C64C3" w:rsidP="003C64C3" w:rsidRDefault="003C64C3"/>
    <w:p w:rsidR="003C64C3" w:rsidP="003C64C3" w:rsidRDefault="003C64C3"/>
    <w:p w:rsidR="003C64C3" w:rsidP="003C64C3" w:rsidRDefault="003C64C3"/>
    <w:p w:rsidR="003C64C3" w:rsidP="003C64C3" w:rsidRDefault="003C64C3"/>
    <w:p w:rsidR="00F618A7" w:rsidRDefault="00F618A7"/>
    <w:sectPr w:rsidR="00F618A7" w:rsidSect="00DB45B6">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4C3" w:rsidRDefault="003C64C3" w:rsidP="003C64C3">
      <w:r>
        <w:separator/>
      </w:r>
    </w:p>
  </w:endnote>
  <w:endnote w:type="continuationSeparator" w:id="0">
    <w:p w:rsidR="003C64C3" w:rsidRDefault="003C64C3" w:rsidP="003C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4C3" w:rsidRDefault="003C64C3" w:rsidP="003C64C3">
      <w:r>
        <w:separator/>
      </w:r>
    </w:p>
  </w:footnote>
  <w:footnote w:type="continuationSeparator" w:id="0">
    <w:p w:rsidR="003C64C3" w:rsidRDefault="003C64C3" w:rsidP="003C64C3">
      <w:r>
        <w:continuationSeparator/>
      </w:r>
    </w:p>
  </w:footnote>
  <w:footnote w:id="1">
    <w:p w:rsidR="00C66316" w:rsidRDefault="00C66316">
      <w:pPr>
        <w:pStyle w:val="Voetnoottekst"/>
      </w:pPr>
      <w:r>
        <w:rPr>
          <w:rStyle w:val="Voetnootmarkering"/>
        </w:rPr>
        <w:footnoteRef/>
      </w:r>
      <w:r>
        <w:t xml:space="preserve"> </w:t>
      </w:r>
      <w:r w:rsidRPr="00C66316">
        <w:rPr>
          <w:rFonts w:asciiTheme="minorHAnsi" w:hAnsiTheme="minorHAnsi"/>
          <w:iCs/>
          <w:sz w:val="16"/>
          <w:szCs w:val="16"/>
          <w:lang w:val="en-GB"/>
        </w:rPr>
        <w:t>International Thermonuclear Experimental Reactor</w:t>
      </w:r>
    </w:p>
  </w:footnote>
  <w:footnote w:id="2">
    <w:p w:rsidR="003C64C3" w:rsidRDefault="003C64C3" w:rsidP="003C64C3">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3C64C3" w:rsidRPr="00B45904" w:rsidRDefault="003C64C3" w:rsidP="003C64C3">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C3"/>
    <w:rsid w:val="000C1D21"/>
    <w:rsid w:val="003C64C3"/>
    <w:rsid w:val="00433D6E"/>
    <w:rsid w:val="00B20F25"/>
    <w:rsid w:val="00B26D6B"/>
    <w:rsid w:val="00C66316"/>
    <w:rsid w:val="00F51A25"/>
    <w:rsid w:val="00F618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64C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64C3"/>
    <w:rPr>
      <w:color w:val="0000FF"/>
      <w:u w:val="single"/>
    </w:rPr>
  </w:style>
  <w:style w:type="paragraph" w:styleId="Voetnoottekst">
    <w:name w:val="footnote text"/>
    <w:basedOn w:val="Standaard"/>
    <w:link w:val="VoetnoottekstChar"/>
    <w:rsid w:val="003C64C3"/>
    <w:rPr>
      <w:sz w:val="20"/>
      <w:szCs w:val="20"/>
    </w:rPr>
  </w:style>
  <w:style w:type="character" w:customStyle="1" w:styleId="VoetnoottekstChar">
    <w:name w:val="Voetnoottekst Char"/>
    <w:basedOn w:val="Standaardalinea-lettertype"/>
    <w:link w:val="Voetnoottekst"/>
    <w:rsid w:val="003C64C3"/>
  </w:style>
  <w:style w:type="table" w:styleId="Tabelraster">
    <w:name w:val="Table Grid"/>
    <w:basedOn w:val="Standaardtabel"/>
    <w:rsid w:val="003C6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C64C3"/>
    <w:rPr>
      <w:vertAlign w:val="superscript"/>
    </w:rPr>
  </w:style>
  <w:style w:type="paragraph" w:customStyle="1" w:styleId="Default">
    <w:name w:val="Default"/>
    <w:rsid w:val="003C64C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C64C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64C3"/>
    <w:rPr>
      <w:color w:val="0000FF"/>
      <w:u w:val="single"/>
    </w:rPr>
  </w:style>
  <w:style w:type="paragraph" w:styleId="Voetnoottekst">
    <w:name w:val="footnote text"/>
    <w:basedOn w:val="Standaard"/>
    <w:link w:val="VoetnoottekstChar"/>
    <w:rsid w:val="003C64C3"/>
    <w:rPr>
      <w:sz w:val="20"/>
      <w:szCs w:val="20"/>
    </w:rPr>
  </w:style>
  <w:style w:type="character" w:customStyle="1" w:styleId="VoetnoottekstChar">
    <w:name w:val="Voetnoottekst Char"/>
    <w:basedOn w:val="Standaardalinea-lettertype"/>
    <w:link w:val="Voetnoottekst"/>
    <w:rsid w:val="003C64C3"/>
  </w:style>
  <w:style w:type="table" w:styleId="Tabelraster">
    <w:name w:val="Table Grid"/>
    <w:basedOn w:val="Standaardtabel"/>
    <w:rsid w:val="003C6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C64C3"/>
    <w:rPr>
      <w:vertAlign w:val="superscript"/>
    </w:rPr>
  </w:style>
  <w:style w:type="paragraph" w:customStyle="1" w:styleId="Default">
    <w:name w:val="Default"/>
    <w:rsid w:val="003C64C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www.ipex.eu/IPEXL-WEB/dossier/document/COM20190147.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2104</ap:Words>
  <ap:Characters>13806</ap:Characters>
  <ap:DocSecurity>4</ap:DocSecurity>
  <ap:Lines>115</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2019-04-02T10:25:00.0000000Z</dcterms:created>
  <dcterms:modified xsi:type="dcterms:W3CDTF">2019-04-02T10:25:00.0000000Z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0x01010055417B5110E4DC409387B47C3C5E4441</vt:lpwstr>
  </property>
</Properties>
</file>