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D93" w:rsidRDefault="00367D93"/>
    <w:p w:rsidR="00367D93" w:rsidRDefault="00367D93"/>
    <w:p w:rsidR="00367D93" w:rsidRDefault="00367D93"/>
    <w:p w:rsidR="00367D93" w:rsidRDefault="00367D93"/>
    <w:p w:rsidR="00367D93" w:rsidRDefault="00367D93"/>
    <w:p w:rsidR="00367D93" w:rsidRDefault="00367D93"/>
    <w:p w:rsidR="00367D93" w:rsidRDefault="00367D93"/>
    <w:p w:rsidR="00E51DB8" w:rsidRDefault="00367D93">
      <w:r>
        <w:t>Geachte voorzitter,</w:t>
      </w:r>
    </w:p>
    <w:p w:rsidR="00367D93" w:rsidRDefault="00367D93"/>
    <w:p w:rsidR="00367D93" w:rsidRDefault="00367D93">
      <w:r>
        <w:t xml:space="preserve">Hierbij bied ik u de nota naar aanleiding van het verslag </w:t>
      </w:r>
      <w:r w:rsidR="005F15A0">
        <w:t xml:space="preserve">en een nota van wijziging </w:t>
      </w:r>
      <w:r>
        <w:t>bij het bovengenoemde wetsvoorstel aan.</w:t>
      </w:r>
    </w:p>
    <w:p w:rsidR="00367D93" w:rsidRDefault="00367D93">
      <w:bookmarkStart w:name="_GoBack" w:id="0"/>
      <w:bookmarkEnd w:id="0"/>
    </w:p>
    <w:p w:rsidR="00367D93" w:rsidRDefault="00367D93">
      <w:r>
        <w:t>Hoogachtend,</w:t>
      </w:r>
    </w:p>
    <w:p w:rsidR="00E51DB8" w:rsidRDefault="00367D93">
      <w:pPr>
        <w:pStyle w:val="StandaardOndertekening"/>
      </w:pPr>
      <w:r>
        <w:t>de minister van Financiën,</w:t>
      </w:r>
    </w:p>
    <w:p w:rsidRPr="00367D93" w:rsidR="00367D93" w:rsidP="00367D93" w:rsidRDefault="00367D93"/>
    <w:p w:rsidR="00367D93" w:rsidP="00367D93" w:rsidRDefault="00367D93"/>
    <w:p w:rsidR="009B2829" w:rsidP="00367D93" w:rsidRDefault="009B2829"/>
    <w:p w:rsidR="009B2829" w:rsidP="00367D93" w:rsidRDefault="009B2829"/>
    <w:p w:rsidRPr="00367D93" w:rsidR="00367D93" w:rsidP="00367D93" w:rsidRDefault="00367D93">
      <w:r>
        <w:t>W.B. Hoekstra</w:t>
      </w:r>
    </w:p>
    <w:sectPr w:rsidRPr="00367D93" w:rsidR="00367D93">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B73" w:rsidRDefault="00367D93">
      <w:pPr>
        <w:spacing w:line="240" w:lineRule="auto"/>
      </w:pPr>
      <w:r>
        <w:separator/>
      </w:r>
    </w:p>
  </w:endnote>
  <w:endnote w:type="continuationSeparator" w:id="0">
    <w:p w:rsidR="00D46B73" w:rsidRDefault="00367D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FFFP K+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B73" w:rsidRDefault="00367D93">
      <w:pPr>
        <w:spacing w:line="240" w:lineRule="auto"/>
      </w:pPr>
      <w:r>
        <w:separator/>
      </w:r>
    </w:p>
  </w:footnote>
  <w:footnote w:type="continuationSeparator" w:id="0">
    <w:p w:rsidR="00D46B73" w:rsidRDefault="00367D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DB8" w:rsidRDefault="00367D93">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E51DB8" w:rsidRDefault="00367D93">
                          <w:pPr>
                            <w:pStyle w:val="StandaardReferentiegegevensKop"/>
                          </w:pPr>
                          <w:r>
                            <w:t>Directie Financiële Markten</w:t>
                          </w:r>
                        </w:p>
                        <w:p w:rsidR="00E51DB8" w:rsidRDefault="00E51DB8">
                          <w:pPr>
                            <w:pStyle w:val="WitregelW2"/>
                          </w:pPr>
                        </w:p>
                        <w:p w:rsidR="00E51DB8" w:rsidRDefault="00367D93">
                          <w:pPr>
                            <w:pStyle w:val="StandaardReferentiegegevensKop"/>
                          </w:pPr>
                          <w:r>
                            <w:t>Ons kenmerk</w:t>
                          </w:r>
                        </w:p>
                        <w:p w:rsidR="00E51DB8" w:rsidRDefault="00D06CB5">
                          <w:pPr>
                            <w:pStyle w:val="StandaardReferentiegegevens"/>
                          </w:pPr>
                          <w:fldSimple w:instr=" DOCPROPERTY  &quot;Kenmerk&quot;  \* MERGEFORMAT ">
                            <w:r w:rsidR="00BE6825">
                              <w:t>2019-0000016393</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E51DB8" w:rsidRDefault="00367D93">
                    <w:pPr>
                      <w:pStyle w:val="StandaardReferentiegegevensKop"/>
                    </w:pPr>
                    <w:r>
                      <w:t>Directie Financiële Markten</w:t>
                    </w:r>
                  </w:p>
                  <w:p w:rsidR="00E51DB8" w:rsidRDefault="00E51DB8">
                    <w:pPr>
                      <w:pStyle w:val="WitregelW2"/>
                    </w:pPr>
                  </w:p>
                  <w:p w:rsidR="00E51DB8" w:rsidRDefault="00367D93">
                    <w:pPr>
                      <w:pStyle w:val="StandaardReferentiegegevensKop"/>
                    </w:pPr>
                    <w:r>
                      <w:t>Ons kenmerk</w:t>
                    </w:r>
                  </w:p>
                  <w:p w:rsidR="00E51DB8" w:rsidRDefault="00D06CB5">
                    <w:pPr>
                      <w:pStyle w:val="StandaardReferentiegegevens"/>
                    </w:pPr>
                    <w:fldSimple w:instr=" DOCPROPERTY  &quot;Kenmerk&quot;  \* MERGEFORMAT ">
                      <w:r w:rsidR="00BE6825">
                        <w:t>2019-0000016393</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E51DB8" w:rsidRDefault="00367D93">
                          <w:pPr>
                            <w:pStyle w:val="StandaardReferentiegegevens"/>
                          </w:pPr>
                          <w:r>
                            <w:t xml:space="preserve">Pagina </w:t>
                          </w:r>
                          <w:r>
                            <w:fldChar w:fldCharType="begin"/>
                          </w:r>
                          <w:r>
                            <w:instrText>PAGE</w:instrText>
                          </w:r>
                          <w:r>
                            <w:fldChar w:fldCharType="separate"/>
                          </w:r>
                          <w:r w:rsidR="00BE6825">
                            <w:rPr>
                              <w:noProof/>
                            </w:rPr>
                            <w:t>1</w:t>
                          </w:r>
                          <w:r>
                            <w:fldChar w:fldCharType="end"/>
                          </w:r>
                          <w:r>
                            <w:t xml:space="preserve"> van </w:t>
                          </w:r>
                          <w:r>
                            <w:fldChar w:fldCharType="begin"/>
                          </w:r>
                          <w:r>
                            <w:instrText>NUMPAGES</w:instrText>
                          </w:r>
                          <w:r>
                            <w:fldChar w:fldCharType="separate"/>
                          </w:r>
                          <w:r w:rsidR="00BE6825">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E51DB8" w:rsidRDefault="00367D93">
                    <w:pPr>
                      <w:pStyle w:val="StandaardReferentiegegevens"/>
                    </w:pPr>
                    <w:r>
                      <w:t xml:space="preserve">Pagina </w:t>
                    </w:r>
                    <w:r>
                      <w:fldChar w:fldCharType="begin"/>
                    </w:r>
                    <w:r>
                      <w:instrText>PAGE</w:instrText>
                    </w:r>
                    <w:r>
                      <w:fldChar w:fldCharType="separate"/>
                    </w:r>
                    <w:r w:rsidR="00BE6825">
                      <w:rPr>
                        <w:noProof/>
                      </w:rPr>
                      <w:t>1</w:t>
                    </w:r>
                    <w:r>
                      <w:fldChar w:fldCharType="end"/>
                    </w:r>
                    <w:r>
                      <w:t xml:space="preserve"> van </w:t>
                    </w:r>
                    <w:r>
                      <w:fldChar w:fldCharType="begin"/>
                    </w:r>
                    <w:r>
                      <w:instrText>NUMPAGES</w:instrText>
                    </w:r>
                    <w:r>
                      <w:fldChar w:fldCharType="separate"/>
                    </w:r>
                    <w:r w:rsidR="00BE682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E51DB8" w:rsidRDefault="00367D9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E51DB8" w:rsidRDefault="00367D9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DB8" w:rsidRDefault="00367D93">
    <w:pP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E51DB8" w:rsidRDefault="00367D93">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E51DB8" w:rsidRDefault="00367D93">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D46B73" w:rsidRDefault="00D46B73"/>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D46B73" w:rsidRDefault="00D46B7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E51DB8" w:rsidRDefault="00367D93">
                          <w:pPr>
                            <w:pStyle w:val="StandaardReferentiegegevensKop"/>
                          </w:pPr>
                          <w:r>
                            <w:t>Directie Financiële Markten</w:t>
                          </w:r>
                        </w:p>
                        <w:p w:rsidR="00E51DB8" w:rsidRDefault="00E51DB8">
                          <w:pPr>
                            <w:pStyle w:val="WitregelW1"/>
                          </w:pPr>
                        </w:p>
                        <w:p w:rsidR="00E51DB8" w:rsidRDefault="00367D93">
                          <w:pPr>
                            <w:pStyle w:val="StandaardReferentiegegevens"/>
                          </w:pPr>
                          <w:r>
                            <w:t>Korte Voorhout 7</w:t>
                          </w:r>
                        </w:p>
                        <w:p w:rsidR="00E51DB8" w:rsidRDefault="00367D93">
                          <w:pPr>
                            <w:pStyle w:val="StandaardReferentiegegevens"/>
                          </w:pPr>
                          <w:r>
                            <w:t>2511 CW  Den Haag</w:t>
                          </w:r>
                        </w:p>
                        <w:p w:rsidR="00E51DB8" w:rsidRDefault="00367D93">
                          <w:pPr>
                            <w:pStyle w:val="StandaardReferentiegegevens"/>
                          </w:pPr>
                          <w:r>
                            <w:t>Postbus 20201</w:t>
                          </w:r>
                        </w:p>
                        <w:p w:rsidR="00E51DB8" w:rsidRDefault="00367D93">
                          <w:pPr>
                            <w:pStyle w:val="StandaardReferentiegegevens"/>
                          </w:pPr>
                          <w:r>
                            <w:t>2500 EE  Den Haag</w:t>
                          </w:r>
                        </w:p>
                        <w:p w:rsidR="00E51DB8" w:rsidRDefault="00367D93">
                          <w:pPr>
                            <w:pStyle w:val="StandaardReferentiegegevens"/>
                          </w:pPr>
                          <w:r>
                            <w:t>www.rijksoverheid.nl</w:t>
                          </w:r>
                        </w:p>
                        <w:p w:rsidR="00E51DB8" w:rsidRDefault="00E51DB8">
                          <w:pPr>
                            <w:pStyle w:val="WitregelW1"/>
                          </w:pPr>
                        </w:p>
                        <w:p w:rsidR="00E51DB8" w:rsidRPr="00367D93" w:rsidRDefault="00E51DB8">
                          <w:pPr>
                            <w:pStyle w:val="WitregelW2"/>
                            <w:rPr>
                              <w:lang w:val="de-DE"/>
                            </w:rPr>
                          </w:pPr>
                        </w:p>
                        <w:p w:rsidR="00E51DB8" w:rsidRPr="00367D93" w:rsidRDefault="00367D93">
                          <w:pPr>
                            <w:pStyle w:val="StandaardReferentiegegevensKop"/>
                            <w:rPr>
                              <w:lang w:val="de-DE"/>
                            </w:rPr>
                          </w:pPr>
                          <w:r w:rsidRPr="00367D93">
                            <w:rPr>
                              <w:lang w:val="de-DE"/>
                            </w:rPr>
                            <w:t>Ons kenmerk</w:t>
                          </w:r>
                        </w:p>
                        <w:p w:rsidR="00E51DB8" w:rsidRDefault="00D06CB5">
                          <w:pPr>
                            <w:pStyle w:val="StandaardReferentiegegevens"/>
                          </w:pPr>
                          <w:fldSimple w:instr=" DOCPROPERTY  &quot;Kenmerk&quot;  \* MERGEFORMAT ">
                            <w:r w:rsidR="00BE6825">
                              <w:t>2019-0000016393</w:t>
                            </w:r>
                          </w:fldSimple>
                        </w:p>
                        <w:p w:rsidR="00E51DB8" w:rsidRDefault="00E51DB8">
                          <w:pPr>
                            <w:pStyle w:val="WitregelW1"/>
                          </w:pPr>
                        </w:p>
                        <w:p w:rsidR="00E51DB8" w:rsidRDefault="00367D93">
                          <w:pPr>
                            <w:pStyle w:val="StandaardReferentiegegevensKop"/>
                          </w:pPr>
                          <w:r>
                            <w:t>Uw brief (kenmerk)</w:t>
                          </w:r>
                        </w:p>
                        <w:p w:rsidR="00E51DB8" w:rsidRDefault="00367D93">
                          <w:pPr>
                            <w:pStyle w:val="StandaardReferentiegegevens"/>
                          </w:pPr>
                          <w:r>
                            <w:t>7 februari 2019</w:t>
                          </w: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E51DB8" w:rsidRDefault="00367D93">
                    <w:pPr>
                      <w:pStyle w:val="StandaardReferentiegegevensKop"/>
                    </w:pPr>
                    <w:r>
                      <w:t>Directie Financiële Markten</w:t>
                    </w:r>
                  </w:p>
                  <w:p w:rsidR="00E51DB8" w:rsidRDefault="00E51DB8">
                    <w:pPr>
                      <w:pStyle w:val="WitregelW1"/>
                    </w:pPr>
                  </w:p>
                  <w:p w:rsidR="00E51DB8" w:rsidRDefault="00367D93">
                    <w:pPr>
                      <w:pStyle w:val="StandaardReferentiegegevens"/>
                    </w:pPr>
                    <w:r>
                      <w:t>Korte Voorhout 7</w:t>
                    </w:r>
                  </w:p>
                  <w:p w:rsidR="00E51DB8" w:rsidRDefault="00367D93">
                    <w:pPr>
                      <w:pStyle w:val="StandaardReferentiegegevens"/>
                    </w:pPr>
                    <w:r>
                      <w:t>2511 CW  Den Haag</w:t>
                    </w:r>
                  </w:p>
                  <w:p w:rsidR="00E51DB8" w:rsidRDefault="00367D93">
                    <w:pPr>
                      <w:pStyle w:val="StandaardReferentiegegevens"/>
                    </w:pPr>
                    <w:r>
                      <w:t>Postbus 20201</w:t>
                    </w:r>
                  </w:p>
                  <w:p w:rsidR="00E51DB8" w:rsidRDefault="00367D93">
                    <w:pPr>
                      <w:pStyle w:val="StandaardReferentiegegevens"/>
                    </w:pPr>
                    <w:r>
                      <w:t>2500 EE  Den Haag</w:t>
                    </w:r>
                  </w:p>
                  <w:p w:rsidR="00E51DB8" w:rsidRDefault="00367D93">
                    <w:pPr>
                      <w:pStyle w:val="StandaardReferentiegegevens"/>
                    </w:pPr>
                    <w:r>
                      <w:t>www.rijksoverheid.nl</w:t>
                    </w:r>
                  </w:p>
                  <w:p w:rsidR="00E51DB8" w:rsidRDefault="00E51DB8">
                    <w:pPr>
                      <w:pStyle w:val="WitregelW1"/>
                    </w:pPr>
                  </w:p>
                  <w:p w:rsidR="00E51DB8" w:rsidRPr="00367D93" w:rsidRDefault="00E51DB8">
                    <w:pPr>
                      <w:pStyle w:val="WitregelW2"/>
                      <w:rPr>
                        <w:lang w:val="de-DE"/>
                      </w:rPr>
                    </w:pPr>
                  </w:p>
                  <w:p w:rsidR="00E51DB8" w:rsidRPr="00367D93" w:rsidRDefault="00367D93">
                    <w:pPr>
                      <w:pStyle w:val="StandaardReferentiegegevensKop"/>
                      <w:rPr>
                        <w:lang w:val="de-DE"/>
                      </w:rPr>
                    </w:pPr>
                    <w:r w:rsidRPr="00367D93">
                      <w:rPr>
                        <w:lang w:val="de-DE"/>
                      </w:rPr>
                      <w:t>Ons kenmerk</w:t>
                    </w:r>
                  </w:p>
                  <w:p w:rsidR="00E51DB8" w:rsidRDefault="00D06CB5">
                    <w:pPr>
                      <w:pStyle w:val="StandaardReferentiegegevens"/>
                    </w:pPr>
                    <w:fldSimple w:instr=" DOCPROPERTY  &quot;Kenmerk&quot;  \* MERGEFORMAT ">
                      <w:r w:rsidR="00BE6825">
                        <w:t>2019-0000016393</w:t>
                      </w:r>
                    </w:fldSimple>
                  </w:p>
                  <w:p w:rsidR="00E51DB8" w:rsidRDefault="00E51DB8">
                    <w:pPr>
                      <w:pStyle w:val="WitregelW1"/>
                    </w:pPr>
                  </w:p>
                  <w:p w:rsidR="00E51DB8" w:rsidRDefault="00367D93">
                    <w:pPr>
                      <w:pStyle w:val="StandaardReferentiegegevensKop"/>
                    </w:pPr>
                    <w:r>
                      <w:t>Uw brief (kenmerk)</w:t>
                    </w:r>
                  </w:p>
                  <w:p w:rsidR="00E51DB8" w:rsidRDefault="00367D93">
                    <w:pPr>
                      <w:pStyle w:val="StandaardReferentiegegevens"/>
                    </w:pPr>
                    <w:r>
                      <w:t>7 februari 2019</w:t>
                    </w: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E51DB8" w:rsidRDefault="00367D93">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E51DB8" w:rsidRDefault="00367D93">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367D93" w:rsidRPr="00367D93" w:rsidRDefault="00367D93" w:rsidP="00367D93">
                          <w:pPr>
                            <w:autoSpaceDE w:val="0"/>
                            <w:adjustRightInd w:val="0"/>
                            <w:spacing w:line="240" w:lineRule="auto"/>
                            <w:textAlignment w:val="auto"/>
                            <w:rPr>
                              <w:rFonts w:cs="Verdana"/>
                              <w:sz w:val="24"/>
                              <w:szCs w:val="24"/>
                            </w:rPr>
                          </w:pPr>
                        </w:p>
                        <w:p w:rsidR="00367D93" w:rsidRPr="00367D93" w:rsidRDefault="00367D93" w:rsidP="00367D93">
                          <w:pPr>
                            <w:pStyle w:val="Rubricering"/>
                            <w:rPr>
                              <w:rFonts w:cs="Verdana"/>
                              <w:b w:val="0"/>
                              <w:smallCaps w:val="0"/>
                              <w:sz w:val="18"/>
                              <w:szCs w:val="18"/>
                            </w:rPr>
                          </w:pPr>
                          <w:r w:rsidRPr="00367D93">
                            <w:rPr>
                              <w:rFonts w:cs="Verdana"/>
                              <w:b w:val="0"/>
                              <w:smallCaps w:val="0"/>
                              <w:sz w:val="18"/>
                              <w:szCs w:val="18"/>
                            </w:rPr>
                            <w:t xml:space="preserve">Voorzitter van de Tweede Kamer der Staten-Generaal Postbus 20018 </w:t>
                          </w:r>
                        </w:p>
                        <w:p w:rsidR="00E51DB8" w:rsidRPr="00367D93" w:rsidRDefault="00367D93" w:rsidP="00367D93">
                          <w:pPr>
                            <w:pStyle w:val="Rubricering"/>
                            <w:rPr>
                              <w:b w:val="0"/>
                              <w:sz w:val="18"/>
                              <w:szCs w:val="18"/>
                            </w:rPr>
                          </w:pPr>
                          <w:r w:rsidRPr="00367D93">
                            <w:rPr>
                              <w:rFonts w:cs="Verdana"/>
                              <w:b w:val="0"/>
                              <w:smallCaps w:val="0"/>
                              <w:sz w:val="18"/>
                              <w:szCs w:val="18"/>
                            </w:rPr>
                            <w:t xml:space="preserve">2500 EA Den Haag </w:t>
                          </w:r>
                          <w:r w:rsidRPr="00367D93">
                            <w:rPr>
                              <w:b w:val="0"/>
                              <w:sz w:val="18"/>
                              <w:szCs w:val="18"/>
                            </w:rPr>
                            <w:fldChar w:fldCharType="begin"/>
                          </w:r>
                          <w:r w:rsidRPr="00367D93">
                            <w:rPr>
                              <w:b w:val="0"/>
                              <w:sz w:val="18"/>
                              <w:szCs w:val="18"/>
                            </w:rPr>
                            <w:instrText xml:space="preserve"> DOCPROPERTY  "Rubricering"  \* MERGEFORMAT </w:instrText>
                          </w:r>
                          <w:r w:rsidRPr="00367D93">
                            <w:rPr>
                              <w:b w:val="0"/>
                              <w:sz w:val="18"/>
                              <w:szCs w:val="18"/>
                            </w:rPr>
                            <w:fldChar w:fldCharType="end"/>
                          </w:r>
                        </w:p>
                        <w:p w:rsidR="00E51DB8" w:rsidRDefault="00367D93">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367D93" w:rsidRPr="00367D93" w:rsidRDefault="00367D93" w:rsidP="00367D93">
                    <w:pPr>
                      <w:autoSpaceDE w:val="0"/>
                      <w:adjustRightInd w:val="0"/>
                      <w:spacing w:line="240" w:lineRule="auto"/>
                      <w:textAlignment w:val="auto"/>
                      <w:rPr>
                        <w:rFonts w:cs="Verdana"/>
                        <w:sz w:val="24"/>
                        <w:szCs w:val="24"/>
                      </w:rPr>
                    </w:pPr>
                  </w:p>
                  <w:p w:rsidR="00367D93" w:rsidRPr="00367D93" w:rsidRDefault="00367D93" w:rsidP="00367D93">
                    <w:pPr>
                      <w:pStyle w:val="Rubricering"/>
                      <w:rPr>
                        <w:rFonts w:cs="Verdana"/>
                        <w:b w:val="0"/>
                        <w:smallCaps w:val="0"/>
                        <w:sz w:val="18"/>
                        <w:szCs w:val="18"/>
                      </w:rPr>
                    </w:pPr>
                    <w:r w:rsidRPr="00367D93">
                      <w:rPr>
                        <w:rFonts w:cs="Verdana"/>
                        <w:b w:val="0"/>
                        <w:smallCaps w:val="0"/>
                        <w:sz w:val="18"/>
                        <w:szCs w:val="18"/>
                      </w:rPr>
                      <w:t xml:space="preserve">Voorzitter van de Tweede Kamer der Staten-Generaal Postbus 20018 </w:t>
                    </w:r>
                  </w:p>
                  <w:p w:rsidR="00E51DB8" w:rsidRPr="00367D93" w:rsidRDefault="00367D93" w:rsidP="00367D93">
                    <w:pPr>
                      <w:pStyle w:val="Rubricering"/>
                      <w:rPr>
                        <w:b w:val="0"/>
                        <w:sz w:val="18"/>
                        <w:szCs w:val="18"/>
                      </w:rPr>
                    </w:pPr>
                    <w:r w:rsidRPr="00367D93">
                      <w:rPr>
                        <w:rFonts w:cs="Verdana"/>
                        <w:b w:val="0"/>
                        <w:smallCaps w:val="0"/>
                        <w:sz w:val="18"/>
                        <w:szCs w:val="18"/>
                      </w:rPr>
                      <w:t xml:space="preserve">2500 EA Den Haag </w:t>
                    </w:r>
                    <w:r w:rsidRPr="00367D93">
                      <w:rPr>
                        <w:b w:val="0"/>
                        <w:sz w:val="18"/>
                        <w:szCs w:val="18"/>
                      </w:rPr>
                      <w:fldChar w:fldCharType="begin"/>
                    </w:r>
                    <w:r w:rsidRPr="00367D93">
                      <w:rPr>
                        <w:b w:val="0"/>
                        <w:sz w:val="18"/>
                        <w:szCs w:val="18"/>
                      </w:rPr>
                      <w:instrText xml:space="preserve"> DOCPROPERTY  "Rubricering"  \* MERGEFORMAT </w:instrText>
                    </w:r>
                    <w:r w:rsidRPr="00367D93">
                      <w:rPr>
                        <w:b w:val="0"/>
                        <w:sz w:val="18"/>
                        <w:szCs w:val="18"/>
                      </w:rPr>
                      <w:fldChar w:fldCharType="end"/>
                    </w:r>
                  </w:p>
                  <w:p w:rsidR="00E51DB8" w:rsidRDefault="00367D93">
                    <w:r>
                      <w:fldChar w:fldCharType="begin"/>
                    </w:r>
                    <w:r>
                      <w:instrText xml:space="preserve"> DOCPROPERTY  "Aan"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E51DB8" w:rsidRDefault="00367D93">
                          <w:pPr>
                            <w:pStyle w:val="StandaardReferentiegegevens"/>
                          </w:pPr>
                          <w:r>
                            <w:t xml:space="preserve">Pagina </w:t>
                          </w:r>
                          <w:r>
                            <w:fldChar w:fldCharType="begin"/>
                          </w:r>
                          <w:r>
                            <w:instrText>PAGE</w:instrText>
                          </w:r>
                          <w:r>
                            <w:fldChar w:fldCharType="separate"/>
                          </w:r>
                          <w:r w:rsidR="00BE6825">
                            <w:rPr>
                              <w:noProof/>
                            </w:rPr>
                            <w:t>1</w:t>
                          </w:r>
                          <w:r>
                            <w:fldChar w:fldCharType="end"/>
                          </w:r>
                          <w:r>
                            <w:t xml:space="preserve"> van </w:t>
                          </w:r>
                          <w:r>
                            <w:fldChar w:fldCharType="begin"/>
                          </w:r>
                          <w:r>
                            <w:instrText>NUMPAGES</w:instrText>
                          </w:r>
                          <w:r>
                            <w:fldChar w:fldCharType="separate"/>
                          </w:r>
                          <w:r w:rsidR="00BE6825">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E51DB8" w:rsidRDefault="00367D93">
                    <w:pPr>
                      <w:pStyle w:val="StandaardReferentiegegevens"/>
                    </w:pPr>
                    <w:r>
                      <w:t xml:space="preserve">Pagina </w:t>
                    </w:r>
                    <w:r>
                      <w:fldChar w:fldCharType="begin"/>
                    </w:r>
                    <w:r>
                      <w:instrText>PAGE</w:instrText>
                    </w:r>
                    <w:r>
                      <w:fldChar w:fldCharType="separate"/>
                    </w:r>
                    <w:r w:rsidR="00BE6825">
                      <w:rPr>
                        <w:noProof/>
                      </w:rPr>
                      <w:t>1</w:t>
                    </w:r>
                    <w:r>
                      <w:fldChar w:fldCharType="end"/>
                    </w:r>
                    <w:r>
                      <w:t xml:space="preserve"> van </w:t>
                    </w:r>
                    <w:r>
                      <w:fldChar w:fldCharType="begin"/>
                    </w:r>
                    <w:r>
                      <w:instrText>NUMPAGES</w:instrText>
                    </w:r>
                    <w:r>
                      <w:fldChar w:fldCharType="separate"/>
                    </w:r>
                    <w:r w:rsidR="00BE682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1741805"/>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1741805"/>
                      </a:xfrm>
                      <a:prstGeom prst="rect">
                        <a:avLst/>
                      </a:prstGeom>
                      <a:noFill/>
                    </wps:spPr>
                    <wps:txbx>
                      <w:txbxContent>
                        <w:tbl>
                          <w:tblPr>
                            <w:tblW w:w="6540" w:type="dxa"/>
                            <w:tblLayout w:type="fixed"/>
                            <w:tblCellMar>
                              <w:left w:w="10" w:type="dxa"/>
                              <w:right w:w="10" w:type="dxa"/>
                            </w:tblCellMar>
                            <w:tblLook w:val="07E0" w:firstRow="1" w:lastRow="1" w:firstColumn="1" w:lastColumn="1" w:noHBand="1" w:noVBand="1"/>
                          </w:tblPr>
                          <w:tblGrid>
                            <w:gridCol w:w="1140"/>
                            <w:gridCol w:w="5400"/>
                          </w:tblGrid>
                          <w:tr w:rsidR="00E51DB8" w:rsidRPr="00367D93" w:rsidTr="00367D93">
                            <w:trPr>
                              <w:trHeight w:val="200"/>
                            </w:trPr>
                            <w:tc>
                              <w:tcPr>
                                <w:tcW w:w="1140" w:type="dxa"/>
                              </w:tcPr>
                              <w:p w:rsidR="00E51DB8" w:rsidRPr="00367D93" w:rsidRDefault="00E51DB8"/>
                            </w:tc>
                            <w:tc>
                              <w:tcPr>
                                <w:tcW w:w="5400" w:type="dxa"/>
                              </w:tcPr>
                              <w:p w:rsidR="00E51DB8" w:rsidRPr="00367D93" w:rsidRDefault="00E51DB8"/>
                            </w:tc>
                          </w:tr>
                          <w:tr w:rsidR="00E51DB8" w:rsidRPr="00367D93" w:rsidTr="00367D93">
                            <w:trPr>
                              <w:trHeight w:val="240"/>
                            </w:trPr>
                            <w:tc>
                              <w:tcPr>
                                <w:tcW w:w="1140" w:type="dxa"/>
                              </w:tcPr>
                              <w:p w:rsidR="00E51DB8" w:rsidRPr="00367D93" w:rsidRDefault="00367D93">
                                <w:r w:rsidRPr="00367D93">
                                  <w:t>Datum</w:t>
                                </w:r>
                              </w:p>
                            </w:tc>
                            <w:tc>
                              <w:tcPr>
                                <w:tcW w:w="5400" w:type="dxa"/>
                              </w:tcPr>
                              <w:p w:rsidR="00E51DB8" w:rsidRPr="00367D93" w:rsidRDefault="00BE6825">
                                <w:r>
                                  <w:t>25 februari 2019</w:t>
                                </w:r>
                              </w:p>
                            </w:tc>
                          </w:tr>
                          <w:tr w:rsidR="00E51DB8" w:rsidRPr="00367D93" w:rsidTr="00367D93">
                            <w:trPr>
                              <w:trHeight w:val="240"/>
                            </w:trPr>
                            <w:tc>
                              <w:tcPr>
                                <w:tcW w:w="1140" w:type="dxa"/>
                              </w:tcPr>
                              <w:p w:rsidR="00E51DB8" w:rsidRPr="00367D93" w:rsidRDefault="00367D93">
                                <w:r w:rsidRPr="00367D93">
                                  <w:t>Betreft</w:t>
                                </w:r>
                              </w:p>
                            </w:tc>
                            <w:tc>
                              <w:tcPr>
                                <w:tcW w:w="5400" w:type="dxa"/>
                              </w:tcPr>
                              <w:p w:rsidR="00E51DB8" w:rsidRPr="00367D93" w:rsidRDefault="00367D93" w:rsidP="00367D93">
                                <w:r w:rsidRPr="00367D93">
                                  <w:rPr>
                                    <w:bCs/>
                                    <w:color w:val="211D1F"/>
                                  </w:rPr>
                                  <w:t>Wijziging van de Wet op het financieel toezicht en enkele andere wetten in verband met de implementatie van Verordening (EU) nr. 2017/1129 van het Europees Parlement en de Raad 14 juni 2017 betreffende het prospectus dat moet worden gepubliceerd wanneer effecten aan het publiek worden aangeboden of tot de handel op een gereglementeerde markt worden toegelaten en tot intrekking van Richtlijn 2003/71/EG (PbEU 2017, L 168) (Wet implementatie prospectusverordening)</w:t>
                                </w:r>
                              </w:p>
                            </w:tc>
                          </w:tr>
                          <w:tr w:rsidR="00E51DB8" w:rsidRPr="00367D93" w:rsidTr="00367D93">
                            <w:trPr>
                              <w:trHeight w:val="200"/>
                            </w:trPr>
                            <w:tc>
                              <w:tcPr>
                                <w:tcW w:w="1140" w:type="dxa"/>
                              </w:tcPr>
                              <w:p w:rsidR="00E51DB8" w:rsidRPr="00367D93" w:rsidRDefault="00E51DB8"/>
                            </w:tc>
                            <w:tc>
                              <w:tcPr>
                                <w:tcW w:w="5400" w:type="dxa"/>
                              </w:tcPr>
                              <w:p w:rsidR="00E51DB8" w:rsidRPr="00367D93" w:rsidRDefault="00E51DB8"/>
                            </w:tc>
                          </w:tr>
                        </w:tbl>
                        <w:p w:rsidR="00D46B73" w:rsidRPr="00367D93" w:rsidRDefault="00D46B73"/>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137.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" filled="f" stroked="f">
              <v:textbox inset="0,0,0,0">
                <w:txbxContent>
                  <w:tbl>
                    <w:tblPr>
                      <w:tblW w:w="6540" w:type="dxa"/>
                      <w:tblLayout w:type="fixed"/>
                      <w:tblCellMar>
                        <w:left w:w="10" w:type="dxa"/>
                        <w:right w:w="10" w:type="dxa"/>
                      </w:tblCellMar>
                      <w:tblLook w:val="07E0" w:firstRow="1" w:lastRow="1" w:firstColumn="1" w:lastColumn="1" w:noHBand="1" w:noVBand="1"/>
                    </w:tblPr>
                    <w:tblGrid>
                      <w:gridCol w:w="1140"/>
                      <w:gridCol w:w="5400"/>
                    </w:tblGrid>
                    <w:tr w:rsidR="00E51DB8" w:rsidRPr="00367D93" w:rsidTr="00367D93">
                      <w:trPr>
                        <w:trHeight w:val="200"/>
                      </w:trPr>
                      <w:tc>
                        <w:tcPr>
                          <w:tcW w:w="1140" w:type="dxa"/>
                        </w:tcPr>
                        <w:p w:rsidR="00E51DB8" w:rsidRPr="00367D93" w:rsidRDefault="00E51DB8"/>
                      </w:tc>
                      <w:tc>
                        <w:tcPr>
                          <w:tcW w:w="5400" w:type="dxa"/>
                        </w:tcPr>
                        <w:p w:rsidR="00E51DB8" w:rsidRPr="00367D93" w:rsidRDefault="00E51DB8"/>
                      </w:tc>
                    </w:tr>
                    <w:tr w:rsidR="00E51DB8" w:rsidRPr="00367D93" w:rsidTr="00367D93">
                      <w:trPr>
                        <w:trHeight w:val="240"/>
                      </w:trPr>
                      <w:tc>
                        <w:tcPr>
                          <w:tcW w:w="1140" w:type="dxa"/>
                        </w:tcPr>
                        <w:p w:rsidR="00E51DB8" w:rsidRPr="00367D93" w:rsidRDefault="00367D93">
                          <w:r w:rsidRPr="00367D93">
                            <w:t>Datum</w:t>
                          </w:r>
                        </w:p>
                      </w:tc>
                      <w:tc>
                        <w:tcPr>
                          <w:tcW w:w="5400" w:type="dxa"/>
                        </w:tcPr>
                        <w:p w:rsidR="00E51DB8" w:rsidRPr="00367D93" w:rsidRDefault="00BE6825">
                          <w:r>
                            <w:t>25 februari 2019</w:t>
                          </w:r>
                        </w:p>
                      </w:tc>
                    </w:tr>
                    <w:tr w:rsidR="00E51DB8" w:rsidRPr="00367D93" w:rsidTr="00367D93">
                      <w:trPr>
                        <w:trHeight w:val="240"/>
                      </w:trPr>
                      <w:tc>
                        <w:tcPr>
                          <w:tcW w:w="1140" w:type="dxa"/>
                        </w:tcPr>
                        <w:p w:rsidR="00E51DB8" w:rsidRPr="00367D93" w:rsidRDefault="00367D93">
                          <w:r w:rsidRPr="00367D93">
                            <w:t>Betreft</w:t>
                          </w:r>
                        </w:p>
                      </w:tc>
                      <w:tc>
                        <w:tcPr>
                          <w:tcW w:w="5400" w:type="dxa"/>
                        </w:tcPr>
                        <w:p w:rsidR="00E51DB8" w:rsidRPr="00367D93" w:rsidRDefault="00367D93" w:rsidP="00367D93">
                          <w:r w:rsidRPr="00367D93">
                            <w:rPr>
                              <w:bCs/>
                              <w:color w:val="211D1F"/>
                            </w:rPr>
                            <w:t>Wijziging van de Wet op het financieel toezicht en enkele andere wetten in verband met de implementatie van Verordening (EU) nr. 2017/1129 van het Europees Parlement en de Raad 14 juni 2017 betreffende het prospectus dat moet worden gepubliceerd wanneer effecten aan het publiek worden aangeboden of tot de handel op een gereglementeerde markt worden toegelaten en tot intrekking van Richtlijn 2003/71/EG (PbEU 2017, L 168) (Wet implementatie prospectusverordening)</w:t>
                          </w:r>
                        </w:p>
                      </w:tc>
                    </w:tr>
                    <w:tr w:rsidR="00E51DB8" w:rsidRPr="00367D93" w:rsidTr="00367D93">
                      <w:trPr>
                        <w:trHeight w:val="200"/>
                      </w:trPr>
                      <w:tc>
                        <w:tcPr>
                          <w:tcW w:w="1140" w:type="dxa"/>
                        </w:tcPr>
                        <w:p w:rsidR="00E51DB8" w:rsidRPr="00367D93" w:rsidRDefault="00E51DB8"/>
                      </w:tc>
                      <w:tc>
                        <w:tcPr>
                          <w:tcW w:w="5400" w:type="dxa"/>
                        </w:tcPr>
                        <w:p w:rsidR="00E51DB8" w:rsidRPr="00367D93" w:rsidRDefault="00E51DB8"/>
                      </w:tc>
                    </w:tr>
                  </w:tbl>
                  <w:p w:rsidR="00D46B73" w:rsidRPr="00367D93" w:rsidRDefault="00D46B7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E51DB8" w:rsidRDefault="00367D9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E51DB8" w:rsidRDefault="00367D9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D46B73" w:rsidRDefault="00D46B73"/>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D46B73" w:rsidRDefault="00D46B7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F976B0"/>
    <w:multiLevelType w:val="multilevel"/>
    <w:tmpl w:val="DB5B197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6ADD5E"/>
    <w:multiLevelType w:val="multilevel"/>
    <w:tmpl w:val="942463B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2CD39A"/>
    <w:multiLevelType w:val="multilevel"/>
    <w:tmpl w:val="B64D55D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C073EA"/>
    <w:multiLevelType w:val="multilevel"/>
    <w:tmpl w:val="4C7003E2"/>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DB8"/>
    <w:rsid w:val="00367D93"/>
    <w:rsid w:val="005F15A0"/>
    <w:rsid w:val="00957A49"/>
    <w:rsid w:val="0096516A"/>
    <w:rsid w:val="009B2829"/>
    <w:rsid w:val="00BE6825"/>
    <w:rsid w:val="00D06CB5"/>
    <w:rsid w:val="00D46B73"/>
    <w:rsid w:val="00E51D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9985A06"/>
  <w15:docId w15:val="{ED4BD09E-6FE6-49B9-A1AC-F2A4A39B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ummyfield">
    <w:name w:val="_dummy_field"/>
    <w:basedOn w:val="Standaard"/>
    <w:next w:val="Standaard"/>
    <w:rPr>
      <w:color w:val="FFFFFF"/>
      <w:sz w:val="2"/>
      <w:szCs w:val="2"/>
    </w:rPr>
  </w:style>
  <w:style w:type="paragraph" w:customStyle="1" w:styleId="AanvraagICTmiddelenproductentabel">
    <w:name w:val="Aanvraag ICT middelen producten tabel"/>
    <w:basedOn w:val="Standaard"/>
    <w:next w:val="Standaard"/>
    <w:pPr>
      <w:ind w:left="60"/>
    </w:pPr>
  </w:style>
  <w:style w:type="paragraph" w:customStyle="1" w:styleId="AanvraagformulierICTmiddelenCalibri">
    <w:name w:val="Aanvraagformulier ICT middelen Calibri"/>
    <w:basedOn w:val="Standaard"/>
    <w:next w:val="Standaard"/>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style>
  <w:style w:type="paragraph" w:customStyle="1" w:styleId="BulletOpdrBev">
    <w:name w:val="Bullet Opdr.Bev."/>
    <w:basedOn w:val="Standaard"/>
    <w:next w:val="Standaard"/>
    <w:pPr>
      <w:numPr>
        <w:numId w:val="2"/>
      </w:numPr>
    </w:pPr>
  </w:style>
  <w:style w:type="paragraph" w:customStyle="1" w:styleId="BulletOpdrachtbevestiging">
    <w:name w:val="Bullet Opdrachtbevestiging"/>
    <w:basedOn w:val="Standaard"/>
    <w:next w:val="Standaard"/>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pPr>
  </w:style>
  <w:style w:type="paragraph" w:styleId="Inhopg1">
    <w:name w:val="toc 1"/>
    <w:basedOn w:val="Standaard"/>
    <w:next w:val="Standaard"/>
    <w:pPr>
      <w:tabs>
        <w:tab w:val="left" w:pos="0"/>
        <w:tab w:val="right" w:pos="283"/>
      </w:tabs>
      <w:spacing w:before="280"/>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rPr>
      <w:sz w:val="16"/>
      <w:szCs w:val="16"/>
    </w:rPr>
  </w:style>
  <w:style w:type="paragraph" w:customStyle="1" w:styleId="InterimrapportVerdana8wit">
    <w:name w:val="Interimrapport Verdana 8 wit"/>
    <w:basedOn w:val="Standaard"/>
    <w:next w:val="Standaard"/>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Notitietabel">
    <w:name w:val="Notitie tabel"/>
    <w:basedOn w:val="Standaard"/>
    <w:next w:val="Standaard"/>
    <w:pPr>
      <w:spacing w:before="160"/>
    </w:pPr>
    <w:rPr>
      <w:sz w:val="13"/>
      <w:szCs w:val="13"/>
    </w:rPr>
  </w:style>
  <w:style w:type="paragraph" w:customStyle="1" w:styleId="NummeringlijstOpdrbev">
    <w:name w:val="Nummering lijst Opdr.bev."/>
    <w:basedOn w:val="Standaard"/>
    <w:next w:val="Standaard"/>
    <w:pPr>
      <w:numPr>
        <w:numId w:val="3"/>
      </w:numPr>
    </w:pPr>
  </w:style>
  <w:style w:type="paragraph" w:customStyle="1" w:styleId="NummeringlijstOpdrbevniv2">
    <w:name w:val="Nummering lijst Opdr.bev. niv. 2"/>
    <w:basedOn w:val="Standaard"/>
    <w:next w:val="Standaard"/>
    <w:pPr>
      <w:numPr>
        <w:ilvl w:val="1"/>
        <w:numId w:val="3"/>
      </w:numPr>
    </w:pPr>
  </w:style>
  <w:style w:type="paragraph" w:customStyle="1" w:styleId="NummeringlijstOpdrachtbevestiging">
    <w:name w:val="Nummering lijst Opdrachtbevestiging"/>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rPr>
      <w:b/>
      <w:smallCaps/>
      <w:sz w:val="13"/>
      <w:szCs w:val="13"/>
    </w:rPr>
  </w:style>
  <w:style w:type="paragraph" w:customStyle="1" w:styleId="Rubriceringvoettekst">
    <w:name w:val="Rubricering voettekst"/>
    <w:basedOn w:val="Standaard"/>
    <w:next w:val="Standaard"/>
    <w:rPr>
      <w:sz w:val="13"/>
      <w:szCs w:val="13"/>
    </w:rPr>
  </w:style>
  <w:style w:type="paragraph" w:customStyle="1" w:styleId="Standaardgecentreerd">
    <w:name w:val="Standaard gecentreerd"/>
    <w:basedOn w:val="Standaard"/>
    <w:next w:val="Standaard"/>
    <w:pPr>
      <w:jc w:val="center"/>
    </w:pPr>
  </w:style>
  <w:style w:type="paragraph" w:customStyle="1" w:styleId="StandaardVet">
    <w:name w:val="Standaard Vet"/>
    <w:basedOn w:val="Standaard"/>
    <w:next w:val="Standaard"/>
    <w:rPr>
      <w:b/>
    </w:rPr>
  </w:style>
  <w:style w:type="paragraph" w:customStyle="1" w:styleId="StandaardAanhef">
    <w:name w:val="Standaard_Aanhef"/>
    <w:basedOn w:val="Standaard"/>
    <w:next w:val="Standaard"/>
    <w:pPr>
      <w:spacing w:before="100" w:after="240"/>
    </w:pPr>
  </w:style>
  <w:style w:type="paragraph" w:customStyle="1" w:styleId="StandaardCursief">
    <w:name w:val="Standaard_Cursief"/>
    <w:basedOn w:val="Standaard"/>
    <w:next w:val="Standaard"/>
    <w:rPr>
      <w:i/>
    </w:rPr>
  </w:style>
  <w:style w:type="paragraph" w:customStyle="1" w:styleId="StandaardOndertekening">
    <w:name w:val="Standaard_Ondertekening"/>
    <w:basedOn w:val="Standaard"/>
    <w:next w:val="Standaard"/>
    <w:pPr>
      <w:spacing w:before="240"/>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style>
  <w:style w:type="paragraph" w:customStyle="1" w:styleId="Verdana11HoofdlettersVet">
    <w:name w:val="Verdana 11 Hoofdletters Vet"/>
    <w:basedOn w:val="Standaard"/>
    <w:next w:val="Standaard"/>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67D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7D93"/>
    <w:rPr>
      <w:rFonts w:ascii="Verdana" w:hAnsi="Verdana"/>
      <w:color w:val="000000"/>
      <w:sz w:val="18"/>
      <w:szCs w:val="18"/>
    </w:rPr>
  </w:style>
  <w:style w:type="paragraph" w:styleId="Voettekst">
    <w:name w:val="footer"/>
    <w:basedOn w:val="Standaard"/>
    <w:link w:val="VoettekstChar"/>
    <w:uiPriority w:val="99"/>
    <w:unhideWhenUsed/>
    <w:rsid w:val="00367D9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7D93"/>
    <w:rPr>
      <w:rFonts w:ascii="Verdana" w:hAnsi="Verdana"/>
      <w:color w:val="000000"/>
      <w:sz w:val="18"/>
      <w:szCs w:val="18"/>
    </w:rPr>
  </w:style>
  <w:style w:type="paragraph" w:customStyle="1" w:styleId="Default">
    <w:name w:val="Default"/>
    <w:rsid w:val="00367D93"/>
    <w:pPr>
      <w:autoSpaceDE w:val="0"/>
      <w:adjustRightInd w:val="0"/>
      <w:textAlignment w:val="auto"/>
    </w:pPr>
    <w:rPr>
      <w:rFonts w:ascii="MFFFP K+ Univers" w:hAnsi="MFFFP K+ Univers" w:cs="MFFFP K+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ap:Words>
  <ap:Characters>179</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2019-02-25T14:17:00.0000000Z</dcterms:created>
  <dcterms:modified xsi:type="dcterms:W3CDTF">2019-02-25T14:17:00.0000000Z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wqe</vt:lpwstr>
  </property>
  <property fmtid="{D5CDD505-2E9C-101B-9397-08002B2CF9AE}" pid="4" name="Datum">
    <vt:lpwstr>29 januari 2019</vt:lpwstr>
  </property>
  <property fmtid="{D5CDD505-2E9C-101B-9397-08002B2CF9AE}" pid="5" name="Aan">
    <vt:lpwstr/>
  </property>
  <property fmtid="{D5CDD505-2E9C-101B-9397-08002B2CF9AE}" pid="6" name="Kenmerk">
    <vt:lpwstr>2019-0000016393</vt:lpwstr>
  </property>
  <property fmtid="{D5CDD505-2E9C-101B-9397-08002B2CF9AE}" pid="7" name="UwKenmerk">
    <vt:lpwstr/>
  </property>
  <property fmtid="{D5CDD505-2E9C-101B-9397-08002B2CF9AE}" pid="8" name="Rubricering">
    <vt:lpwstr/>
  </property>
  <property fmtid="{D5CDD505-2E9C-101B-9397-08002B2CF9AE}" pid="9" name="ContentTypeId">
    <vt:lpwstr>0x010100830634748757FD459C1093AC73401373</vt:lpwstr>
  </property>
</Properties>
</file>