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12834" w:rsidR="00921C3B" w:rsidRDefault="00A12834">
      <w:pPr>
        <w:rPr>
          <w:rFonts w:ascii="Segoe UI" w:hAnsi="Segoe UI" w:cs="Segoe UI"/>
          <w:b/>
          <w:u w:val="single"/>
        </w:rPr>
      </w:pPr>
      <w:r w:rsidRPr="00A12834">
        <w:rPr>
          <w:rFonts w:ascii="Segoe UI" w:hAnsi="Segoe UI" w:cs="Segoe UI"/>
          <w:b/>
          <w:u w:val="single"/>
        </w:rPr>
        <w:fldChar w:fldCharType="begin"/>
      </w:r>
      <w:r w:rsidRPr="00A12834">
        <w:rPr>
          <w:rFonts w:ascii="Segoe UI" w:hAnsi="Segoe UI" w:cs="Segoe UI"/>
          <w:b/>
          <w:u w:val="single"/>
        </w:rPr>
        <w:instrText xml:space="preserve"> HYPERLINK "http://parlisweb/parlis/zaak.aspx?id=cec54fe9-2414-4543-b923-69e253123842&amp;tab=1" </w:instrText>
      </w:r>
      <w:r w:rsidRPr="00A12834">
        <w:rPr>
          <w:rFonts w:ascii="Segoe UI" w:hAnsi="Segoe UI" w:cs="Segoe UI"/>
          <w:b/>
          <w:u w:val="single"/>
        </w:rPr>
        <w:fldChar w:fldCharType="separate"/>
      </w:r>
      <w:r w:rsidRPr="00A12834">
        <w:rPr>
          <w:rStyle w:val="Hyperlink"/>
          <w:rFonts w:ascii="Segoe UI" w:hAnsi="Segoe UI" w:cs="Segoe UI"/>
          <w:b/>
          <w:color w:val="auto"/>
        </w:rPr>
        <w:t>2019Z03593</w:t>
      </w:r>
      <w:r w:rsidRPr="00A12834">
        <w:rPr>
          <w:rFonts w:ascii="Segoe UI" w:hAnsi="Segoe UI" w:cs="Segoe UI"/>
          <w:b/>
          <w:u w:val="single"/>
        </w:rPr>
        <w:fldChar w:fldCharType="end"/>
      </w:r>
      <w:r w:rsidRPr="00A12834">
        <w:rPr>
          <w:rFonts w:ascii="Segoe UI" w:hAnsi="Segoe UI" w:cs="Segoe UI"/>
          <w:b/>
          <w:u w:val="single"/>
        </w:rPr>
        <w:t xml:space="preserve">/ </w:t>
      </w:r>
      <w:r w:rsidRPr="00A12834">
        <w:rPr>
          <w:rFonts w:ascii="Segoe UI" w:hAnsi="Segoe UI" w:cs="Segoe UI"/>
          <w:b/>
          <w:u w:val="single"/>
        </w:rPr>
        <w:t>2019D07666</w:t>
      </w:r>
    </w:p>
    <w:p w:rsidR="00A12834" w:rsidRDefault="00A12834">
      <w:pPr>
        <w:rPr>
          <w:rFonts w:ascii="Segoe UI" w:hAnsi="Segoe UI" w:cs="Segoe UI"/>
          <w:color w:val="000080"/>
          <w:sz w:val="18"/>
          <w:szCs w:val="18"/>
        </w:rPr>
      </w:pPr>
    </w:p>
    <w:p w:rsidR="00A12834" w:rsidRDefault="00A12834"/>
    <w:p w:rsidR="00A12834" w:rsidP="00A12834" w:rsidRDefault="00A12834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Dik-Faber, C.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proofErr w:type="gramStart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21 februari 2019 13:30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EZK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GC-Commissie-EZK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Re: [RESULTAAT E-MAILPROCEDURE] Voorstel Moorlag (PvdA) om een rondetafelgesprek over Energieprijzen te organiseren</w:t>
      </w:r>
      <w:proofErr w:type="gramEnd"/>
    </w:p>
    <w:p w:rsidR="00A12834" w:rsidP="00A12834" w:rsidRDefault="00A12834"/>
    <w:p w:rsidR="00A12834" w:rsidP="00A12834" w:rsidRDefault="00A12834">
      <w:pPr>
        <w:rPr>
          <w:rFonts w:eastAsia="Times New Roman"/>
        </w:rPr>
      </w:pPr>
    </w:p>
    <w:p w:rsidR="00A12834" w:rsidP="00A12834" w:rsidRDefault="00A12834">
      <w:r>
        <w:rPr>
          <w:rFonts w:eastAsia="Times New Roman"/>
        </w:rPr>
        <w:t>Geachte heer Jansma, beste Rens,</w:t>
      </w:r>
    </w:p>
    <w:p w:rsidR="00A12834" w:rsidP="00A12834" w:rsidRDefault="00A12834">
      <w:pPr>
        <w:rPr>
          <w:rFonts w:ascii="Verdana" w:hAnsi="Verdana"/>
          <w:sz w:val="20"/>
          <w:szCs w:val="20"/>
        </w:rPr>
      </w:pPr>
      <w:r>
        <w:rPr>
          <w:rFonts w:eastAsia="Times New Roman"/>
        </w:rPr>
        <w:br/>
        <w:t>Ik maak graag gebruik van de mogelijkh</w:t>
      </w:r>
      <w:r>
        <w:rPr>
          <w:rFonts w:eastAsia="Times New Roman"/>
        </w:rPr>
        <w:t xml:space="preserve">eid om een technische briefing te organiseren met ambtenaren van het ministerie EZK, PBL, CPB en Nibud </w:t>
      </w:r>
      <w:r>
        <w:rPr>
          <w:rFonts w:ascii="Verdana" w:hAnsi="Verdana"/>
          <w:sz w:val="20"/>
          <w:szCs w:val="20"/>
        </w:rPr>
        <w:t xml:space="preserve">over de vraag waarom de ramingen </w:t>
      </w:r>
      <w:r>
        <w:rPr>
          <w:rFonts w:ascii="Verdana" w:hAnsi="Verdana"/>
          <w:sz w:val="20"/>
          <w:szCs w:val="20"/>
        </w:rPr>
        <w:t>en de uitkomsten</w:t>
      </w:r>
      <w:r>
        <w:rPr>
          <w:rFonts w:ascii="Verdana" w:hAnsi="Verdana"/>
          <w:sz w:val="20"/>
          <w:szCs w:val="20"/>
        </w:rPr>
        <w:t xml:space="preserve"> (over de stijging van de energieprijzen)</w:t>
      </w:r>
      <w:r>
        <w:rPr>
          <w:rFonts w:ascii="Verdana" w:hAnsi="Verdana"/>
          <w:sz w:val="20"/>
          <w:szCs w:val="20"/>
        </w:rPr>
        <w:t xml:space="preserve"> </w:t>
      </w:r>
      <w:bookmarkStart w:name="_GoBack" w:id="0"/>
      <w:bookmarkEnd w:id="0"/>
      <w:r>
        <w:rPr>
          <w:rFonts w:ascii="Verdana" w:hAnsi="Verdana"/>
          <w:sz w:val="20"/>
          <w:szCs w:val="20"/>
        </w:rPr>
        <w:t>zo van elkaar afwijken</w:t>
      </w:r>
      <w:r>
        <w:rPr>
          <w:rFonts w:ascii="Verdana" w:hAnsi="Verdana"/>
          <w:sz w:val="20"/>
          <w:szCs w:val="20"/>
        </w:rPr>
        <w:t>.</w:t>
      </w:r>
    </w:p>
    <w:p w:rsidR="00A12834" w:rsidP="00A12834" w:rsidRDefault="00A12834">
      <w:pPr>
        <w:rPr>
          <w:rFonts w:eastAsia="Times New Roman"/>
        </w:rPr>
      </w:pPr>
    </w:p>
    <w:p w:rsidR="00A12834" w:rsidP="00A12834" w:rsidRDefault="00A12834">
      <w:r>
        <w:rPr>
          <w:rFonts w:ascii="Verdana" w:hAnsi="Verdana"/>
          <w:sz w:val="20"/>
          <w:szCs w:val="20"/>
        </w:rPr>
        <w:t>Datum: Na ontvangst nieuwe cijfers.</w:t>
      </w:r>
    </w:p>
    <w:p w:rsidR="00A12834" w:rsidP="00A12834" w:rsidRDefault="00A12834">
      <w:r>
        <w:rPr>
          <w:rFonts w:ascii="Verdana" w:hAnsi="Verdana"/>
          <w:sz w:val="20"/>
          <w:szCs w:val="20"/>
        </w:rPr>
        <w:t xml:space="preserve">Duur: 2 uur </w:t>
      </w:r>
    </w:p>
    <w:p w:rsidR="00A12834" w:rsidP="00A12834" w:rsidRDefault="00A12834">
      <w:r>
        <w:rPr>
          <w:rFonts w:ascii="Verdana" w:hAnsi="Verdana"/>
          <w:sz w:val="20"/>
          <w:szCs w:val="20"/>
        </w:rPr>
        <w:t xml:space="preserve">Openbaar </w:t>
      </w:r>
    </w:p>
    <w:p w:rsidR="00A12834" w:rsidP="00A12834" w:rsidRDefault="00A12834">
      <w:r>
        <w:rPr>
          <w:rFonts w:ascii="Verdana" w:hAnsi="Verdana"/>
          <w:sz w:val="20"/>
          <w:szCs w:val="20"/>
        </w:rPr>
        <w:t>Volgcommissie Financiën.</w:t>
      </w:r>
    </w:p>
    <w:p w:rsidR="00A12834" w:rsidP="00A12834" w:rsidRDefault="00A12834">
      <w:pPr>
        <w:rPr>
          <w:rFonts w:eastAsia="Times New Roman"/>
        </w:rPr>
      </w:pPr>
    </w:p>
    <w:p w:rsidR="00A12834" w:rsidP="00A12834" w:rsidRDefault="00A12834">
      <w:r>
        <w:t> Met vriendelijke groet,</w:t>
      </w:r>
    </w:p>
    <w:p w:rsidR="00A12834" w:rsidP="00A12834" w:rsidRDefault="00A12834">
      <w:r>
        <w:t> </w:t>
      </w:r>
    </w:p>
    <w:p w:rsidR="00A12834" w:rsidP="00A12834" w:rsidRDefault="00A12834">
      <w:r>
        <w:t>Carla Dik-Faber</w:t>
      </w:r>
    </w:p>
    <w:p w:rsidR="00A12834" w:rsidP="00A12834" w:rsidRDefault="00A12834">
      <w:r>
        <w:t>Tweede Kamerlid ChristenUnie</w:t>
      </w:r>
    </w:p>
    <w:p w:rsidR="00A12834" w:rsidRDefault="00A12834"/>
    <w:sectPr w:rsidR="00A1283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834"/>
    <w:rsid w:val="000624AB"/>
    <w:rsid w:val="00317F8C"/>
    <w:rsid w:val="00921C3B"/>
    <w:rsid w:val="00A12834"/>
    <w:rsid w:val="00AD666A"/>
    <w:rsid w:val="00B84FCC"/>
    <w:rsid w:val="00DC23FB"/>
    <w:rsid w:val="00EA613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12834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2834"/>
    <w:rPr>
      <w:color w:val="12146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12834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2834"/>
    <w:rPr>
      <w:color w:val="12146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707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2019-02-21T14:45:00.0000000Z</dcterms:created>
  <dcterms:modified xsi:type="dcterms:W3CDTF">2019-02-21T14:54:00.0000000Z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0x0101001C75D39E4035AE4CA280A1F7BC592896</vt:lpwstr>
  </property>
</Properties>
</file>