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5584B" w:rsidP="00E5584B" w:rsidRDefault="00E5584B">
      <w:pPr>
        <w:jc w:val="right"/>
      </w:pPr>
    </w:p>
    <w:p w:rsidRPr="00A4163E" w:rsidR="00486831" w:rsidP="00E5584B" w:rsidRDefault="00486831">
      <w:r w:rsidRPr="00A4163E">
        <w:t xml:space="preserve">Utrecht, </w:t>
      </w:r>
      <w:r w:rsidRPr="00A4163E" w:rsidR="00716D5E">
        <w:t>22</w:t>
      </w:r>
      <w:r w:rsidRPr="00A4163E">
        <w:t>-1-2019</w:t>
      </w:r>
    </w:p>
    <w:p w:rsidRPr="00A4163E" w:rsidR="00D1046A" w:rsidP="00486831" w:rsidRDefault="00430D3F">
      <w:r w:rsidRPr="00A4163E">
        <w:t>Geachte leden van de commissie</w:t>
      </w:r>
      <w:r w:rsidRPr="00A4163E" w:rsidR="00716D5E">
        <w:t xml:space="preserve"> voor Onderwijs, Cultuur en Wetenschap</w:t>
      </w:r>
      <w:r w:rsidRPr="00A4163E" w:rsidR="00A4163E">
        <w:t>,</w:t>
      </w:r>
    </w:p>
    <w:p w:rsidRPr="00A4163E" w:rsidR="00716D5E" w:rsidP="00486831" w:rsidRDefault="00A4163E">
      <w:r w:rsidRPr="00A4163E">
        <w:t>Allereerst</w:t>
      </w:r>
      <w:r w:rsidRPr="00A4163E" w:rsidR="00D1046A">
        <w:t xml:space="preserve"> wil </w:t>
      </w:r>
      <w:r w:rsidRPr="00A4163E">
        <w:t xml:space="preserve">ik </w:t>
      </w:r>
      <w:r w:rsidRPr="00A4163E" w:rsidR="00D1046A">
        <w:t>graag commissie danken voor de uitnodiging.</w:t>
      </w:r>
      <w:r w:rsidRPr="00A4163E" w:rsidR="00430D3F">
        <w:t xml:space="preserve"> Het is goed om te zien dat de K</w:t>
      </w:r>
      <w:r w:rsidRPr="00A4163E" w:rsidR="00D1046A">
        <w:t xml:space="preserve">amer zich bewust is van het belang van de leerlingen in de medezeggenschap. </w:t>
      </w:r>
      <w:r w:rsidRPr="00A4163E" w:rsidR="00486831">
        <w:t xml:space="preserve">Het LAKS deelt graag ervaringen </w:t>
      </w:r>
      <w:r w:rsidRPr="00A4163E" w:rsidR="00B05B3E">
        <w:t xml:space="preserve">van leerlingen </w:t>
      </w:r>
      <w:r w:rsidRPr="00A4163E" w:rsidR="00486831">
        <w:t xml:space="preserve">met financiën in </w:t>
      </w:r>
      <w:r w:rsidRPr="00A4163E" w:rsidR="00430D3F">
        <w:t>medezeggenschapsraden</w:t>
      </w:r>
      <w:r w:rsidRPr="00A4163E" w:rsidR="00486831">
        <w:t xml:space="preserve">. </w:t>
      </w:r>
    </w:p>
    <w:p w:rsidRPr="00A4163E" w:rsidR="00716D5E" w:rsidP="00716D5E" w:rsidRDefault="00D1046A">
      <w:r w:rsidRPr="00A4163E">
        <w:t xml:space="preserve">De rechten die een medezeggenschapsraad heeft zijn ruim geregeld in Nederland. </w:t>
      </w:r>
      <w:r w:rsidRPr="00A4163E" w:rsidR="00430D3F">
        <w:t>Die ruimte is goed, m</w:t>
      </w:r>
      <w:r w:rsidRPr="00A4163E">
        <w:t>aar er zijn ook problemen</w:t>
      </w:r>
      <w:r w:rsidRPr="00A4163E" w:rsidR="00430D3F">
        <w:t>. Z</w:t>
      </w:r>
      <w:r w:rsidRPr="00A4163E">
        <w:t xml:space="preserve">eker als het gaat om medezeggenschap </w:t>
      </w:r>
      <w:r w:rsidRPr="00A4163E" w:rsidR="00430D3F">
        <w:t>en</w:t>
      </w:r>
      <w:r w:rsidRPr="00A4163E">
        <w:t xml:space="preserve"> </w:t>
      </w:r>
      <w:r w:rsidRPr="00A4163E" w:rsidR="00430D3F">
        <w:t>financiën.</w:t>
      </w:r>
      <w:r w:rsidRPr="00A4163E">
        <w:t xml:space="preserve"> </w:t>
      </w:r>
      <w:r w:rsidRPr="00A4163E" w:rsidR="00716D5E">
        <w:t>Afgelopen vrijdag heb ik met dertig leerlingen uit verscheidene medezeggenschapsraden gesproken over hun ervaringen, problemen en ideeën die bijdragen aan een verbetering.</w:t>
      </w:r>
    </w:p>
    <w:p w:rsidRPr="00A4163E" w:rsidR="00430D3F" w:rsidP="00486831" w:rsidRDefault="00486831">
      <w:r w:rsidRPr="00A4163E">
        <w:t xml:space="preserve">Leerlingen hebben er weinig tot geen ervaring mee. Leerlingen in de medezeggenschapsraad lopen tegen de vaker </w:t>
      </w:r>
      <w:r w:rsidRPr="00A4163E" w:rsidR="00D1046A">
        <w:t xml:space="preserve">benoemde </w:t>
      </w:r>
      <w:r w:rsidRPr="00A4163E">
        <w:t>expertisekloof op</w:t>
      </w:r>
      <w:r w:rsidRPr="00A4163E" w:rsidR="00B21658">
        <w:t xml:space="preserve">; </w:t>
      </w:r>
      <w:r w:rsidRPr="00A4163E">
        <w:t xml:space="preserve">het jargon, de hoge mate van abstractie, het lezen van begrotingen, het analyseren van beleid naar concrete scenario’s voor de school, </w:t>
      </w:r>
      <w:r w:rsidRPr="00A4163E" w:rsidR="00B21658">
        <w:t xml:space="preserve">het denken op strategisch niveau, vinden de </w:t>
      </w:r>
      <w:r w:rsidRPr="00A4163E" w:rsidR="007E594A">
        <w:t>leerlingen</w:t>
      </w:r>
      <w:r w:rsidRPr="00A4163E" w:rsidR="00B21658">
        <w:t xml:space="preserve"> lastig. Ook is er het gevoel dat beslissingen al genomen zijn voordat ze worden voorgelegd aan de leerlingen of dat hun mening geen echt gewicht heeft.</w:t>
      </w:r>
      <w:r w:rsidRPr="00A4163E" w:rsidR="00D1046A">
        <w:t xml:space="preserve"> </w:t>
      </w:r>
    </w:p>
    <w:p w:rsidRPr="00A4163E" w:rsidR="00716D5E" w:rsidP="00486831" w:rsidRDefault="00D1046A">
      <w:r w:rsidRPr="00A4163E">
        <w:t xml:space="preserve">Bij </w:t>
      </w:r>
      <w:r w:rsidRPr="00A4163E" w:rsidR="00430D3F">
        <w:t>financiële</w:t>
      </w:r>
      <w:r w:rsidRPr="00A4163E">
        <w:t xml:space="preserve"> </w:t>
      </w:r>
      <w:r w:rsidRPr="00A4163E" w:rsidR="00430D3F">
        <w:t>thema’s</w:t>
      </w:r>
      <w:r w:rsidRPr="00A4163E">
        <w:t xml:space="preserve"> in de medezeggenschaapsraad worden nog vaak besluiten genomen zonder dat leerlingen het begrijpen. Het wijze advies </w:t>
      </w:r>
      <w:r w:rsidRPr="00A4163E" w:rsidR="00430D3F">
        <w:t>van</w:t>
      </w:r>
      <w:r w:rsidRPr="00A4163E">
        <w:t xml:space="preserve"> de heer van </w:t>
      </w:r>
      <w:proofErr w:type="spellStart"/>
      <w:r w:rsidRPr="00A4163E">
        <w:t>Meenen</w:t>
      </w:r>
      <w:proofErr w:type="spellEnd"/>
      <w:r w:rsidRPr="00A4163E">
        <w:t xml:space="preserve"> </w:t>
      </w:r>
      <w:r w:rsidR="00CB292F">
        <w:t>in het AO over vereenvoudiging bekostiging</w:t>
      </w:r>
      <w:bookmarkStart w:name="_GoBack" w:id="0"/>
      <w:bookmarkEnd w:id="0"/>
      <w:r w:rsidRPr="00A4163E" w:rsidR="00430D3F">
        <w:t>:</w:t>
      </w:r>
      <w:r w:rsidRPr="00A4163E">
        <w:t xml:space="preserve"> ‘Stem nergens mee in totdat je het snapt’ is voor veel leerlingen toch moeilijk, omdat het enorm veel durf vraagt</w:t>
      </w:r>
      <w:r w:rsidRPr="00A4163E" w:rsidR="00430D3F">
        <w:t xml:space="preserve"> of omdat ze dit advies niet kennen</w:t>
      </w:r>
      <w:r w:rsidRPr="00A4163E">
        <w:t>. Leerlingen hebben het gevoel dat niet all</w:t>
      </w:r>
      <w:r w:rsidRPr="00A4163E" w:rsidR="00430D3F">
        <w:t xml:space="preserve">es aan hen </w:t>
      </w:r>
      <w:r w:rsidRPr="00A4163E">
        <w:t xml:space="preserve">wordt voorgelegd </w:t>
      </w:r>
      <w:r w:rsidRPr="00A4163E" w:rsidR="002E6F62">
        <w:t xml:space="preserve">en </w:t>
      </w:r>
      <w:r w:rsidRPr="00A4163E" w:rsidR="00430D3F">
        <w:t xml:space="preserve">dat </w:t>
      </w:r>
      <w:r w:rsidRPr="00A4163E" w:rsidR="002E6F62">
        <w:t>dingen mooier worden gepresenteerd dan ze zijn.</w:t>
      </w:r>
      <w:r w:rsidRPr="00A4163E" w:rsidR="00716D5E">
        <w:t xml:space="preserve"> Zo werd vrijdag genoemd dat ze daardoor het idee hebben dat er soms geld verdwijnt. Ook horen ze dat er vaak geld tekort is, terwijl er dan wel veel geld op de plank blijft liggen.</w:t>
      </w:r>
    </w:p>
    <w:p w:rsidRPr="00A4163E" w:rsidR="002E6F62" w:rsidP="00486831" w:rsidRDefault="002E6F62">
      <w:r w:rsidRPr="00A4163E">
        <w:t>Leerlingen in de MR heb</w:t>
      </w:r>
      <w:r w:rsidRPr="00A4163E" w:rsidR="00430D3F">
        <w:t xml:space="preserve">ben wel een enorme interesse </w:t>
      </w:r>
      <w:r w:rsidRPr="00A4163E">
        <w:t>eigen idee</w:t>
      </w:r>
      <w:r w:rsidRPr="00A4163E" w:rsidR="00430D3F">
        <w:t>ë</w:t>
      </w:r>
      <w:r w:rsidRPr="00A4163E">
        <w:t>n over besteding van het geld. De wil is er.</w:t>
      </w:r>
      <w:r w:rsidRPr="00A4163E" w:rsidR="00430D3F">
        <w:t xml:space="preserve"> </w:t>
      </w:r>
    </w:p>
    <w:p w:rsidRPr="00A4163E" w:rsidR="007E594A" w:rsidP="007E594A" w:rsidRDefault="00D1046A">
      <w:r w:rsidRPr="00A4163E">
        <w:t>Leerlingen g</w:t>
      </w:r>
      <w:r w:rsidRPr="00A4163E" w:rsidR="007E594A">
        <w:t>a</w:t>
      </w:r>
      <w:r w:rsidRPr="00A4163E">
        <w:t xml:space="preserve">ven aan dat advies kan helpen. Een aantal leerlingen ontvangt begeleiding van docenten (vaak economiedocenten) en vindt dat dit erg helpt. </w:t>
      </w:r>
      <w:r w:rsidRPr="00A4163E" w:rsidR="002E6F62">
        <w:t xml:space="preserve">Scholen moeten docenten ruim tijd geven om leerlingen in de MR </w:t>
      </w:r>
      <w:r w:rsidRPr="00A4163E" w:rsidR="007E594A">
        <w:t>te ondersteunen,</w:t>
      </w:r>
      <w:r w:rsidRPr="00A4163E" w:rsidR="002E6F62">
        <w:t xml:space="preserve"> als leerlingen hierom verzoeken. Dat werkt alleen als de begeleiding wordt opgenomen in de normjaartaak van de docenten. </w:t>
      </w:r>
      <w:r w:rsidRPr="00A4163E" w:rsidR="007E594A">
        <w:t>Nu is het begeleiden van leerlingen té vaak iets wat wel “belangrijk” is, maar geen prioriteit. H</w:t>
      </w:r>
      <w:r w:rsidRPr="00A4163E" w:rsidR="002E6F62">
        <w:t xml:space="preserve">et is de taak van de school om te zorgen dat de </w:t>
      </w:r>
      <w:r w:rsidRPr="00A4163E" w:rsidR="007E594A">
        <w:t xml:space="preserve">volledige </w:t>
      </w:r>
      <w:r w:rsidRPr="00A4163E" w:rsidR="002E6F62">
        <w:t>MR, wiens instemming</w:t>
      </w:r>
      <w:r w:rsidRPr="00A4163E" w:rsidR="007E594A">
        <w:t xml:space="preserve"> of advies</w:t>
      </w:r>
      <w:r w:rsidRPr="00A4163E" w:rsidR="002E6F62">
        <w:t xml:space="preserve"> zij verwachten, het begrijpt. </w:t>
      </w:r>
      <w:r w:rsidRPr="00A4163E" w:rsidR="007E594A">
        <w:t xml:space="preserve">Voor leerlingen betekent dat extra ondersteuning. </w:t>
      </w:r>
    </w:p>
    <w:p w:rsidRPr="00A4163E" w:rsidR="00716D5E" w:rsidP="007E594A" w:rsidRDefault="007E594A">
      <w:r w:rsidRPr="00A4163E">
        <w:t>De regeling dat je als MR onafhankelijke expertise mag inhuren – is bijvoorbeeld niet bekend bij leerlingen. Het staat ook ver van hen af. Geef docenten M&amp;O of economie een paar uur in hun normjaartaak de opdracht de MR te professionaliseren op dit gebied en externe expertise is niet meer nodig. Hoe kan je anders van leerlingen tussen de 12 en 18 verwachten dat zij serieus meedenken over miljoenenbegrotingen?</w:t>
      </w:r>
    </w:p>
    <w:p w:rsidR="00A4163E" w:rsidRDefault="00A4163E">
      <w:r>
        <w:br w:type="page"/>
      </w:r>
    </w:p>
    <w:p w:rsidR="00A4163E" w:rsidP="00B21658" w:rsidRDefault="00A4163E"/>
    <w:p w:rsidRPr="00A4163E" w:rsidR="004A57EC" w:rsidP="00B21658" w:rsidRDefault="004A57EC">
      <w:r w:rsidRPr="00A4163E">
        <w:t xml:space="preserve">Als besturen en schoolleiders hun begrotingen serieuzer moeten uitleggen aan </w:t>
      </w:r>
      <w:r w:rsidRPr="00A4163E" w:rsidR="007E594A">
        <w:t>leerlingen</w:t>
      </w:r>
      <w:r w:rsidRPr="00A4163E">
        <w:t xml:space="preserve"> zullen ze automatisch beleidsrijker begroten, want als </w:t>
      </w:r>
      <w:r w:rsidRPr="00A4163E" w:rsidR="007E594A">
        <w:t>leerlingen</w:t>
      </w:r>
      <w:r w:rsidRPr="00A4163E">
        <w:t xml:space="preserve"> het willen begrijpen dan moet het schools en concreet. Dat zal ook leiden tot een concretere verantwoording. Ik vermoed dat een verplichting aan scholen om te zorgen dat alle leerlingen in de MR het snappen, dus ook een klein beetje het probleem van de verantwoording in de lumpsum wegneemt. </w:t>
      </w:r>
    </w:p>
    <w:p w:rsidR="000B7CEE" w:rsidP="00B21658" w:rsidRDefault="00716D5E">
      <w:r w:rsidRPr="00A4163E">
        <w:t>Met vriendelijke groet,</w:t>
      </w:r>
      <w:r w:rsidRPr="00A4163E" w:rsidR="00A4163E">
        <w:t xml:space="preserve"> namens het LAKS en onze leden,</w:t>
      </w:r>
    </w:p>
    <w:p w:rsidRPr="00A4163E" w:rsidR="00A4163E" w:rsidP="00B21658" w:rsidRDefault="00A4163E"/>
    <w:p w:rsidRPr="00A4163E" w:rsidR="00716D5E" w:rsidP="00716D5E" w:rsidRDefault="00716D5E">
      <w:pPr>
        <w:pStyle w:val="Geenafstand"/>
      </w:pPr>
      <w:r w:rsidRPr="00A4163E">
        <w:t>Jordy Klaas</w:t>
      </w:r>
    </w:p>
    <w:p w:rsidRPr="00A4163E" w:rsidR="00716D5E" w:rsidP="00716D5E" w:rsidRDefault="00716D5E">
      <w:pPr>
        <w:pStyle w:val="Geenafstand"/>
      </w:pPr>
      <w:r w:rsidRPr="00A4163E">
        <w:t>Voorzitter LAKS</w:t>
      </w:r>
    </w:p>
    <w:p w:rsidR="00B21658" w:rsidP="00B21658" w:rsidRDefault="00075971">
      <w:r>
        <w:t xml:space="preserve"> </w:t>
      </w:r>
    </w:p>
    <w:p w:rsidR="00486831" w:rsidP="00486831" w:rsidRDefault="00486831"/>
    <w:sectPr w:rsidR="00486831">
      <w:headerReference w:type="default" r:id="rId7"/>
      <w:pgSz w:w="11906" w:h="16838"/>
      <w:pgMar w:top="1440" w:right="1440" w:bottom="1440" w:left="144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749E0" w:rsidRDefault="00C749E0" w:rsidP="00B21658">
      <w:pPr>
        <w:spacing w:after="0" w:line="240" w:lineRule="auto"/>
      </w:pPr>
      <w:r>
        <w:separator/>
      </w:r>
    </w:p>
  </w:endnote>
  <w:endnote w:type="continuationSeparator" w:id="0">
    <w:p w:rsidR="00C749E0" w:rsidRDefault="00C749E0" w:rsidP="00B216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749E0" w:rsidRDefault="00C749E0" w:rsidP="00B21658">
      <w:pPr>
        <w:spacing w:after="0" w:line="240" w:lineRule="auto"/>
      </w:pPr>
      <w:r>
        <w:separator/>
      </w:r>
    </w:p>
  </w:footnote>
  <w:footnote w:type="continuationSeparator" w:id="0">
    <w:p w:rsidR="00C749E0" w:rsidRDefault="00C749E0" w:rsidP="00B216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4163E" w:rsidRDefault="00E5584B" w:rsidP="00E5584B">
    <w:pPr>
      <w:pStyle w:val="Koptekst"/>
      <w:tabs>
        <w:tab w:val="left" w:pos="360"/>
        <w:tab w:val="right" w:pos="9026"/>
      </w:tabs>
    </w:pPr>
    <w:r>
      <w:rPr>
        <w:noProof/>
      </w:rPr>
      <w:drawing>
        <wp:anchor distT="0" distB="0" distL="114300" distR="114300" simplePos="0" relativeHeight="251658240" behindDoc="0" locked="0" layoutInCell="1" allowOverlap="1">
          <wp:simplePos x="0" y="0"/>
          <wp:positionH relativeFrom="column">
            <wp:posOffset>4267200</wp:posOffset>
          </wp:positionH>
          <wp:positionV relativeFrom="paragraph">
            <wp:posOffset>-163830</wp:posOffset>
          </wp:positionV>
          <wp:extent cx="1868805" cy="781050"/>
          <wp:effectExtent l="0" t="0" r="0" b="0"/>
          <wp:wrapSquare wrapText="bothSides"/>
          <wp:docPr id="1" name="Afbeelding 1" descr="Afbeelding met illustrati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laks-2018.jpg"/>
                  <pic:cNvPicPr/>
                </pic:nvPicPr>
                <pic:blipFill>
                  <a:blip r:embed="rId1">
                    <a:extLst>
                      <a:ext uri="{28A0092B-C50C-407E-A947-70E740481C1C}">
                        <a14:useLocalDpi xmlns:a14="http://schemas.microsoft.com/office/drawing/2010/main" val="0"/>
                      </a:ext>
                    </a:extLst>
                  </a:blip>
                  <a:stretch>
                    <a:fillRect/>
                  </a:stretch>
                </pic:blipFill>
                <pic:spPr>
                  <a:xfrm>
                    <a:off x="0" y="0"/>
                    <a:ext cx="1868805" cy="781050"/>
                  </a:xfrm>
                  <a:prstGeom prst="rect">
                    <a:avLst/>
                  </a:prstGeom>
                </pic:spPr>
              </pic:pic>
            </a:graphicData>
          </a:graphic>
        </wp:anchor>
      </w:drawing>
    </w:r>
    <w:r>
      <w:t xml:space="preserve">Inbreng LAKS rondetafelgesprek </w:t>
    </w:r>
    <w:r w:rsidRPr="00E5584B">
      <w:t>Lumpsumbekostiging: verantwoording en medezeggenschap</w:t>
    </w:r>
    <w:r>
      <w:tab/>
    </w: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6831"/>
    <w:rsid w:val="00075971"/>
    <w:rsid w:val="000A10F2"/>
    <w:rsid w:val="000B7CEE"/>
    <w:rsid w:val="002D6B62"/>
    <w:rsid w:val="002E6F62"/>
    <w:rsid w:val="00427E44"/>
    <w:rsid w:val="00430D3F"/>
    <w:rsid w:val="00486831"/>
    <w:rsid w:val="004A57EC"/>
    <w:rsid w:val="00716D5E"/>
    <w:rsid w:val="007E594A"/>
    <w:rsid w:val="00A4163E"/>
    <w:rsid w:val="00AD1DBB"/>
    <w:rsid w:val="00B05B3E"/>
    <w:rsid w:val="00B21658"/>
    <w:rsid w:val="00BA11F6"/>
    <w:rsid w:val="00C749E0"/>
    <w:rsid w:val="00CB292F"/>
    <w:rsid w:val="00D1046A"/>
    <w:rsid w:val="00E336BB"/>
    <w:rsid w:val="00E5584B"/>
    <w:rsid w:val="00EC1BBF"/>
    <w:rsid w:val="00F2024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75D70D"/>
  <w15:chartTrackingRefBased/>
  <w15:docId w15:val="{5DB0975D-E5D1-44FB-9F56-FE02222514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noottekst">
    <w:name w:val="footnote text"/>
    <w:basedOn w:val="Standaard"/>
    <w:link w:val="VoetnoottekstChar"/>
    <w:uiPriority w:val="99"/>
    <w:semiHidden/>
    <w:unhideWhenUsed/>
    <w:rsid w:val="00B21658"/>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B21658"/>
    <w:rPr>
      <w:sz w:val="20"/>
      <w:szCs w:val="20"/>
    </w:rPr>
  </w:style>
  <w:style w:type="character" w:styleId="Voetnootmarkering">
    <w:name w:val="footnote reference"/>
    <w:basedOn w:val="Standaardalinea-lettertype"/>
    <w:uiPriority w:val="99"/>
    <w:semiHidden/>
    <w:unhideWhenUsed/>
    <w:rsid w:val="00B21658"/>
    <w:rPr>
      <w:vertAlign w:val="superscript"/>
    </w:rPr>
  </w:style>
  <w:style w:type="character" w:styleId="Verwijzingopmerking">
    <w:name w:val="annotation reference"/>
    <w:basedOn w:val="Standaardalinea-lettertype"/>
    <w:uiPriority w:val="99"/>
    <w:semiHidden/>
    <w:unhideWhenUsed/>
    <w:rsid w:val="002E6F62"/>
    <w:rPr>
      <w:sz w:val="16"/>
      <w:szCs w:val="16"/>
    </w:rPr>
  </w:style>
  <w:style w:type="paragraph" w:styleId="Tekstopmerking">
    <w:name w:val="annotation text"/>
    <w:basedOn w:val="Standaard"/>
    <w:link w:val="TekstopmerkingChar"/>
    <w:uiPriority w:val="99"/>
    <w:semiHidden/>
    <w:unhideWhenUsed/>
    <w:rsid w:val="002E6F62"/>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2E6F62"/>
    <w:rPr>
      <w:sz w:val="20"/>
      <w:szCs w:val="20"/>
    </w:rPr>
  </w:style>
  <w:style w:type="paragraph" w:styleId="Onderwerpvanopmerking">
    <w:name w:val="annotation subject"/>
    <w:basedOn w:val="Tekstopmerking"/>
    <w:next w:val="Tekstopmerking"/>
    <w:link w:val="OnderwerpvanopmerkingChar"/>
    <w:uiPriority w:val="99"/>
    <w:semiHidden/>
    <w:unhideWhenUsed/>
    <w:rsid w:val="002E6F62"/>
    <w:rPr>
      <w:b/>
      <w:bCs/>
    </w:rPr>
  </w:style>
  <w:style w:type="character" w:customStyle="1" w:styleId="OnderwerpvanopmerkingChar">
    <w:name w:val="Onderwerp van opmerking Char"/>
    <w:basedOn w:val="TekstopmerkingChar"/>
    <w:link w:val="Onderwerpvanopmerking"/>
    <w:uiPriority w:val="99"/>
    <w:semiHidden/>
    <w:rsid w:val="002E6F62"/>
    <w:rPr>
      <w:b/>
      <w:bCs/>
      <w:sz w:val="20"/>
      <w:szCs w:val="20"/>
    </w:rPr>
  </w:style>
  <w:style w:type="paragraph" w:styleId="Ballontekst">
    <w:name w:val="Balloon Text"/>
    <w:basedOn w:val="Standaard"/>
    <w:link w:val="BallontekstChar"/>
    <w:uiPriority w:val="99"/>
    <w:semiHidden/>
    <w:unhideWhenUsed/>
    <w:rsid w:val="002E6F62"/>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2E6F62"/>
    <w:rPr>
      <w:rFonts w:ascii="Segoe UI" w:hAnsi="Segoe UI" w:cs="Segoe UI"/>
      <w:sz w:val="18"/>
      <w:szCs w:val="18"/>
    </w:rPr>
  </w:style>
  <w:style w:type="paragraph" w:styleId="Geenafstand">
    <w:name w:val="No Spacing"/>
    <w:uiPriority w:val="1"/>
    <w:qFormat/>
    <w:rsid w:val="00716D5E"/>
    <w:pPr>
      <w:spacing w:after="0" w:line="240" w:lineRule="auto"/>
    </w:pPr>
  </w:style>
  <w:style w:type="paragraph" w:styleId="Koptekst">
    <w:name w:val="header"/>
    <w:basedOn w:val="Standaard"/>
    <w:link w:val="KoptekstChar"/>
    <w:uiPriority w:val="99"/>
    <w:unhideWhenUsed/>
    <w:rsid w:val="00A4163E"/>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A4163E"/>
  </w:style>
  <w:style w:type="paragraph" w:styleId="Voettekst">
    <w:name w:val="footer"/>
    <w:basedOn w:val="Standaard"/>
    <w:link w:val="VoettekstChar"/>
    <w:uiPriority w:val="99"/>
    <w:unhideWhenUsed/>
    <w:rsid w:val="00A4163E"/>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A416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styles" Target="styles.xml" Id="rId2"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theme" Target="theme/theme1.xml" Id="rId9" /></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541</ap:Words>
  <ap:Characters>2978</ap:Characters>
  <ap:DocSecurity>0</ap:DocSecurity>
  <ap:Lines>24</ap:Lines>
  <ap:Paragraphs>7</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3512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2019-01-21T11:18:00.0000000Z</lastPrinted>
  <dcterms:created xsi:type="dcterms:W3CDTF">2019-01-22T13:19:00.0000000Z</dcterms:created>
  <dcterms:modified xsi:type="dcterms:W3CDTF">2019-01-22T13:28:00.0000000Z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0x010100CA19FC677E2995439A918F1E81546FF4</vt:lpwstr>
  </property>
</Properties>
</file>