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9C" w:rsidRDefault="00BC429C">
      <w:pPr>
        <w:rPr>
          <w:b/>
          <w:u w:val="single"/>
        </w:rPr>
      </w:pPr>
      <w:r w:rsidRPr="000E436B">
        <w:rPr>
          <w:rFonts w:ascii="Verdana" w:hAnsi="Verdana"/>
          <w:noProof/>
          <w:sz w:val="16"/>
          <w:szCs w:val="16"/>
        </w:rPr>
        <w:drawing>
          <wp:anchor distT="0" distB="0" distL="114300" distR="114300" simplePos="0" relativeHeight="251659264" behindDoc="1" locked="0" layoutInCell="1" allowOverlap="1" wp14:editId="5ECE2F36" wp14:anchorId="2E6E76BE">
            <wp:simplePos x="0" y="0"/>
            <wp:positionH relativeFrom="column">
              <wp:posOffset>5372100</wp:posOffset>
            </wp:positionH>
            <wp:positionV relativeFrom="paragraph">
              <wp:posOffset>0</wp:posOffset>
            </wp:positionV>
            <wp:extent cx="802005" cy="790575"/>
            <wp:effectExtent l="0" t="0" r="0" b="9525"/>
            <wp:wrapTight wrapText="bothSides">
              <wp:wrapPolygon edited="0">
                <wp:start x="0" y="0"/>
                <wp:lineTo x="0" y="21340"/>
                <wp:lineTo x="21036" y="21340"/>
                <wp:lineTo x="21036" y="0"/>
                <wp:lineTo x="0" y="0"/>
              </wp:wrapPolygon>
            </wp:wrapTight>
            <wp:docPr id="5" name="Afbeelding 5" descr="Nieuw FN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euw FNV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60293" w:rsidR="00760293" w:rsidRDefault="00760293">
      <w:pPr>
        <w:rPr>
          <w:b/>
          <w:u w:val="single"/>
        </w:rPr>
      </w:pPr>
      <w:r w:rsidRPr="00760293">
        <w:rPr>
          <w:b/>
          <w:u w:val="single"/>
        </w:rPr>
        <w:t>Position paper</w:t>
      </w:r>
      <w:r w:rsidR="009E4D20">
        <w:rPr>
          <w:b/>
          <w:u w:val="single"/>
        </w:rPr>
        <w:t>/ standpuntnotitie</w:t>
      </w:r>
      <w:r w:rsidRPr="00760293">
        <w:rPr>
          <w:b/>
          <w:u w:val="single"/>
        </w:rPr>
        <w:t xml:space="preserve"> FNV Zorg &amp; Welzijn t.b.v. rondetafelconferentie </w:t>
      </w:r>
      <w:r w:rsidR="00BC429C">
        <w:rPr>
          <w:b/>
          <w:u w:val="single"/>
        </w:rPr>
        <w:t xml:space="preserve">“Arbeidsmarktbeleid in de zorg”  dd. </w:t>
      </w:r>
      <w:r w:rsidRPr="00760293">
        <w:rPr>
          <w:b/>
          <w:u w:val="single"/>
        </w:rPr>
        <w:t xml:space="preserve">28 januari 2019 </w:t>
      </w:r>
    </w:p>
    <w:p w:rsidR="00BC429C" w:rsidRDefault="00BC429C">
      <w:pPr>
        <w:rPr>
          <w:b/>
        </w:rPr>
      </w:pPr>
    </w:p>
    <w:p w:rsidRPr="00760293" w:rsidR="00760293" w:rsidRDefault="00760293">
      <w:pPr>
        <w:rPr>
          <w:b/>
        </w:rPr>
      </w:pPr>
      <w:r w:rsidRPr="00760293">
        <w:rPr>
          <w:b/>
        </w:rPr>
        <w:t xml:space="preserve">Inleiding </w:t>
      </w:r>
    </w:p>
    <w:p w:rsidR="00B1439E" w:rsidP="00FF4BC7" w:rsidRDefault="00B1746E">
      <w:r>
        <w:t xml:space="preserve">Personeelstekorten in de gezondheidszorg is geen fenomeen wat Nederland </w:t>
      </w:r>
      <w:r w:rsidR="00650644">
        <w:t xml:space="preserve">nu </w:t>
      </w:r>
      <w:r>
        <w:t>opeens overvalt.</w:t>
      </w:r>
      <w:r w:rsidR="00A10755">
        <w:t xml:space="preserve"> A</w:t>
      </w:r>
      <w:r>
        <w:t>ls we alleen al naar de recente geschiedenis kijken zien we aan het begin van deze eeuw alarmerende</w:t>
      </w:r>
      <w:r w:rsidR="00760293">
        <w:t xml:space="preserve"> berichten over snel oplopende per</w:t>
      </w:r>
      <w:r w:rsidR="0020347F">
        <w:t>s</w:t>
      </w:r>
      <w:r w:rsidR="00760293">
        <w:t>oneelstekorten waardoor</w:t>
      </w:r>
      <w:r>
        <w:t xml:space="preserve"> vele tienduizenden verpleegkundigen uit het buitenland naar Nederland zouden moeten </w:t>
      </w:r>
      <w:r w:rsidR="009E4D20">
        <w:t xml:space="preserve">worden </w:t>
      </w:r>
      <w:r>
        <w:t>gehaald</w:t>
      </w:r>
      <w:r w:rsidR="00367FF5">
        <w:t>. Enkele jaren later verslechtert</w:t>
      </w:r>
      <w:r>
        <w:t xml:space="preserve"> </w:t>
      </w:r>
      <w:r w:rsidR="00367FF5">
        <w:t>de conjunctuur</w:t>
      </w:r>
      <w:r>
        <w:t xml:space="preserve"> en verdwijnt het probleem even van tafel om </w:t>
      </w:r>
      <w:r w:rsidR="00F47DF4">
        <w:t>rond 201</w:t>
      </w:r>
      <w:r w:rsidR="009E4D20">
        <w:t>2 weer zichtbaar te worden</w:t>
      </w:r>
      <w:r w:rsidR="00FF4BC7">
        <w:t xml:space="preserve">. Rapportages van onder andere </w:t>
      </w:r>
      <w:r w:rsidR="009E4D20">
        <w:t xml:space="preserve"> VWS </w:t>
      </w:r>
      <w:r w:rsidR="00FF4BC7">
        <w:t xml:space="preserve">tonen inschattingen van een </w:t>
      </w:r>
      <w:r w:rsidR="00F47DF4">
        <w:t>tekort van 450.000 zorgverleners</w:t>
      </w:r>
      <w:r w:rsidR="00FF4BC7">
        <w:t xml:space="preserve"> in 2030.</w:t>
      </w:r>
      <w:r w:rsidR="00F47DF4">
        <w:t xml:space="preserve"> In 2015 verliezen echter zo’n 80.000 mensen hun baan in de zorg, voornamelijk de ouderenzorg. </w:t>
      </w:r>
      <w:r w:rsidR="00367FF5">
        <w:t>Dat personeel w</w:t>
      </w:r>
      <w:r w:rsidR="00B1439E">
        <w:t xml:space="preserve">at “overtollig” werd niet in dienst kon worden gehouden </w:t>
      </w:r>
      <w:r w:rsidR="00FF4BC7">
        <w:t>is een gemiste kans. Door FNV zorg &amp; welzijn is gevraagd om dit personeel om te scholen naar</w:t>
      </w:r>
      <w:r w:rsidR="00B1439E">
        <w:t xml:space="preserve"> functies waaraan op </w:t>
      </w:r>
      <w:r w:rsidR="00FF4BC7">
        <w:t xml:space="preserve">een </w:t>
      </w:r>
      <w:r w:rsidR="00B1439E">
        <w:t>te overziene termijn behoefte zou zijn</w:t>
      </w:r>
      <w:r w:rsidR="00FF4BC7">
        <w:t>. Dit is zowel door overheid als werkgevers niet opgepakt.</w:t>
      </w:r>
      <w:r w:rsidR="00B1439E">
        <w:t xml:space="preserve">  </w:t>
      </w:r>
      <w:r w:rsidR="00FF4BC7">
        <w:t>Daardoor raakt de zorg zijn goede naam als veilige haven voor werkgelegenheid ook in tijden van crisis, kwijt.</w:t>
      </w:r>
    </w:p>
    <w:p w:rsidR="00696539" w:rsidRDefault="00345634">
      <w:r>
        <w:t>Volgens FNV zorg &amp; welzijn zijn de twee belangrijkste redenen van het telkens terugkerende personeelsproblemen enerzijds het g</w:t>
      </w:r>
      <w:r w:rsidR="00B1439E">
        <w:t xml:space="preserve">ebrek aan consistent </w:t>
      </w:r>
      <w:r>
        <w:t xml:space="preserve">lange termijn </w:t>
      </w:r>
      <w:r w:rsidR="00B1439E">
        <w:t>beleid van met name de overheid</w:t>
      </w:r>
      <w:r>
        <w:t xml:space="preserve">. Anderzijds </w:t>
      </w:r>
      <w:r w:rsidR="00B1439E">
        <w:t xml:space="preserve"> en in het verlengde daarvan </w:t>
      </w:r>
      <w:r>
        <w:t xml:space="preserve">kijken </w:t>
      </w:r>
      <w:r w:rsidR="00B1439E">
        <w:t>werkgevers vaak niet veel verder dan de contracten met de zorgverzekeraars</w:t>
      </w:r>
      <w:r>
        <w:t>, zorgkantoren en gemeenten lang zijn</w:t>
      </w:r>
      <w:r w:rsidR="00B1439E">
        <w:t>. Al die jaren was duidelijk dat er hoe dan ook een personeelstekort zou blijven bestaan. Al die jaren wisten we dat de vergrijzing rond 2040 een piek gaat bereiken en de vraag naar zorg en naar v</w:t>
      </w:r>
      <w:r w:rsidR="00367FF5">
        <w:t>oldoende personeel zou toenemen. Door diezelfde vergrijzing of beter gezegd ontgroening wordt het potentieel aan mensen di</w:t>
      </w:r>
      <w:r w:rsidR="009E4D20">
        <w:t>e in de zorg wil werken kleiner</w:t>
      </w:r>
      <w:r w:rsidR="00CA14C6">
        <w:t>. Dit wordt versterkt</w:t>
      </w:r>
      <w:r w:rsidR="00367FF5">
        <w:t xml:space="preserve"> als in tijden van economische groei, andere sectoren </w:t>
      </w:r>
      <w:r w:rsidR="00CA14C6">
        <w:t xml:space="preserve">ook tekorten hebben aan werknemers en </w:t>
      </w:r>
      <w:r w:rsidR="00367FF5">
        <w:t>in dezelfde vijver vissen.</w:t>
      </w:r>
    </w:p>
    <w:p w:rsidRPr="00760293" w:rsidR="00760293" w:rsidRDefault="00760293">
      <w:pPr>
        <w:rPr>
          <w:b/>
        </w:rPr>
      </w:pPr>
      <w:r w:rsidRPr="00760293">
        <w:rPr>
          <w:b/>
        </w:rPr>
        <w:t>“Werken in de Zorg”</w:t>
      </w:r>
    </w:p>
    <w:p w:rsidR="00B25F43" w:rsidRDefault="00CA14C6">
      <w:r>
        <w:t>Kijkend naar de verwachte piek in de zorgvraag van Nederlanders in 2041, vormt h</w:t>
      </w:r>
      <w:r w:rsidR="00854EFD">
        <w:t>et actieprogramma “werken in de Zorg”</w:t>
      </w:r>
      <w:r w:rsidR="00367FF5">
        <w:t xml:space="preserve"> eigenlijk</w:t>
      </w:r>
      <w:r w:rsidR="009E4D20">
        <w:t xml:space="preserve"> kort</w:t>
      </w:r>
      <w:r>
        <w:t>e ter</w:t>
      </w:r>
      <w:r w:rsidR="00854EFD">
        <w:t>mijn</w:t>
      </w:r>
      <w:r>
        <w:t xml:space="preserve"> </w:t>
      </w:r>
      <w:r w:rsidR="00854EFD">
        <w:t xml:space="preserve">beleid. </w:t>
      </w:r>
      <w:r>
        <w:t xml:space="preserve">Het richt op de termijn tot 2023. </w:t>
      </w:r>
      <w:r w:rsidR="00B25F43">
        <w:t xml:space="preserve">Wat gebeurt er daarna? Volgt er weer een bezuinigingsronde? Is er een visie op het behouden van personeel ook in de periode na 2022? </w:t>
      </w:r>
    </w:p>
    <w:p w:rsidR="00B1439E" w:rsidRDefault="00854EFD">
      <w:r>
        <w:t xml:space="preserve">Bovendien richt het </w:t>
      </w:r>
      <w:r w:rsidR="00B25F43">
        <w:t xml:space="preserve">actieprogramma </w:t>
      </w:r>
      <w:r>
        <w:t>zich op regionale oplossing</w:t>
      </w:r>
      <w:r w:rsidR="009E4D20">
        <w:t>en</w:t>
      </w:r>
      <w:r w:rsidR="00CA14C6">
        <w:t xml:space="preserve">. De regionale aanpak </w:t>
      </w:r>
      <w:r w:rsidR="00B25F43">
        <w:t xml:space="preserve">moet een maatwerkantwoord bieden op de personeelsproblemen in de betreffende regio. Op zich heel begrijpelijk en terecht, maar </w:t>
      </w:r>
      <w:r w:rsidR="009E4D20">
        <w:t xml:space="preserve">die </w:t>
      </w:r>
      <w:r w:rsidR="00B25F43">
        <w:t xml:space="preserve">aanpak richt zich op de acute problemen nu. Dit geeft </w:t>
      </w:r>
      <w:r w:rsidR="009E4D20">
        <w:t>per definitie geen lange</w:t>
      </w:r>
      <w:r w:rsidR="00CA14C6">
        <w:t xml:space="preserve"> </w:t>
      </w:r>
      <w:r w:rsidR="009E4D20">
        <w:t>t</w:t>
      </w:r>
      <w:r>
        <w:t>ermijn</w:t>
      </w:r>
      <w:r w:rsidR="00CA14C6">
        <w:t xml:space="preserve"> </w:t>
      </w:r>
      <w:r>
        <w:t>oplossingen</w:t>
      </w:r>
      <w:r w:rsidR="00B25F43">
        <w:t xml:space="preserve">. </w:t>
      </w:r>
      <w:r>
        <w:t xml:space="preserve"> Je kunt van </w:t>
      </w:r>
      <w:r w:rsidR="00B25F43">
        <w:t xml:space="preserve">de zorgpartners </w:t>
      </w:r>
      <w:r>
        <w:t xml:space="preserve">in de regio die </w:t>
      </w:r>
      <w:r w:rsidR="00B25F43">
        <w:t>zich richten op het huidige tekort aan zorgpersoneel</w:t>
      </w:r>
      <w:r>
        <w:t xml:space="preserve"> niet verwachten dat ze </w:t>
      </w:r>
      <w:r w:rsidR="00B25F43">
        <w:t xml:space="preserve">gelijktijdig ook het </w:t>
      </w:r>
      <w:r>
        <w:t xml:space="preserve">lange termijn </w:t>
      </w:r>
      <w:r w:rsidR="00B25F43">
        <w:t>probleem oplossen</w:t>
      </w:r>
      <w:r>
        <w:t xml:space="preserve">. </w:t>
      </w:r>
    </w:p>
    <w:p w:rsidRPr="00B25F43" w:rsidR="00B25F43" w:rsidRDefault="00B25F43">
      <w:pPr>
        <w:rPr>
          <w:b/>
        </w:rPr>
      </w:pPr>
      <w:r w:rsidRPr="00B25F43">
        <w:rPr>
          <w:b/>
        </w:rPr>
        <w:t>Wat wil FNV</w:t>
      </w:r>
      <w:r w:rsidR="0081263D">
        <w:rPr>
          <w:b/>
        </w:rPr>
        <w:t xml:space="preserve"> Zorg &amp; Welzijn</w:t>
      </w:r>
    </w:p>
    <w:p w:rsidR="0081263D" w:rsidRDefault="00854EFD">
      <w:r>
        <w:t xml:space="preserve">FNV Zorg &amp; Welzijn pleit voor landelijk beleid voor de periode tot 2040. Dit beleid zou zich moeten richten op stabiliteit, zekerheid en veiligheid. </w:t>
      </w:r>
      <w:r w:rsidR="0081263D">
        <w:t xml:space="preserve">In onze visie heeft iedere Nederlander recht op </w:t>
      </w:r>
      <w:r>
        <w:t xml:space="preserve">kwalitatief goede en voor iedereen toegankelijke zorg. </w:t>
      </w:r>
      <w:r w:rsidR="0081263D">
        <w:t xml:space="preserve">Stabiliteit en zekerheid op de arbeidsmarkt draagt bij aan een goede kwaliteit van de zorg. Bovendien is het voor werknemers aantrekkelijker om te blijven werken in de zorg. </w:t>
      </w:r>
      <w:r w:rsidR="00696539">
        <w:t>Uit een recent StAZ onderzoek blijk</w:t>
      </w:r>
      <w:r w:rsidR="009E4D20">
        <w:t>t dat  zorgverleners</w:t>
      </w:r>
      <w:r w:rsidR="00650644">
        <w:t xml:space="preserve"> twee jaar na diplomering een negatiever beeld over hun vak hebben dan tijdens hun opleiding. </w:t>
      </w:r>
      <w:r w:rsidR="0081263D">
        <w:t>Dit is een t</w:t>
      </w:r>
      <w:r w:rsidR="00650644">
        <w:t xml:space="preserve">eken aan de wand! </w:t>
      </w:r>
    </w:p>
    <w:p w:rsidR="00CA452A" w:rsidP="00CA452A" w:rsidRDefault="0081263D">
      <w:pPr>
        <w:pStyle w:val="Normaalweb"/>
        <w:rPr>
          <w:rFonts w:asciiTheme="minorHAnsi" w:hAnsiTheme="minorHAnsi" w:cstheme="minorHAnsi"/>
          <w:sz w:val="22"/>
          <w:szCs w:val="22"/>
        </w:rPr>
      </w:pPr>
      <w:r w:rsidRPr="00CA452A">
        <w:rPr>
          <w:rFonts w:asciiTheme="minorHAnsi" w:hAnsiTheme="minorHAnsi" w:cstheme="minorHAnsi"/>
          <w:sz w:val="22"/>
          <w:szCs w:val="22"/>
        </w:rPr>
        <w:t xml:space="preserve">Het behouden van zorgpersoneel is een belangrijke opgave voor de zorg in Nederland. Jojo-beleid over de rug van het zorgpersoneel, hoge werkdruk, slechtere en onveiligere arbeidsomstandigheden dragen bij aan het vertrek van </w:t>
      </w:r>
      <w:r w:rsidRPr="00CA452A" w:rsidR="00A94748">
        <w:rPr>
          <w:rFonts w:asciiTheme="minorHAnsi" w:hAnsiTheme="minorHAnsi" w:cstheme="minorHAnsi"/>
          <w:sz w:val="22"/>
          <w:szCs w:val="22"/>
        </w:rPr>
        <w:t xml:space="preserve">opgeleid en ervaren zorgpersoneel. </w:t>
      </w:r>
      <w:r w:rsidRPr="00CA452A" w:rsidR="00854EFD">
        <w:rPr>
          <w:rFonts w:asciiTheme="minorHAnsi" w:hAnsiTheme="minorHAnsi" w:cstheme="minorHAnsi"/>
          <w:sz w:val="22"/>
          <w:szCs w:val="22"/>
        </w:rPr>
        <w:t>Omdat wij ons als FNV Zorg &amp; Welzijn primair op de belangen van werknemers in de zorg richten tekent zich hier een dilemma af. Op grond van de vele klachten over wer</w:t>
      </w:r>
      <w:r w:rsidRPr="00CA452A" w:rsidR="00696539">
        <w:rPr>
          <w:rFonts w:asciiTheme="minorHAnsi" w:hAnsiTheme="minorHAnsi" w:cstheme="minorHAnsi"/>
          <w:sz w:val="22"/>
          <w:szCs w:val="22"/>
        </w:rPr>
        <w:t xml:space="preserve">kdruk en groeiende problemen rond de balans werk / privé </w:t>
      </w:r>
      <w:r w:rsidRPr="00CA452A" w:rsidR="00CA452A">
        <w:rPr>
          <w:rFonts w:asciiTheme="minorHAnsi" w:hAnsiTheme="minorHAnsi" w:cstheme="minorHAnsi"/>
          <w:sz w:val="22"/>
          <w:szCs w:val="22"/>
        </w:rPr>
        <w:t xml:space="preserve">zijn wij </w:t>
      </w:r>
      <w:r w:rsidRPr="00CA452A" w:rsidR="00CA452A">
        <w:rPr>
          <w:rFonts w:asciiTheme="minorHAnsi" w:hAnsiTheme="minorHAnsi" w:cstheme="minorHAnsi"/>
          <w:color w:val="000000"/>
          <w:sz w:val="22"/>
          <w:szCs w:val="22"/>
        </w:rPr>
        <w:t>voornemens in de cure sector instrumenten te ontwikkelen waarin het beschikbare personeel leidend is bij roostering en planning van zorg.</w:t>
      </w:r>
      <w:r w:rsidRPr="00CA452A" w:rsidR="00CA452A">
        <w:rPr>
          <w:rFonts w:asciiTheme="minorHAnsi" w:hAnsiTheme="minorHAnsi" w:cstheme="minorHAnsi"/>
          <w:color w:val="000000"/>
          <w:sz w:val="22"/>
          <w:szCs w:val="22"/>
        </w:rPr>
        <w:t xml:space="preserve"> </w:t>
      </w:r>
      <w:r w:rsidRPr="00CA452A" w:rsidR="00696539">
        <w:rPr>
          <w:rFonts w:asciiTheme="minorHAnsi" w:hAnsiTheme="minorHAnsi" w:cstheme="minorHAnsi"/>
          <w:sz w:val="22"/>
          <w:szCs w:val="22"/>
        </w:rPr>
        <w:t>Dit is een van de manieren waarop wij het werken in de zorg “werkbaar” willen houden en de achterdeur waarlangs persone</w:t>
      </w:r>
      <w:r w:rsidRPr="00CA452A" w:rsidR="009E4D20">
        <w:rPr>
          <w:rFonts w:asciiTheme="minorHAnsi" w:hAnsiTheme="minorHAnsi" w:cstheme="minorHAnsi"/>
          <w:sz w:val="22"/>
          <w:szCs w:val="22"/>
        </w:rPr>
        <w:t>el vertrekt, dicht</w:t>
      </w:r>
      <w:r w:rsidRPr="00CA452A" w:rsidR="00696539">
        <w:rPr>
          <w:rFonts w:asciiTheme="minorHAnsi" w:hAnsiTheme="minorHAnsi" w:cstheme="minorHAnsi"/>
          <w:sz w:val="22"/>
          <w:szCs w:val="22"/>
        </w:rPr>
        <w:t xml:space="preserve">. </w:t>
      </w:r>
      <w:r w:rsidRPr="00CA452A" w:rsidR="009E4D20">
        <w:rPr>
          <w:rFonts w:asciiTheme="minorHAnsi" w:hAnsiTheme="minorHAnsi" w:cstheme="minorHAnsi"/>
          <w:sz w:val="22"/>
          <w:szCs w:val="22"/>
        </w:rPr>
        <w:t xml:space="preserve">Dit kan </w:t>
      </w:r>
      <w:r w:rsidRPr="00CA452A" w:rsidR="00650644">
        <w:rPr>
          <w:rFonts w:asciiTheme="minorHAnsi" w:hAnsiTheme="minorHAnsi" w:cstheme="minorHAnsi"/>
          <w:sz w:val="22"/>
          <w:szCs w:val="22"/>
        </w:rPr>
        <w:t xml:space="preserve">op korte termijn langere wachttijden voor patiënten tot gevolg kan hebben. </w:t>
      </w:r>
    </w:p>
    <w:p w:rsidRPr="00CA452A" w:rsidR="00A94748" w:rsidP="00CA452A" w:rsidRDefault="00A94748">
      <w:pPr>
        <w:pStyle w:val="Normaalweb"/>
        <w:rPr>
          <w:rFonts w:asciiTheme="minorHAnsi" w:hAnsiTheme="minorHAnsi" w:cstheme="minorHAnsi"/>
          <w:color w:val="000000"/>
          <w:sz w:val="22"/>
          <w:szCs w:val="22"/>
        </w:rPr>
      </w:pPr>
      <w:r w:rsidRPr="00CA452A">
        <w:rPr>
          <w:rFonts w:asciiTheme="minorHAnsi" w:hAnsiTheme="minorHAnsi" w:cstheme="minorHAnsi"/>
          <w:sz w:val="22"/>
          <w:szCs w:val="22"/>
        </w:rPr>
        <w:t>Naast beheersing van werkdruk moet er ook geïnvesteerd worden in zorgpersoneel. Mogelijkheden voor;</w:t>
      </w:r>
    </w:p>
    <w:p w:rsidR="00A94748" w:rsidP="001A2CCC" w:rsidRDefault="001A2CCC">
      <w:pPr>
        <w:pStyle w:val="Lijstalinea"/>
        <w:numPr>
          <w:ilvl w:val="0"/>
          <w:numId w:val="1"/>
        </w:numPr>
        <w:spacing w:after="0"/>
      </w:pPr>
      <w:r>
        <w:t>P</w:t>
      </w:r>
      <w:r w:rsidR="00696539">
        <w:t>ermanente ontwikkeling</w:t>
      </w:r>
      <w:r w:rsidR="00A94748">
        <w:t xml:space="preserve"> </w:t>
      </w:r>
      <w:r w:rsidR="00696539">
        <w:t>(</w:t>
      </w:r>
      <w:r w:rsidR="00A94748">
        <w:t>bijvoorbeeld “</w:t>
      </w:r>
      <w:r w:rsidR="00696539">
        <w:t>Een leven lang leren</w:t>
      </w:r>
      <w:r w:rsidR="00A94748">
        <w:t>”</w:t>
      </w:r>
      <w:r w:rsidR="00367FF5">
        <w:t>, doorlopende leerlijnen</w:t>
      </w:r>
      <w:r>
        <w:t>)</w:t>
      </w:r>
      <w:r w:rsidR="00696539">
        <w:t xml:space="preserve"> </w:t>
      </w:r>
    </w:p>
    <w:p w:rsidR="00A94748" w:rsidP="001A2CCC" w:rsidRDefault="001A2CCC">
      <w:pPr>
        <w:pStyle w:val="Lijstalinea"/>
        <w:numPr>
          <w:ilvl w:val="0"/>
          <w:numId w:val="1"/>
        </w:numPr>
        <w:spacing w:after="0"/>
      </w:pPr>
      <w:r>
        <w:t>C</w:t>
      </w:r>
      <w:r w:rsidR="00A94748">
        <w:t xml:space="preserve">oncrete afspraken voor </w:t>
      </w:r>
      <w:r w:rsidR="00696539">
        <w:t xml:space="preserve">duurzame inzetbaarheid </w:t>
      </w:r>
      <w:r w:rsidR="00A94748">
        <w:t>zoals het “generatiepact”</w:t>
      </w:r>
      <w:r w:rsidR="00367FF5">
        <w:t xml:space="preserve"> </w:t>
      </w:r>
    </w:p>
    <w:p w:rsidR="00393819" w:rsidP="001A2CCC" w:rsidRDefault="001A2CCC">
      <w:pPr>
        <w:pStyle w:val="Lijstalinea"/>
        <w:numPr>
          <w:ilvl w:val="0"/>
          <w:numId w:val="1"/>
        </w:numPr>
        <w:spacing w:after="0"/>
      </w:pPr>
      <w:r>
        <w:t>W</w:t>
      </w:r>
      <w:r w:rsidR="00367FF5">
        <w:t>aardering voor vakm</w:t>
      </w:r>
      <w:r>
        <w:t>anschap</w:t>
      </w:r>
    </w:p>
    <w:p w:rsidR="00A94748" w:rsidP="001A2CCC" w:rsidRDefault="00393819">
      <w:pPr>
        <w:pStyle w:val="Lijstalinea"/>
        <w:numPr>
          <w:ilvl w:val="0"/>
          <w:numId w:val="1"/>
        </w:numPr>
        <w:spacing w:after="0"/>
      </w:pPr>
      <w:r>
        <w:t>Contracten met voldoende omvang om een leefbaar inkomen te verdienen</w:t>
      </w:r>
      <w:r w:rsidR="009E4D20">
        <w:t xml:space="preserve"> </w:t>
      </w:r>
    </w:p>
    <w:p w:rsidR="00A94748" w:rsidP="001A2CCC" w:rsidRDefault="001A2CCC">
      <w:pPr>
        <w:pStyle w:val="Lijstalinea"/>
        <w:numPr>
          <w:ilvl w:val="0"/>
          <w:numId w:val="1"/>
        </w:numPr>
        <w:spacing w:after="0"/>
      </w:pPr>
      <w:r>
        <w:t>R</w:t>
      </w:r>
      <w:r w:rsidR="009E4D20">
        <w:t xml:space="preserve">uimte </w:t>
      </w:r>
      <w:r w:rsidR="00A94748">
        <w:t>voor autonomie in het werk van de zorgprofessional</w:t>
      </w:r>
    </w:p>
    <w:p w:rsidR="001A2CCC" w:rsidP="001A2CCC" w:rsidRDefault="00650644">
      <w:pPr>
        <w:pStyle w:val="Lijstalinea"/>
        <w:numPr>
          <w:ilvl w:val="0"/>
          <w:numId w:val="1"/>
        </w:numPr>
        <w:spacing w:after="0"/>
      </w:pPr>
      <w:r>
        <w:t>Ook van groot belang om verpleegkundigen voor de zorg te houden is een goede overgangsregeling in een nieuwe wet BIG voor niet recent HBO opgeleiden</w:t>
      </w:r>
      <w:r w:rsidR="001A2CCC">
        <w:t>,</w:t>
      </w:r>
      <w:r>
        <w:t xml:space="preserve"> waaronder inservice opgeleide verpleegkundigen</w:t>
      </w:r>
    </w:p>
    <w:p w:rsidR="00650644" w:rsidP="001A2CCC" w:rsidRDefault="001A2CCC">
      <w:pPr>
        <w:pStyle w:val="Lijstalinea"/>
        <w:numPr>
          <w:ilvl w:val="0"/>
          <w:numId w:val="1"/>
        </w:numPr>
        <w:spacing w:after="0"/>
      </w:pPr>
      <w:r>
        <w:t>V</w:t>
      </w:r>
      <w:r>
        <w:t>erruiming en bestendiging van het stagefonds voor een lange termijn</w:t>
      </w:r>
    </w:p>
    <w:p w:rsidR="001A2CCC" w:rsidP="001A2CCC" w:rsidRDefault="001A2CCC">
      <w:pPr>
        <w:spacing w:after="0"/>
      </w:pPr>
    </w:p>
    <w:p w:rsidR="001A2CCC" w:rsidP="001A2CCC" w:rsidRDefault="001A2CCC">
      <w:r>
        <w:t xml:space="preserve">Werkdruk wordt mede veroorzaakt door de doorgeschoten regeldruk en administratieve eisen. Het verminderen van de regeldruk en administratie lijkt als standpunt gemeengoed, maar er lijken vooralsnog meer regels bij te komen. In dat kader </w:t>
      </w:r>
      <w:r>
        <w:t xml:space="preserve">zien wij </w:t>
      </w:r>
      <w:r>
        <w:t xml:space="preserve">graag </w:t>
      </w:r>
      <w:r>
        <w:t xml:space="preserve">dat de nut en noodzaak van de groeiende stroom van accreditatieverplichtingen van beroepsverenigingen, </w:t>
      </w:r>
      <w:r>
        <w:t xml:space="preserve">al dan niet </w:t>
      </w:r>
      <w:r>
        <w:t>afgedwongen door zorgverzekeraars en gemeente</w:t>
      </w:r>
      <w:r>
        <w:t>,</w:t>
      </w:r>
      <w:r>
        <w:t xml:space="preserve"> ter discussie wordt gesteld.</w:t>
      </w:r>
    </w:p>
    <w:p w:rsidR="00650644" w:rsidP="001A2CCC" w:rsidRDefault="001A2CCC">
      <w:pPr>
        <w:spacing w:after="0"/>
      </w:pPr>
      <w:r>
        <w:t xml:space="preserve">Naast bovenstaande zaken willen wij uw aandacht vragen voor andere </w:t>
      </w:r>
      <w:r w:rsidR="00650644">
        <w:t>nog enkele andere zaken van belang:</w:t>
      </w:r>
    </w:p>
    <w:p w:rsidR="00CC06B6" w:rsidP="00393819" w:rsidRDefault="00650644">
      <w:pPr>
        <w:pStyle w:val="Lijstalinea"/>
        <w:numPr>
          <w:ilvl w:val="0"/>
          <w:numId w:val="2"/>
        </w:numPr>
      </w:pPr>
      <w:r>
        <w:t>Vele kabinetten lang is het mes gezet in welzijnsvoorzieningen. Goede welzijnsvoorzieningen</w:t>
      </w:r>
      <w:r w:rsidR="00393819">
        <w:t>,</w:t>
      </w:r>
      <w:r>
        <w:t xml:space="preserve"> bijvoorbeeld </w:t>
      </w:r>
      <w:r w:rsidR="00CC06B6">
        <w:t>om eenzaamheidsproblematiek te bestrijden</w:t>
      </w:r>
      <w:r w:rsidR="00393819">
        <w:t>,</w:t>
      </w:r>
      <w:r w:rsidR="00CC06B6">
        <w:t xml:space="preserve"> voorkomen een deel van het beroep op zorgvoorzieningen.</w:t>
      </w:r>
    </w:p>
    <w:p w:rsidR="00393819" w:rsidP="00393819" w:rsidRDefault="00393819">
      <w:pPr>
        <w:pStyle w:val="Lijstalinea"/>
        <w:numPr>
          <w:ilvl w:val="0"/>
          <w:numId w:val="2"/>
        </w:numPr>
      </w:pPr>
      <w:r>
        <w:t xml:space="preserve">De ontwikkeling van het ZZP-schap is de ondergang van de zorg. ZZP wordt in de zorg ingezet voor regulier werk. Dit verhoogt de werkdruk van vast personeel, omdat er vaste taken zijn die niet door ZZP uitgevoerd mogen worden. Schrijnend is dat het vaste personeel vlucht in ZZP-schap om meer controle over hun werkdruk te hebben. </w:t>
      </w:r>
    </w:p>
    <w:p w:rsidR="00CC06B6" w:rsidP="00393819" w:rsidRDefault="00393819">
      <w:pPr>
        <w:pStyle w:val="Lijstalinea"/>
        <w:numPr>
          <w:ilvl w:val="0"/>
          <w:numId w:val="2"/>
        </w:numPr>
      </w:pPr>
      <w:r>
        <w:t>W</w:t>
      </w:r>
      <w:r w:rsidR="00CC06B6">
        <w:t>i</w:t>
      </w:r>
      <w:r w:rsidR="009E4D20">
        <w:t>j zien graag dat wij en onze achterban worden</w:t>
      </w:r>
      <w:r w:rsidR="00CC06B6">
        <w:t xml:space="preserve"> betrokken bij het vinden van structurele oplossingen voor arbeidsmarktproblemen.</w:t>
      </w:r>
      <w:r>
        <w:t xml:space="preserve"> De werknemers in de zorg weten als geen ander welke oplossingen bijdragen aan een goede zorg en aantrekkelijk maken van het werken in de zorg.</w:t>
      </w:r>
    </w:p>
    <w:p w:rsidRPr="00760293" w:rsidR="00760293" w:rsidRDefault="00760293">
      <w:pPr>
        <w:rPr>
          <w:b/>
        </w:rPr>
      </w:pPr>
      <w:r>
        <w:rPr>
          <w:b/>
        </w:rPr>
        <w:t>Samengevat</w:t>
      </w:r>
    </w:p>
    <w:p w:rsidR="00854EFD" w:rsidRDefault="00CC06B6">
      <w:r>
        <w:t xml:space="preserve">Samengevat zijn wij van mening dat “werken in de Zorg” vooral pleisters probeert te plakken voor de korte termijn in de diverse regio’s. </w:t>
      </w:r>
      <w:r w:rsidR="00BC429C">
        <w:t>Dat is zeker urgent, maar d</w:t>
      </w:r>
      <w:r>
        <w:t xml:space="preserve">aarnaast pleit FNV Zorg &amp; Welzijn voor een landelijk langetermijnbeleid waarvoor hierboven elementen zijn aangedragen. </w:t>
      </w:r>
      <w:r w:rsidR="00760293">
        <w:t>Wij zij</w:t>
      </w:r>
      <w:r w:rsidR="00BC429C">
        <w:t>n</w:t>
      </w:r>
      <w:r w:rsidR="00760293">
        <w:t xml:space="preserve"> graag bereid om mee te denken en verder vorm te geven aan dat langetermijnbeleid.</w:t>
      </w:r>
    </w:p>
    <w:sectPr w:rsidR="00854EFD" w:rsidSect="005542E5">
      <w:footerReference w:type="default" r:id="rId8"/>
      <w:pgSz w:w="11906" w:h="16838"/>
      <w:pgMar w:top="1440" w:right="1134" w:bottom="1440"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547" w:rsidRDefault="00BB1547" w:rsidP="00CA452A">
      <w:pPr>
        <w:spacing w:after="0" w:line="240" w:lineRule="auto"/>
      </w:pPr>
      <w:r>
        <w:separator/>
      </w:r>
    </w:p>
  </w:endnote>
  <w:endnote w:type="continuationSeparator" w:id="0">
    <w:p w:rsidR="00BB1547" w:rsidRDefault="00BB1547" w:rsidP="00CA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932140"/>
      <w:docPartObj>
        <w:docPartGallery w:val="Page Numbers (Bottom of Page)"/>
        <w:docPartUnique/>
      </w:docPartObj>
    </w:sdtPr>
    <w:sdtContent>
      <w:p w:rsidR="00CA452A" w:rsidRDefault="00CA452A">
        <w:pPr>
          <w:pStyle w:val="Voettekst"/>
          <w:jc w:val="right"/>
        </w:pPr>
        <w:r>
          <w:fldChar w:fldCharType="begin"/>
        </w:r>
        <w:r>
          <w:instrText>PAGE   \* MERGEFORMAT</w:instrText>
        </w:r>
        <w:r>
          <w:fldChar w:fldCharType="separate"/>
        </w:r>
        <w:r w:rsidR="006C5023">
          <w:rPr>
            <w:noProof/>
          </w:rPr>
          <w:t>1</w:t>
        </w:r>
        <w:r>
          <w:fldChar w:fldCharType="end"/>
        </w:r>
      </w:p>
    </w:sdtContent>
  </w:sdt>
  <w:p w:rsidR="00CA452A" w:rsidRDefault="00CA45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547" w:rsidRDefault="00BB1547" w:rsidP="00CA452A">
      <w:pPr>
        <w:spacing w:after="0" w:line="240" w:lineRule="auto"/>
      </w:pPr>
      <w:r>
        <w:separator/>
      </w:r>
    </w:p>
  </w:footnote>
  <w:footnote w:type="continuationSeparator" w:id="0">
    <w:p w:rsidR="00BB1547" w:rsidRDefault="00BB1547" w:rsidP="00CA4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E18BC"/>
    <w:multiLevelType w:val="hybridMultilevel"/>
    <w:tmpl w:val="38800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ED54E5"/>
    <w:multiLevelType w:val="hybridMultilevel"/>
    <w:tmpl w:val="5E16C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6E"/>
    <w:rsid w:val="000D31A5"/>
    <w:rsid w:val="00186490"/>
    <w:rsid w:val="001A2CCC"/>
    <w:rsid w:val="0020347F"/>
    <w:rsid w:val="00345634"/>
    <w:rsid w:val="00367FF5"/>
    <w:rsid w:val="00393819"/>
    <w:rsid w:val="005542E5"/>
    <w:rsid w:val="00650644"/>
    <w:rsid w:val="00696539"/>
    <w:rsid w:val="006C5023"/>
    <w:rsid w:val="00760293"/>
    <w:rsid w:val="0081263D"/>
    <w:rsid w:val="00854EFD"/>
    <w:rsid w:val="008A3664"/>
    <w:rsid w:val="009E4D20"/>
    <w:rsid w:val="00A10755"/>
    <w:rsid w:val="00A94748"/>
    <w:rsid w:val="00B1439E"/>
    <w:rsid w:val="00B1746E"/>
    <w:rsid w:val="00B25F43"/>
    <w:rsid w:val="00BB1547"/>
    <w:rsid w:val="00BC429C"/>
    <w:rsid w:val="00CA14C6"/>
    <w:rsid w:val="00CA452A"/>
    <w:rsid w:val="00CC06B6"/>
    <w:rsid w:val="00CE7ED2"/>
    <w:rsid w:val="00E644B8"/>
    <w:rsid w:val="00F47DF4"/>
    <w:rsid w:val="00FF4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E8C9"/>
  <w15:chartTrackingRefBased/>
  <w15:docId w15:val="{9B5DD9F8-5E67-4A28-86F9-0C6CD5E9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36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2CCC"/>
    <w:pPr>
      <w:ind w:left="720"/>
      <w:contextualSpacing/>
    </w:pPr>
  </w:style>
  <w:style w:type="paragraph" w:styleId="Normaalweb">
    <w:name w:val="Normal (Web)"/>
    <w:basedOn w:val="Standaard"/>
    <w:uiPriority w:val="99"/>
    <w:unhideWhenUsed/>
    <w:rsid w:val="00CA452A"/>
    <w:pPr>
      <w:spacing w:after="0" w:line="240" w:lineRule="auto"/>
    </w:pPr>
    <w:rPr>
      <w:rFonts w:ascii="Times New Roman" w:hAnsi="Times New Roman" w:cs="Times New Roman"/>
      <w:sz w:val="24"/>
      <w:szCs w:val="24"/>
      <w:lang w:eastAsia="nl-NL"/>
    </w:rPr>
  </w:style>
  <w:style w:type="paragraph" w:styleId="Koptekst">
    <w:name w:val="header"/>
    <w:basedOn w:val="Standaard"/>
    <w:link w:val="KoptekstChar"/>
    <w:uiPriority w:val="99"/>
    <w:unhideWhenUsed/>
    <w:rsid w:val="00CA45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452A"/>
  </w:style>
  <w:style w:type="paragraph" w:styleId="Voettekst">
    <w:name w:val="footer"/>
    <w:basedOn w:val="Standaard"/>
    <w:link w:val="VoettekstChar"/>
    <w:uiPriority w:val="99"/>
    <w:unhideWhenUsed/>
    <w:rsid w:val="00CA45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4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Blauw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1046</ap:Words>
  <ap:Characters>5755</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2019-01-15T14:58:00.0000000Z</dcterms:created>
  <dcterms:modified xsi:type="dcterms:W3CDTF">2019-01-15T15:25:00.0000000Z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0x010100EF0519A58064F24591F6B3FAE865FD70</vt:lpwstr>
  </property>
</Properties>
</file>