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W17.18.0281/IV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oktober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F0E81" w:rsidRDefault="00EB37CB">
              <w:r>
                <w:t>Bij Kabinetsmissive van 25 september 2018, no.2018001656, heeft Uwe Majesteit, op voordracht van de Minister van Infrastructuur en Waterstaat, bij de Afdeling advisering van de Raad van State ter overweging aanhangig gemaakt het voorstel van wet tot wijzig</w:t>
              </w:r>
              <w:r>
                <w:t>ing van de Scheepvaartverkeerswet, de Havenbeveiligingswet en de Wet voorkoming verontreiniging door schepen in verband met een wettelijke grondslag voor de verwerking van persoonsgegevens ter implementatie van richtlijn (EU) 2017/2109 en richtlijn 2010/65</w:t>
              </w:r>
              <w:r>
                <w:t>/EU,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F0E81" w:rsidRDefault="00EB37CB">
              <w:r>
                <w:t xml:space="preserve">De Afdeling advisering van de Raad van State heeft geen inhoudelijke opmerkingen bij het voorstel. </w:t>
              </w:r>
              <w:r>
                <w:br/>
              </w:r>
              <w:r>
                <w:br/>
                <w:t>De Afdeling verwijst naar de bij dit advies behorende redactionele bijlage.</w:t>
              </w:r>
              <w:r>
                <w:br/>
              </w:r>
              <w:r>
                <w:br/>
                <w:t>De Afdeling adviseert het voorstel bij de</w:t>
              </w:r>
              <w:r>
                <w:t xml:space="preserve"> Tweede Kamer der Staten-Generaal in te dienen. </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W17.18.0281</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D07583" w:rsidP="00D969CB" w:rsidRDefault="00EB37CB">
              <w:pPr>
                <w:numPr>
                  <w:ilvl w:val="0"/>
                  <w:numId w:val="1"/>
                </w:numPr>
              </w:pPr>
              <w:r>
                <w:t xml:space="preserve">Artikel I, onderdeel B: in het nieuwe artikel 4a, eerste lid, </w:t>
              </w:r>
              <w:r>
                <w:t>Scheepvaartverkeerswet de woorden “bindende rechtshandelingen van instellingen van de EU” wijzigen in “bindende EU-rechtshandelingen” (zie ook aanwijzing 3.40 Aanwijzingen voor de regelgeving).</w:t>
              </w:r>
            </w:p>
            <w:p w:rsidR="00D07583" w:rsidP="00D969CB" w:rsidRDefault="00EB37CB">
              <w:pPr>
                <w:numPr>
                  <w:ilvl w:val="0"/>
                  <w:numId w:val="1"/>
                </w:numPr>
              </w:pPr>
              <w:r>
                <w:t xml:space="preserve">Artikel I, onderdeel B: in het nieuwe artikel 4a, tweede lid, </w:t>
              </w:r>
              <w:r>
                <w:t>Scheepvaartverkeerswet “gegevens betreffende de gezondheid” wijzigen in: gegevens over gezondheid als bedoeld in artikel 4, onderdeel 15, van de Algemene verordening gegevensbescherming.</w:t>
              </w:r>
            </w:p>
            <w:p w:rsidR="00C653E6" w:rsidP="00D969CB" w:rsidRDefault="00EB37CB">
              <w:pPr>
                <w:numPr>
                  <w:ilvl w:val="0"/>
                  <w:numId w:val="1"/>
                </w:numPr>
              </w:pPr>
              <w:r>
                <w:t>Artikel I, onderdeel B: in het nieuwe artikel 4a, vierde lid, Scheepv</w:t>
              </w:r>
              <w:r>
                <w:t>aartverkeerswet “persoonsgegevens betreffende de gezondheid en strafrechtelijke gegevens” wijzigen in: gegevens over gezondheid als bedoeld in artikel 4, onderdeel 15, van de Algemene verordening gegevensbescherming en persoonsgegevens van strafrechtelijke</w:t>
              </w:r>
              <w:r>
                <w:t xml:space="preserve"> aard als bedoeld in paragraaf 3.2 van de Uitvoeringswet Algemene verordening gegevensbescherming. </w:t>
              </w:r>
            </w:p>
          </w:sdtContent>
        </w:sdt>
        <w:p w:rsidR="00C50D4F" w:rsidP="00FA6C0B" w:rsidRDefault="00EB37C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B37CB" w:rsidP="005B3E03">
      <w:r>
        <w:separator/>
      </w:r>
    </w:p>
  </w:endnote>
  <w:endnote w:type="continuationSeparator" w:id="0">
    <w:p w:rsidR="00954004" w:rsidRDefault="00EB37C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B37CB" w:rsidP="005B3E03">
      <w:r>
        <w:separator/>
      </w:r>
    </w:p>
  </w:footnote>
  <w:footnote w:type="continuationSeparator" w:id="0">
    <w:p w:rsidR="00954004" w:rsidRDefault="00EB37C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37C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CF0E81"/>
    <w:rsid w:val="00DF14FF"/>
    <w:rsid w:val="00E04CB1"/>
    <w:rsid w:val="00E24AC3"/>
    <w:rsid w:val="00E4090A"/>
    <w:rsid w:val="00EB37CB"/>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FAE5A20-5C64-4D84-9350-98C28A9D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329</ap:Words>
  <ap:Characters>1813</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2019-01-10T10:15:00.0000000Z</dcterms:created>
  <dcterms:modified xsi:type="dcterms:W3CDTF">2019-01-10T10:15:00.0000000Z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0x010100EF0519A58064F24591F6B3FAE865FD70</vt:lpwstr>
  </property>
</Properties>
</file>