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106" w:rsidRDefault="009D33BE">
      <w:pPr>
        <w:pStyle w:val="in-table"/>
      </w:pPr>
      <w:bookmarkStart w:name="_GoBack" w:id="0"/>
      <w:bookmarkEnd w:id="0"/>
      <w:r>
        <w:rPr>
          <w:noProof/>
        </w:rPr>
        <mc:AlternateContent>
          <mc:Choice Requires="wps">
            <w:drawing>
              <wp:anchor distT="0" distB="0" distL="114300" distR="114300" simplePos="0" relativeHeight="251659776" behindDoc="0" locked="0" layoutInCell="1" allowOverlap="1" wp14:editId="21B81A22" wp14:anchorId="1C952BA5">
                <wp:simplePos x="0" y="0"/>
                <wp:positionH relativeFrom="page">
                  <wp:posOffset>0</wp:posOffset>
                </wp:positionH>
                <wp:positionV relativeFrom="page">
                  <wp:posOffset>0</wp:posOffset>
                </wp:positionV>
                <wp:extent cx="0" cy="0"/>
                <wp:effectExtent l="9525" t="9525" r="9525" b="9525"/>
                <wp:wrapNone/>
                <wp:docPr id="8"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A06BD5" w:rsidRDefault="00A06BD5"/>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">
                <v:textbox style="layout-flow:vertical;mso-layout-flow-alt:bottom-to-top">
                  <w:txbxContent>
                    <w:p w:rsidR="00A06BD5" w:rsidRDefault="00A06BD5"/>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6"/>
      </w:tblGrid>
      <w:tr w:rsidR="00F75106">
        <w:tc>
          <w:tcPr>
            <w:tcW w:w="0" w:type="auto"/>
          </w:tcPr>
          <w:p w:rsidR="00F75106" w:rsidRDefault="0099112F">
            <w:bookmarkStart w:name="woordmerk" w:id="1"/>
            <w:bookmarkStart w:name="woordmerk_bk" w:id="2"/>
            <w:bookmarkEnd w:id="1"/>
            <w:r>
              <w:rPr>
                <w:noProof/>
              </w:rPr>
              <w:drawing>
                <wp:inline distT="0" distB="0" distL="0" distR="0" wp14:anchorId="2ECF3EE1" wp14:editId="5FABFDE0">
                  <wp:extent cx="2340869" cy="1583439"/>
                  <wp:effectExtent l="0" t="0" r="2540" b="0"/>
                  <wp:docPr id="2" name="Afbeelding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340869" cy="1583439"/>
                          </a:xfrm>
                          <a:prstGeom prst="rect">
                            <a:avLst/>
                          </a:prstGeom>
                        </pic:spPr>
                      </pic:pic>
                    </a:graphicData>
                  </a:graphic>
                </wp:inline>
              </w:drawing>
            </w:r>
            <w:bookmarkEnd w:id="2"/>
            <w:r w:rsidR="008A7B34">
              <w:fldChar w:fldCharType="begin"/>
            </w:r>
            <w:r w:rsidR="00F75106">
              <w:instrText xml:space="preserve"> DOCPROPERTY woordmerk </w:instrText>
            </w:r>
            <w:r w:rsidR="008A7B34">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F75106">
        <w:trPr>
          <w:trHeight w:val="306" w:hRule="exact"/>
        </w:trPr>
        <w:tc>
          <w:tcPr>
            <w:tcW w:w="7512" w:type="dxa"/>
            <w:gridSpan w:val="2"/>
          </w:tcPr>
          <w:p w:rsidR="00F75106" w:rsidRDefault="008A7B34">
            <w:pPr>
              <w:pStyle w:val="Huisstijl-Retouradres"/>
            </w:pPr>
            <w:r>
              <w:fldChar w:fldCharType="begin"/>
            </w:r>
            <w:r w:rsidR="000129A4">
              <w:instrText xml:space="preserve"> DOCPROPERTY retouradres </w:instrText>
            </w:r>
            <w:r>
              <w:fldChar w:fldCharType="separate"/>
            </w:r>
            <w:r w:rsidR="0099112F">
              <w:t>&gt; Retouradres Postbus 20301 2500 EH  Den Haag</w:t>
            </w:r>
            <w:r>
              <w:fldChar w:fldCharType="end"/>
            </w:r>
          </w:p>
        </w:tc>
      </w:tr>
      <w:tr w:rsidR="00F75106">
        <w:trPr>
          <w:cantSplit/>
          <w:trHeight w:val="85" w:hRule="exact"/>
        </w:trPr>
        <w:tc>
          <w:tcPr>
            <w:tcW w:w="7512" w:type="dxa"/>
            <w:gridSpan w:val="2"/>
          </w:tcPr>
          <w:p w:rsidR="00F75106" w:rsidRDefault="00F75106">
            <w:pPr>
              <w:pStyle w:val="Huisstijl-Rubricering"/>
            </w:pPr>
          </w:p>
        </w:tc>
      </w:tr>
      <w:tr w:rsidR="00F75106">
        <w:trPr>
          <w:cantSplit/>
          <w:trHeight w:val="187" w:hRule="exact"/>
        </w:trPr>
        <w:tc>
          <w:tcPr>
            <w:tcW w:w="7512" w:type="dxa"/>
            <w:gridSpan w:val="2"/>
          </w:tcPr>
          <w:p w:rsidR="00F75106" w:rsidRDefault="008A7B34">
            <w:pPr>
              <w:pStyle w:val="Huisstijl-Rubricering"/>
            </w:pPr>
            <w:r>
              <w:fldChar w:fldCharType="begin"/>
            </w:r>
            <w:r w:rsidR="000129A4">
              <w:instrText xml:space="preserve"> DOCPROPERTY rubricering </w:instrText>
            </w:r>
            <w:r>
              <w:fldChar w:fldCharType="end"/>
            </w:r>
          </w:p>
        </w:tc>
      </w:tr>
      <w:tr w:rsidR="00F75106">
        <w:trPr>
          <w:cantSplit/>
          <w:trHeight w:val="2166" w:hRule="exact"/>
        </w:trPr>
        <w:tc>
          <w:tcPr>
            <w:tcW w:w="7512" w:type="dxa"/>
            <w:gridSpan w:val="2"/>
          </w:tcPr>
          <w:p w:rsidR="008E4997" w:rsidRDefault="008E4997">
            <w:pPr>
              <w:pStyle w:val="adres"/>
            </w:pPr>
            <w:r>
              <w:t>Aan de Voorzitter van de Tweede Kamer</w:t>
            </w:r>
          </w:p>
          <w:p w:rsidR="008E4997" w:rsidRDefault="008E4997">
            <w:pPr>
              <w:pStyle w:val="adres"/>
            </w:pPr>
            <w:r>
              <w:t>der Staten-Generaal</w:t>
            </w:r>
          </w:p>
          <w:p w:rsidR="008E4997" w:rsidRDefault="008E4997">
            <w:pPr>
              <w:pStyle w:val="adres"/>
            </w:pPr>
            <w:r>
              <w:t>Postbus 20018</w:t>
            </w:r>
          </w:p>
          <w:p w:rsidR="008E4997" w:rsidP="008E4997" w:rsidRDefault="008E4997">
            <w:pPr>
              <w:pStyle w:val="adres"/>
            </w:pPr>
            <w:r>
              <w:t xml:space="preserve">2500 EA  DEN HAAG </w:t>
            </w:r>
          </w:p>
          <w:p w:rsidR="00F75106" w:rsidRDefault="00F75106">
            <w:pPr>
              <w:pStyle w:val="adres"/>
            </w:pPr>
          </w:p>
          <w:p w:rsidR="00F75106" w:rsidRDefault="008A7B34">
            <w:pPr>
              <w:pStyle w:val="kixcode"/>
            </w:pPr>
            <w:r>
              <w:fldChar w:fldCharType="begin"/>
            </w:r>
            <w:r w:rsidR="000129A4">
              <w:instrText xml:space="preserve"> DOCPROPERTY kix </w:instrText>
            </w:r>
            <w:r>
              <w:fldChar w:fldCharType="end"/>
            </w:r>
          </w:p>
          <w:p w:rsidR="00F75106" w:rsidRDefault="00F75106">
            <w:pPr>
              <w:pStyle w:val="kixcode"/>
            </w:pPr>
          </w:p>
        </w:tc>
      </w:tr>
      <w:tr w:rsidR="00F75106">
        <w:trPr>
          <w:trHeight w:val="465" w:hRule="exact"/>
        </w:trPr>
        <w:tc>
          <w:tcPr>
            <w:tcW w:w="7512" w:type="dxa"/>
            <w:gridSpan w:val="2"/>
          </w:tcPr>
          <w:p w:rsidR="00F75106" w:rsidRDefault="00F75106">
            <w:pPr>
              <w:pStyle w:val="broodtekst"/>
            </w:pPr>
          </w:p>
        </w:tc>
      </w:tr>
      <w:tr w:rsidR="00F75106">
        <w:trPr>
          <w:trHeight w:val="238" w:hRule="exact"/>
        </w:trPr>
        <w:tc>
          <w:tcPr>
            <w:tcW w:w="1099" w:type="dxa"/>
          </w:tcPr>
          <w:p w:rsidR="00F75106" w:rsidRDefault="008A7B34">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99112F">
              <w:rPr>
                <w:noProof/>
              </w:rPr>
              <w:t>Datum</w:t>
            </w:r>
            <w:r>
              <w:rPr>
                <w:noProof/>
              </w:rPr>
              <w:fldChar w:fldCharType="end"/>
            </w:r>
          </w:p>
        </w:tc>
        <w:tc>
          <w:tcPr>
            <w:tcW w:w="6413" w:type="dxa"/>
          </w:tcPr>
          <w:p w:rsidR="00F75106" w:rsidP="00EF2A48" w:rsidRDefault="008919C4">
            <w:pPr>
              <w:pStyle w:val="datumonderwerp"/>
              <w:tabs>
                <w:tab w:val="clear" w:pos="794"/>
                <w:tab w:val="left" w:pos="1092"/>
              </w:tabs>
              <w:ind w:left="1140" w:hanging="1140"/>
            </w:pPr>
            <w:r>
              <w:t>19 december 2018</w:t>
            </w:r>
          </w:p>
        </w:tc>
      </w:tr>
      <w:tr w:rsidR="00F75106">
        <w:trPr>
          <w:trHeight w:val="482" w:hRule="exact"/>
        </w:trPr>
        <w:tc>
          <w:tcPr>
            <w:tcW w:w="1099" w:type="dxa"/>
          </w:tcPr>
          <w:p w:rsidR="00F75106" w:rsidRDefault="008A7B34">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99112F">
              <w:rPr>
                <w:noProof/>
              </w:rPr>
              <w:t>Onderwerp</w:t>
            </w:r>
            <w:r>
              <w:rPr>
                <w:noProof/>
              </w:rPr>
              <w:fldChar w:fldCharType="end"/>
            </w:r>
          </w:p>
        </w:tc>
        <w:tc>
          <w:tcPr>
            <w:tcW w:w="6413" w:type="dxa"/>
          </w:tcPr>
          <w:p w:rsidR="00F75106" w:rsidP="0099112F" w:rsidRDefault="009D20CE">
            <w:pPr>
              <w:pStyle w:val="datumonderwerp"/>
            </w:pPr>
            <w:r>
              <w:t>Verslag JBZ-Raad 6 en 7 december 2018 te Brussel</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F75106">
        <w:tc>
          <w:tcPr>
            <w:tcW w:w="2013" w:type="dxa"/>
          </w:tcPr>
          <w:p w:rsidR="0099112F" w:rsidP="0099112F" w:rsidRDefault="0099112F">
            <w:pPr>
              <w:pStyle w:val="afzendgegevens-bold"/>
            </w:pPr>
            <w:bookmarkStart w:name="referentiegegevens" w:id="3"/>
            <w:bookmarkStart w:name="referentiegegevens_bk" w:id="4"/>
            <w:bookmarkEnd w:id="3"/>
            <w:r>
              <w:t>Directie Europese en Internationale Aangelegenheden</w:t>
            </w:r>
          </w:p>
          <w:p w:rsidR="0099112F" w:rsidP="0099112F" w:rsidRDefault="0099112F">
            <w:pPr>
              <w:pStyle w:val="witregel1"/>
            </w:pPr>
            <w:r>
              <w:t> </w:t>
            </w:r>
          </w:p>
          <w:p w:rsidR="0099112F" w:rsidP="0099112F" w:rsidRDefault="0099112F">
            <w:pPr>
              <w:pStyle w:val="afzendgegevens"/>
            </w:pPr>
            <w:r>
              <w:t>Turfmarkt 147</w:t>
            </w:r>
          </w:p>
          <w:p w:rsidRPr="005F577F" w:rsidR="0099112F" w:rsidP="0099112F" w:rsidRDefault="0099112F">
            <w:pPr>
              <w:pStyle w:val="afzendgegevens"/>
              <w:rPr>
                <w:lang w:val="de-DE"/>
              </w:rPr>
            </w:pPr>
            <w:r w:rsidRPr="005F577F">
              <w:rPr>
                <w:lang w:val="de-DE"/>
              </w:rPr>
              <w:t>2511 DP  Den Haag</w:t>
            </w:r>
          </w:p>
          <w:p w:rsidRPr="005F577F" w:rsidR="0099112F" w:rsidP="0099112F" w:rsidRDefault="0099112F">
            <w:pPr>
              <w:pStyle w:val="afzendgegevens"/>
              <w:rPr>
                <w:lang w:val="de-DE"/>
              </w:rPr>
            </w:pPr>
            <w:r w:rsidRPr="005F577F">
              <w:rPr>
                <w:lang w:val="de-DE"/>
              </w:rPr>
              <w:t>Postbus 20301</w:t>
            </w:r>
          </w:p>
          <w:p w:rsidRPr="005F577F" w:rsidR="0099112F" w:rsidP="0099112F" w:rsidRDefault="0099112F">
            <w:pPr>
              <w:pStyle w:val="afzendgegevens"/>
              <w:rPr>
                <w:lang w:val="de-DE"/>
              </w:rPr>
            </w:pPr>
            <w:r w:rsidRPr="005F577F">
              <w:rPr>
                <w:lang w:val="de-DE"/>
              </w:rPr>
              <w:t>2500 EH  Den Haag</w:t>
            </w:r>
          </w:p>
          <w:p w:rsidRPr="005F577F" w:rsidR="0099112F" w:rsidP="0099112F" w:rsidRDefault="0099112F">
            <w:pPr>
              <w:pStyle w:val="afzendgegevens"/>
              <w:rPr>
                <w:lang w:val="de-DE"/>
              </w:rPr>
            </w:pPr>
            <w:r w:rsidRPr="005F577F">
              <w:rPr>
                <w:lang w:val="de-DE"/>
              </w:rPr>
              <w:t>www.rijksoverheid.nl/jenv</w:t>
            </w:r>
          </w:p>
          <w:p w:rsidRPr="005F577F" w:rsidR="0099112F" w:rsidP="0099112F" w:rsidRDefault="0099112F">
            <w:pPr>
              <w:pStyle w:val="witregel2"/>
              <w:rPr>
                <w:lang w:val="de-DE"/>
              </w:rPr>
            </w:pPr>
            <w:r w:rsidRPr="005F577F">
              <w:rPr>
                <w:lang w:val="de-DE"/>
              </w:rPr>
              <w:t> </w:t>
            </w:r>
          </w:p>
          <w:p w:rsidR="0099112F" w:rsidP="0099112F" w:rsidRDefault="0099112F">
            <w:pPr>
              <w:pStyle w:val="referentiekopjes"/>
            </w:pPr>
            <w:r>
              <w:t>Ons kenmerk</w:t>
            </w:r>
          </w:p>
          <w:p w:rsidR="0099112F" w:rsidP="0099112F" w:rsidRDefault="008919C4">
            <w:pPr>
              <w:pStyle w:val="referentiegegevens"/>
            </w:pPr>
            <w:r>
              <w:t>2447245</w:t>
            </w:r>
          </w:p>
          <w:p w:rsidR="0099112F" w:rsidP="0099112F" w:rsidRDefault="0099112F">
            <w:pPr>
              <w:pStyle w:val="witregel1"/>
            </w:pPr>
            <w:r>
              <w:t> </w:t>
            </w:r>
          </w:p>
          <w:p w:rsidR="0099112F" w:rsidP="0099112F" w:rsidRDefault="0099112F">
            <w:pPr>
              <w:pStyle w:val="referentiekopjes"/>
            </w:pPr>
            <w:r>
              <w:t>Bijlagen</w:t>
            </w:r>
          </w:p>
          <w:p w:rsidR="0099112F" w:rsidP="0099112F" w:rsidRDefault="0099112F">
            <w:pPr>
              <w:pStyle w:val="referentiegegevens"/>
            </w:pPr>
            <w:r>
              <w:t>1</w:t>
            </w:r>
          </w:p>
          <w:p w:rsidR="0099112F" w:rsidP="0099112F" w:rsidRDefault="0099112F">
            <w:pPr>
              <w:pStyle w:val="witregel1"/>
            </w:pPr>
            <w:r>
              <w:t> </w:t>
            </w:r>
          </w:p>
          <w:p w:rsidR="0099112F" w:rsidP="0099112F" w:rsidRDefault="0099112F">
            <w:pPr>
              <w:pStyle w:val="clausule"/>
            </w:pPr>
            <w:r>
              <w:t>Bij beantwoording de datum en ons kenmerk vermelden. Wilt u slechts één zaak in uw brief behandelen.</w:t>
            </w:r>
          </w:p>
          <w:p w:rsidR="0099112F" w:rsidP="0099112F" w:rsidRDefault="0099112F">
            <w:pPr>
              <w:pStyle w:val="referentiegegevens"/>
            </w:pPr>
          </w:p>
          <w:bookmarkEnd w:id="4"/>
          <w:p w:rsidR="00F75106" w:rsidP="0099112F" w:rsidRDefault="008A7B34">
            <w:pPr>
              <w:pStyle w:val="referentiegegevens"/>
            </w:pPr>
            <w:r>
              <w:fldChar w:fldCharType="begin"/>
            </w:r>
            <w:r w:rsidR="00F75106">
              <w:instrText xml:space="preserve"> DOCPROPERTY referentiegegevens </w:instrText>
            </w:r>
            <w:r>
              <w:fldChar w:fldCharType="end"/>
            </w:r>
          </w:p>
        </w:tc>
      </w:tr>
    </w:tbl>
    <w:p w:rsidR="00F75106" w:rsidRDefault="00F75106">
      <w:pPr>
        <w:pStyle w:val="broodtekst"/>
      </w:pPr>
    </w:p>
    <w:p w:rsidR="00A06BD5" w:rsidRDefault="00A06BD5">
      <w:pPr>
        <w:pStyle w:val="broodtekst"/>
      </w:pPr>
    </w:p>
    <w:p w:rsidR="00476D7B" w:rsidP="0099112F" w:rsidRDefault="00DB2C14">
      <w:pPr>
        <w:pStyle w:val="broodtekst"/>
      </w:pPr>
      <w:bookmarkStart w:name="cursor" w:id="5"/>
      <w:bookmarkEnd w:id="5"/>
      <w:r w:rsidRPr="00B464DE">
        <w:t>Hierbij bieden wij u</w:t>
      </w:r>
      <w:r w:rsidR="0099112F">
        <w:t xml:space="preserve"> </w:t>
      </w:r>
      <w:r w:rsidR="009605A4">
        <w:t>het verslag</w:t>
      </w:r>
      <w:r w:rsidRPr="00B464DE">
        <w:t xml:space="preserve"> </w:t>
      </w:r>
      <w:r w:rsidRPr="00B464DE" w:rsidR="002B7046">
        <w:t xml:space="preserve">aan </w:t>
      </w:r>
      <w:r w:rsidRPr="00B464DE">
        <w:t xml:space="preserve">van de bijeenkomst van de Raad Justitie en Binnenlandse Zaken van </w:t>
      </w:r>
      <w:r w:rsidR="0099112F">
        <w:t>6 en 7 december 2018 te Brussel</w:t>
      </w:r>
      <w:r w:rsidRPr="00B464DE">
        <w:t>.</w:t>
      </w:r>
    </w:p>
    <w:p w:rsidR="006F5A52" w:rsidP="00A06BD5" w:rsidRDefault="006F5A52">
      <w:pPr>
        <w:pStyle w:val="broodtekst"/>
        <w:rPr>
          <w:b/>
          <w:bCs/>
        </w:rPr>
      </w:pPr>
    </w:p>
    <w:p w:rsidRPr="00B54054" w:rsidR="00E161FC" w:rsidP="00E161FC" w:rsidRDefault="00E161FC">
      <w:pPr>
        <w:pStyle w:val="broodtekst"/>
      </w:pPr>
      <w:r w:rsidRPr="00B54054">
        <w:t>Van deze gelegenheid wordt gebruik gemaakt om uw Kamer aanvullend te informeren over het gesprek tussen de staatssecretaris van Justitie en Veiligheid en zijn Griekse collega. Zoals toegezegd tijdens het AO JBZ</w:t>
      </w:r>
      <w:r w:rsidR="009D20CE">
        <w:t>-Raad</w:t>
      </w:r>
      <w:r w:rsidRPr="00B54054">
        <w:t xml:space="preserve"> (Asiel- en Migratiedeel)</w:t>
      </w:r>
      <w:r w:rsidR="009D20CE">
        <w:t xml:space="preserve"> op 5 december jl.</w:t>
      </w:r>
      <w:r w:rsidRPr="00B54054">
        <w:t xml:space="preserve"> voorafgaand aan deze Raad, heeft de staatssecretaris van Justitie en Veiligheid zijn Griekse collega aangesproken op de situatie op de Griekse eilanden. Daarbij was ook Commissaris Avramopoulos aanwezig. Staatssecretaris Harbers heeft aangedrongen op het versnellen van de asielprocedures, meer terugkeer en humane opvangomstandigheden. Het is van belang dat er een structurele oplossing komt voor deze situatie. Nederland zal Griekenland daarbij blijven ondersteunen. </w:t>
      </w:r>
    </w:p>
    <w:p w:rsidRPr="00B464DE" w:rsidR="00A33850" w:rsidP="00A06BD5" w:rsidRDefault="00A33850">
      <w:pPr>
        <w:pStyle w:val="broodtekst"/>
        <w:rPr>
          <w:b/>
          <w:bCs/>
        </w:rPr>
      </w:pPr>
    </w:p>
    <w:p w:rsidRPr="00B464DE" w:rsidR="009D33BE" w:rsidP="009D33BE" w:rsidRDefault="009D33BE">
      <w:pPr>
        <w:pStyle w:val="broodtekst"/>
      </w:pPr>
    </w:p>
    <w:p w:rsidRPr="00B464DE" w:rsidR="009D33BE" w:rsidP="009D33BE" w:rsidRDefault="009D33BE">
      <w:pPr>
        <w:pStyle w:val="broodtekst"/>
      </w:pPr>
      <w:r w:rsidRPr="00B464DE">
        <w:t>De Minister van Justitie en Veiligheid,</w:t>
      </w:r>
    </w:p>
    <w:p w:rsidRPr="00B464DE" w:rsidR="009D33BE" w:rsidP="009D33BE" w:rsidRDefault="009D33BE">
      <w:pPr>
        <w:pStyle w:val="broodtekst"/>
      </w:pPr>
    </w:p>
    <w:p w:rsidRPr="00B464DE" w:rsidR="009D33BE" w:rsidP="009D33BE" w:rsidRDefault="009D33BE">
      <w:pPr>
        <w:pStyle w:val="broodtekst"/>
      </w:pPr>
    </w:p>
    <w:p w:rsidRPr="00B464DE" w:rsidR="009D33BE" w:rsidP="009D33BE" w:rsidRDefault="009D33BE">
      <w:pPr>
        <w:pStyle w:val="broodtekst"/>
      </w:pPr>
    </w:p>
    <w:p w:rsidR="009D33BE" w:rsidP="009D33BE" w:rsidRDefault="009D33BE">
      <w:pPr>
        <w:pStyle w:val="broodtekst"/>
      </w:pPr>
      <w:r w:rsidRPr="00B464DE">
        <w:t>Ferd Grapperhaus</w:t>
      </w:r>
    </w:p>
    <w:p w:rsidR="001D46DF" w:rsidP="009D33BE" w:rsidRDefault="001D46DF">
      <w:pPr>
        <w:pStyle w:val="broodtekst"/>
      </w:pPr>
    </w:p>
    <w:p w:rsidR="001D46DF" w:rsidP="009D33BE" w:rsidRDefault="001D46DF">
      <w:pPr>
        <w:pStyle w:val="broodtekst"/>
      </w:pPr>
    </w:p>
    <w:p w:rsidR="001D46DF" w:rsidP="009D33BE" w:rsidRDefault="001D46DF">
      <w:pPr>
        <w:pStyle w:val="broodtekst"/>
      </w:pPr>
      <w:r>
        <w:t>De Minister voor Rechtsbescherming</w:t>
      </w:r>
      <w:r w:rsidR="00FE78C5">
        <w:t>,</w:t>
      </w:r>
    </w:p>
    <w:p w:rsidR="001D46DF" w:rsidP="009D33BE" w:rsidRDefault="001D46DF">
      <w:pPr>
        <w:pStyle w:val="broodtekst"/>
      </w:pPr>
    </w:p>
    <w:p w:rsidR="001D46DF" w:rsidP="009D33BE" w:rsidRDefault="001D46DF">
      <w:pPr>
        <w:pStyle w:val="broodtekst"/>
      </w:pPr>
    </w:p>
    <w:p w:rsidR="001D46DF" w:rsidP="009D33BE" w:rsidRDefault="001D46DF">
      <w:pPr>
        <w:pStyle w:val="broodtekst"/>
      </w:pPr>
    </w:p>
    <w:p w:rsidRPr="00B464DE" w:rsidR="001D46DF" w:rsidP="009D33BE" w:rsidRDefault="001D46DF">
      <w:pPr>
        <w:pStyle w:val="broodtekst"/>
      </w:pPr>
      <w:r>
        <w:t>Sander Dekker</w:t>
      </w:r>
    </w:p>
    <w:p w:rsidRPr="00B464DE" w:rsidR="009D33BE" w:rsidP="009D33BE" w:rsidRDefault="009D33BE">
      <w:pPr>
        <w:pStyle w:val="broodtekst"/>
      </w:pPr>
    </w:p>
    <w:p w:rsidRPr="00B464DE" w:rsidR="009D33BE" w:rsidP="009D33BE" w:rsidRDefault="009D33BE">
      <w:pPr>
        <w:pStyle w:val="broodtekst"/>
      </w:pPr>
    </w:p>
    <w:p w:rsidRPr="00B464DE" w:rsidR="009D33BE" w:rsidP="009D33BE" w:rsidRDefault="009D33BE">
      <w:pPr>
        <w:pStyle w:val="broodtekst"/>
      </w:pPr>
      <w:r w:rsidRPr="00B464DE">
        <w:t>De Staatssecretaris van Justitie en Veiligheid</w:t>
      </w:r>
      <w:r w:rsidR="00B464DE">
        <w:t>,</w:t>
      </w:r>
    </w:p>
    <w:p w:rsidRPr="00B464DE" w:rsidR="009D33BE" w:rsidP="009D33BE" w:rsidRDefault="009D33BE">
      <w:pPr>
        <w:pStyle w:val="broodtekst"/>
      </w:pPr>
    </w:p>
    <w:p w:rsidRPr="00B464DE" w:rsidR="009D33BE" w:rsidP="009D33BE" w:rsidRDefault="009D33BE">
      <w:pPr>
        <w:pStyle w:val="broodtekst"/>
      </w:pPr>
    </w:p>
    <w:p w:rsidRPr="00B464DE" w:rsidR="009D33BE" w:rsidP="009D33BE" w:rsidRDefault="009D33BE">
      <w:pPr>
        <w:pStyle w:val="broodtekst"/>
      </w:pPr>
    </w:p>
    <w:p w:rsidR="00F75106" w:rsidP="00DB2C14" w:rsidRDefault="009D33BE">
      <w:pPr>
        <w:pStyle w:val="broodtekst"/>
      </w:pPr>
      <w:r w:rsidRPr="00B464DE">
        <w:t>Mark Harbers</w:t>
      </w:r>
    </w:p>
    <w:sectPr w:rsidR="00F75106" w:rsidSect="00E644CD">
      <w:footerReference w:type="default" r:id="rId10"/>
      <w:type w:val="continuous"/>
      <w:pgSz w:w="11906" w:h="16838" w:code="9"/>
      <w:pgMar w:top="2398" w:right="2818" w:bottom="1077" w:left="1588" w:header="2398" w:footer="25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BD5" w:rsidRDefault="00A06BD5">
      <w:r>
        <w:separator/>
      </w:r>
    </w:p>
    <w:p w:rsidR="00A06BD5" w:rsidRDefault="00A06BD5"/>
    <w:p w:rsidR="00A06BD5" w:rsidRDefault="00A06BD5"/>
    <w:p w:rsidR="00A06BD5" w:rsidRDefault="00A06BD5"/>
  </w:endnote>
  <w:endnote w:type="continuationSeparator" w:id="0">
    <w:p w:rsidR="00A06BD5" w:rsidRDefault="00A06BD5">
      <w:r>
        <w:continuationSeparator/>
      </w:r>
    </w:p>
    <w:p w:rsidR="00A06BD5" w:rsidRDefault="00A06BD5"/>
    <w:p w:rsidR="00A06BD5" w:rsidRDefault="00A06BD5"/>
    <w:p w:rsidR="00A06BD5" w:rsidRDefault="00A06B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89073C">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89073C">
      <w:trPr>
        <w:cantSplit/>
        <w:trHeight w:hRule="exact" w:val="289"/>
      </w:trPr>
      <w:tc>
        <w:tcPr>
          <w:tcW w:w="7769" w:type="dxa"/>
        </w:tcPr>
        <w:p w:rsidR="0089073C" w:rsidRDefault="008A7B34">
          <w:pPr>
            <w:pStyle w:val="Huisstijl-Rubricering"/>
          </w:pPr>
          <w:r>
            <w:fldChar w:fldCharType="begin"/>
          </w:r>
          <w:r w:rsidR="0089073C">
            <w:instrText xml:space="preserve"> DOCPROPERTY Rubricering </w:instrText>
          </w:r>
          <w:r>
            <w:fldChar w:fldCharType="end"/>
          </w:r>
        </w:p>
      </w:tc>
      <w:tc>
        <w:tcPr>
          <w:tcW w:w="2123" w:type="dxa"/>
        </w:tcPr>
        <w:p w:rsidR="0089073C" w:rsidRDefault="008A7B34">
          <w:pPr>
            <w:pStyle w:val="Huisstijl-Paginanummering"/>
            <w:rPr>
              <w:rStyle w:val="Huisstijl-GegevenCharChar"/>
            </w:rPr>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99112F">
            <w:rPr>
              <w:rStyle w:val="Huisstijl-GegevenCharChar"/>
            </w:rPr>
            <w:t>Pagina</w:t>
          </w:r>
          <w:r>
            <w:rPr>
              <w:rStyle w:val="Huisstijl-GegevenCharChar"/>
            </w:rPr>
            <w:fldChar w:fldCharType="end"/>
          </w:r>
          <w:r w:rsidR="0089073C">
            <w:rPr>
              <w:rStyle w:val="Huisstijl-GegevenCharChar"/>
            </w:rPr>
            <w:t xml:space="preserve"> </w:t>
          </w:r>
          <w:r>
            <w:rPr>
              <w:rStyle w:val="PageNumber"/>
            </w:rPr>
            <w:fldChar w:fldCharType="begin"/>
          </w:r>
          <w:r w:rsidR="0089073C">
            <w:rPr>
              <w:rStyle w:val="PageNumber"/>
            </w:rPr>
            <w:instrText xml:space="preserve">PAGE  </w:instrText>
          </w:r>
          <w:r>
            <w:rPr>
              <w:rStyle w:val="PageNumber"/>
            </w:rPr>
            <w:fldChar w:fldCharType="separate"/>
          </w:r>
          <w:r w:rsidR="0051415F">
            <w:rPr>
              <w:rStyle w:val="PageNumber"/>
            </w:rPr>
            <w:t>1</w:t>
          </w:r>
          <w:r>
            <w:rPr>
              <w:rStyle w:val="PageNumbe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99112F">
            <w:rPr>
              <w:rStyle w:val="Huisstijl-GegevenCharChar"/>
            </w:rPr>
            <w:t>van</w:t>
          </w:r>
          <w:r>
            <w:rPr>
              <w:rStyle w:val="Huisstijl-GegevenCharChar"/>
            </w:rPr>
            <w:fldChar w:fldCharType="end"/>
          </w:r>
          <w:r w:rsidR="0089073C">
            <w:t xml:space="preserve"> </w:t>
          </w:r>
          <w:r w:rsidR="008919C4">
            <w:fldChar w:fldCharType="begin"/>
          </w:r>
          <w:r w:rsidR="008919C4">
            <w:instrText xml:space="preserve"> SECTIONPAGES   \* MERGEFORMAT </w:instrText>
          </w:r>
          <w:r w:rsidR="008919C4">
            <w:fldChar w:fldCharType="separate"/>
          </w:r>
          <w:r w:rsidR="0051415F">
            <w:t>1</w:t>
          </w:r>
          <w:r w:rsidR="008919C4">
            <w:fldChar w:fldCharType="end"/>
          </w:r>
        </w:p>
      </w:tc>
    </w:tr>
    <w:tr w:rsidR="0089073C">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BD5" w:rsidRDefault="00A06BD5">
      <w:r>
        <w:separator/>
      </w:r>
    </w:p>
  </w:footnote>
  <w:footnote w:type="continuationSeparator" w:id="0">
    <w:p w:rsidR="00A06BD5" w:rsidRDefault="00A06B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578058F"/>
    <w:multiLevelType w:val="hybridMultilevel"/>
    <w:tmpl w:val="CD0A9EE8"/>
    <w:lvl w:ilvl="0" w:tplc="9E967C52">
      <w:numFmt w:val="bullet"/>
      <w:lvlText w:val="-"/>
      <w:lvlJc w:val="left"/>
      <w:pPr>
        <w:ind w:left="720" w:hanging="360"/>
      </w:pPr>
      <w:rPr>
        <w:rFonts w:ascii="Verdana" w:eastAsia="Calibr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2">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0A4120A4"/>
    <w:multiLevelType w:val="hybridMultilevel"/>
    <w:tmpl w:val="1D8E1FCE"/>
    <w:lvl w:ilvl="0" w:tplc="1EDC355A">
      <w:start w:val="1"/>
      <w:numFmt w:val="bullet"/>
      <w:pStyle w:val="List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6">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8">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9">
    <w:nsid w:val="1E555FEF"/>
    <w:multiLevelType w:val="hybridMultilevel"/>
    <w:tmpl w:val="50F0923E"/>
    <w:lvl w:ilvl="0" w:tplc="A2CC0C32">
      <w:start w:val="1"/>
      <w:numFmt w:val="bullet"/>
      <w:pStyle w:val="ListBullet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1">
    <w:nsid w:val="24546987"/>
    <w:multiLevelType w:val="multilevel"/>
    <w:tmpl w:val="0486E16A"/>
    <w:numStyleLink w:val="list-bolletjes"/>
  </w:abstractNum>
  <w:abstractNum w:abstractNumId="22">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3">
    <w:nsid w:val="3CFA7AB2"/>
    <w:multiLevelType w:val="multilevel"/>
    <w:tmpl w:val="565CA006"/>
    <w:numStyleLink w:val="list-streepjes"/>
  </w:abstractNum>
  <w:abstractNum w:abstractNumId="24">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7">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8">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30">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1">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2">
    <w:nsid w:val="65A77F19"/>
    <w:multiLevelType w:val="multilevel"/>
    <w:tmpl w:val="2AECF202"/>
    <w:numStyleLink w:val="list-vinkaan"/>
  </w:abstractNum>
  <w:abstractNum w:abstractNumId="33">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4">
    <w:nsid w:val="7338741E"/>
    <w:multiLevelType w:val="multilevel"/>
    <w:tmpl w:val="C340002C"/>
    <w:numStyleLink w:val="list-vinkuit"/>
  </w:abstractNum>
  <w:abstractNum w:abstractNumId="35">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4"/>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6"/>
  </w:num>
  <w:num w:numId="13">
    <w:abstractNumId w:val="28"/>
  </w:num>
  <w:num w:numId="14">
    <w:abstractNumId w:val="19"/>
  </w:num>
  <w:num w:numId="15">
    <w:abstractNumId w:val="22"/>
  </w:num>
  <w:num w:numId="16">
    <w:abstractNumId w:val="30"/>
  </w:num>
  <w:num w:numId="17">
    <w:abstractNumId w:val="25"/>
  </w:num>
  <w:num w:numId="18">
    <w:abstractNumId w:val="29"/>
  </w:num>
  <w:num w:numId="19">
    <w:abstractNumId w:val="24"/>
  </w:num>
  <w:num w:numId="20">
    <w:abstractNumId w:val="12"/>
  </w:num>
  <w:num w:numId="21">
    <w:abstractNumId w:val="31"/>
  </w:num>
  <w:num w:numId="22">
    <w:abstractNumId w:val="15"/>
  </w:num>
  <w:num w:numId="23">
    <w:abstractNumId w:val="9"/>
  </w:num>
  <w:num w:numId="24">
    <w:abstractNumId w:val="35"/>
  </w:num>
  <w:num w:numId="25">
    <w:abstractNumId w:val="22"/>
  </w:num>
  <w:num w:numId="26">
    <w:abstractNumId w:val="30"/>
  </w:num>
  <w:num w:numId="27">
    <w:abstractNumId w:val="35"/>
  </w:num>
  <w:num w:numId="28">
    <w:abstractNumId w:val="29"/>
  </w:num>
  <w:num w:numId="29">
    <w:abstractNumId w:val="31"/>
  </w:num>
  <w:num w:numId="30">
    <w:abstractNumId w:val="15"/>
  </w:num>
  <w:num w:numId="31">
    <w:abstractNumId w:val="20"/>
  </w:num>
  <w:num w:numId="32">
    <w:abstractNumId w:val="20"/>
  </w:num>
  <w:num w:numId="33">
    <w:abstractNumId w:val="20"/>
  </w:num>
  <w:num w:numId="34">
    <w:abstractNumId w:val="27"/>
  </w:num>
  <w:num w:numId="35">
    <w:abstractNumId w:val="33"/>
  </w:num>
  <w:num w:numId="36">
    <w:abstractNumId w:val="20"/>
  </w:num>
  <w:num w:numId="37">
    <w:abstractNumId w:val="17"/>
  </w:num>
  <w:num w:numId="38">
    <w:abstractNumId w:val="18"/>
  </w:num>
  <w:num w:numId="39">
    <w:abstractNumId w:val="11"/>
  </w:num>
  <w:num w:numId="40">
    <w:abstractNumId w:val="26"/>
  </w:num>
  <w:num w:numId="41">
    <w:abstractNumId w:val="21"/>
  </w:num>
  <w:num w:numId="42">
    <w:abstractNumId w:val="33"/>
  </w:num>
  <w:num w:numId="43">
    <w:abstractNumId w:val="17"/>
  </w:num>
  <w:num w:numId="44">
    <w:abstractNumId w:val="23"/>
  </w:num>
  <w:num w:numId="45">
    <w:abstractNumId w:val="32"/>
  </w:num>
  <w:num w:numId="46">
    <w:abstractNumId w:val="34"/>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ctiveWritingStyle w:appName="MSWord" w:lang="de-DE"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130049"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De Voorzitter van de Tweede Kamer_x000d_der Staten-Generaal_x000d_Postbus 20018 _x000d_2500 EA  DEN HAAG"/>
    <w:docVar w:name="Carma DocSys~CanReopen" w:val="1"/>
    <w:docVar w:name="Carma DocSys~XML" w:val="&lt;?xml version=&quot;1.0&quot; encoding=&quot;UTF-8&quot;?&gt;&lt;data country-code=&quot;31&quot; customer=&quot;minjus&quot; engine-version=&quot;3.4.8&quot; existing=&quot;K%3A%5CVERSLAGDEIA%5C3b%20Europese%20Unie%20-%20JBZ-Raad%5C2018%5C2018-10-11%20en%2012%20Luxemburg%5C04%20Verslag%5CTK-brief%20Verslag%20JBZ%20raad%20van%2011-12%20oktober%202018.docx#Document&quot; lastuser-initials=&quot;TvdL&quot; lastuser-name=&quot; T.B.M.J. van der Lubbe- Neervoort - BD/DEIA/EU&quot; model=&quot;brief-2010.xml&quot; profile=&quot;minjus&quot; target=&quot;Microsoft Word&quot; target-build=&quot;14.0.7211&quot; target-version=&quot;14.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Europese en Internationale Aangelegenheden&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2&quot;&gt; &lt;/p&gt;&lt;p style=&quot;referentiekopjes&quot;&gt;Ons kenmerk&lt;/p&gt;&lt;p style=&quot;referentiegegevens&quot;&gt;&lt;field&gt;DOCPROPERTY onskenmerk&lt;/field&gt;&lt;/p&gt;&lt;p style=&quot;witregel1&quot;&gt; &lt;/p&gt;&lt;p style=&quot;referentiekopjes&quot;&gt;Bijlagen&lt;/p&gt;&lt;p style=&quot;referentiegegevens&quot;&gt;1&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gt;&lt;p style=&quot;groetregel&quot;&gt;Met vriendelijke groet,&lt;/p&gt;&lt;/td&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Ferd Grapperhaus&lt;/p&gt;&lt;/td&gt;&lt;td style=&quot;broodtekst&quot;/&gt;&lt;td&gt;&lt;p style=&quot;broodtekst&quot;&gt;Mark Harbers&lt;/p&gt;&lt;/td&gt;&lt;/tr&gt;&lt;tr&gt;&lt;td&gt;&lt;p style=&quot;broodtekst-i&quot;&gt;De Minister van Justitie en Veiligheid&lt;/p&gt;&lt;/td&gt;&lt;td style=&quot;broodtekst&quot;/&gt;&lt;td&gt;&lt;p style=&quot;broodtekst-i&quot;&gt;Staatssecretaris van Justitie en Veiligheid&lt;/p&gt;&lt;/td&gt;&lt;/tr&gt;&lt;/tbody&gt;&lt;/table&gt;&lt;p style=&quot;in-table&quot;/&gt;&lt;/body&gt;&lt;/ondertekening_content&gt;&lt;toevoegen-model formatted-value=&quot;&quot;/&gt;&lt;chkminuut/&gt;&lt;minuut formatted-value=&quot;minuut-2010.xml&quot;/&gt;&lt;ondertekenaar-item formatted-value=&quot;Grapperhaus&quot; value=&quot;3&quot;&gt;&lt;afzender aanhef=&quot;1&quot; country-code=&quot;31&quot; country-id=&quot;NLD&quot; groetregel=&quot;1&quot; naam=&quot;Ferd Grapperhaus&quot; name=&quot;Grapperhaus&quot; organisatie=&quot;55&quot; taal=&quot;1043&quot;&gt;&lt;taal functie=&quot;De Minister van Justitie en Veiligheid&quot; id=&quot;1043&quot;/&gt;&lt;taal functie=&quot;De Minister van Justitie en Veiligheid&quot; id=&quot;2057&quot;/&gt;&lt;taal functie=&quot;De Minister van Justitie en Veiligheid&quot; id=&quot;1031&quot;/&gt;&lt;taal functie=&quot;De Minister van Justitie en Veiligheid&quot; id=&quot;1036&quot;/&gt;&lt;taal functie=&quot;De Minister van Justitie en Veiligheid&quot; id=&quot;1034&quot;/&gt;&lt;/afzender&gt;&lt;/ondertekenaar-item&gt;&lt;tweedeondertekenaar-item formatted-value=&quot;Harbers&quot; value=&quot;4&quot;&gt;&lt;afzender aanhef=&quot;1&quot; country-code=&quot;31&quot; country-id=&quot;NLD&quot; groetregel=&quot;1&quot; naam=&quot;Mark Harbers&quot; name=&quot;Harbers&quot; organisatie=&quot;88&quot; taal=&quot;1043&quot;&gt;&lt;taal functie=&quot;Staatssecretaris van Justitie en Veiligheid&quot; id=&quot;1043&quot;/&gt;&lt;taal id=&quot;2057&quot;/&gt;&lt;taal id=&quot;1031&quot;/&gt;&lt;taal id=&quot;1036&quot;/&gt;&lt;taal id=&quot;1034&quot;/&gt;&lt;/afzender&gt;&lt;/tweedeondertekenaar-item&gt;&lt;behandelddoor-item formatted-value=&quot;Myrthe Feddema&quot; value=&quot;6&quot;&gt;&lt;afzender aanhef=&quot;1&quot; country-code=&quot;31&quot; country-id=&quot;NLD&quot; email=&quot;m.m.feddema@minvenj.nl&quot; groetregel=&quot;1&quot; mobiel=&quot;06-52877358&quot; name=&quot;Myrthe Feddema&quot; organisatie=&quot;30&quot; taal=&quot;1043&quot;&gt;&lt;taal id=&quot;1043&quot;/&gt;&lt;taal id=&quot;2057&quot;/&gt;&lt;taal id=&quot;1031&quot;/&gt;&lt;taal id=&quot;1036&quot;/&gt;&lt;taal id=&quot;1034&quot;/&gt;&lt;/afzender&gt;&lt;/behandelddoor-item&gt;&lt;organisatie-item formatted-value=&quot;Directie Europese en Internationale Aangelegenheden (DEIA)&quot; value=&quot;30&quot;&gt;&lt;organisatie facebook=&quot;&quot; id=&quot;30&quot; linkedin=&quot;&quot; twitter=&quot;&quot; youtube=&quot;&quot; zoekveld=&quot;Directie Europese en Internationale Aangelegenheden (DEIA)&quot;&gt;&lt;taal baadres=&quot;Turfmarkt 147&quot; banknaam=&quot;&quot; banknummer=&quot;&quot; baplaats=&quot;The Hague&quot; bapostcode=&quot;2511 DP&quot; bezoekadres=&quot;Bezoekadres\nTurfmarkt 147\n2511 DP The Hague\nTelefoon +31 70 370 68 66\nFax +31 70 370 79 29\nwww.rijksoverheid.nl/jenv&quot; bic=&quot;&quot; email=&quot;&quot; faxnummer=&quot;+31 70 370 79 29&quot; iban=&quot;&quot; id=&quot;2057&quot; infonummer=&quot;&quot; instructies=&quot;Please quote date of letter and our ref. when replying. Do not raise more than one subject per letter.&quot; kleuren=&quot;alles&quot; koptekst=&quot;\nEuropean and International Affairs Department\n&quot; land=&quot;The Netherlands&quot; logo=&quot;RO_J&quot; naamdirectie=&quot;&quot; naamdirectoraatgeneraal=&quot;European and International Affairs Department&quot; naamgebouw=&quot;&quot; omschrijving=&quot;Directie Europese en Internationale Aangelegenheden&quot; paadres=&quot;20301&quot; paplaats=&quot;The Hague&quot; papostcode=&quot;2500 EH&quot; payoff=&quot;&quot; postadres=&quot;Postadres:\nPostbus 20301,\n2500 EH The Hague&quot; taal=&quot;2057&quot; telefoonnummer=&quot;+31 70 370 68 66&quot; vrij1=&quot;&quot; vrij2=&quot;&quot; vrij3=&quot;&quot; vrij4=&quot;&quot; vrij5=&quot;&quot; vrij6=&quot;&quot; vrij7=&quot;&quot; vrij8=&quot;&quot; vrijkopje=&quot;&quot; website=&quot;www.rijksoverheid.nl/jenv&quot; zoekveld=&quot;Directie Europese en Internationale Aangelegenheden (DEIA)&quot;/&gt;&lt;taal baadres=&quot;Turfmarkt 147&quot; banknaam=&quot;&quot; banknummer=&quot;&quot; baplaats=&quot;La Haya&quot; bapostcode=&quot;2511 DP&quot; bezoekadres=&quot;Bezoekadres\nTurfmarkt 147\n2511 DP La Haya\nTelefoon +31 70 370 68 66\nFax +31 70 370 79 29\nwww.rijksoverheid.nl/jenv&quot; bic=&quot;&quot; email=&quot;&quot; faxnummer=&quot;+31 70 370 79 29&quot; iban=&quot;&quot; id=&quot;1034&quot; infonummer=&quot;&quot; instructies=&quot;En su eventual contestación, por favor, indique la fecha y nuestro número de referencia. Le rogamos en cada carta trate un solo asunto.&quot; kleuren=&quot;alles&quot; koptekst=&quot;\nDirección de Asuntos Europeos e Internacionales\n&quot; land=&quot;Países Bajos&quot; logo=&quot;RO_J&quot; naamdirectie=&quot;&quot; naamdirectoraatgeneraal=&quot;Dirección de Asuntos Europeos e Internacionales&quot; naamgebouw=&quot;&quot; omschrijving=&quot;Directie Europese en Internationale Aangelegenheden&quot; paadres=&quot;20301&quot; paplaats=&quot;La Haya&quot; papostcode=&quot;2500 EH&quot; payoff=&quot;&quot; postadres=&quot;Postadres:\nPostbus 20301,\n2500 EH La Haya&quot; taal=&quot;1034&quot; telefoonnummer=&quot;+31 70 370 68 66&quot; vrij1=&quot;&quot; vrij2=&quot;&quot; vrij3=&quot;&quot; vrij4=&quot;&quot; vrij5=&quot;&quot; vrij6=&quot;&quot; vrij7=&quot;&quot; vrij8=&quot;&quot; vrijkopje=&quot;&quot; website=&quot;www.rijksoverheid.nl/jenv&quot; zoekveld=&quot;Directie Europese en Internationale Aangelegenheden (DEIA)&quot;/&gt;&lt;taal baadres=&quot;Turfmarkt 147&quot; banknaam=&quot;&quot; banknummer=&quot;&quot; baplaats=&quot;La Haye&quot; bapostcode=&quot;2511 DP&quot; bezoekadres=&quot;Bezoekadres\nTurfmarkt 147\n2511 DP La Haye\nTelefoon +31 70 370 68 66\nFax +31 70 370 79 29\nwww.rijksoverheid.nl/jenv&quot; bic=&quot;&quot; email=&quot;&quot; faxnummer=&quot;+31 70 370 79 29&quot; iban=&quot;&quot; id=&quot;1036&quot; infonummer=&quot;&quot; instructies=&quot;Prière de mentionner dans toute correspondance la date et notre référence. Prière de ne traiter qu'une seule affaire par lettre.&quot; kleuren=&quot;alles&quot; koptekst=&quot;\nDirection des Affaires européennes et internationales\n&quot; land=&quot;Pays-Bas&quot; logo=&quot;RO_J&quot; naamdirectie=&quot;&quot; naamdirectoraatgeneraal=&quot;Direction des Affaires européennes et internationales&quot; naamgebouw=&quot;&quot; omschrijving=&quot;Directie Europese en Internationale Aangelegenheden&quot; paadres=&quot;20301&quot; paplaats=&quot;La Haye&quot; papostcode=&quot;2500 EH&quot; payoff=&quot;&quot; postadres=&quot;Postadres:\nPostbus 20301,\n2500 EH La Haye&quot; taal=&quot;1036&quot; telefoonnummer=&quot;+31 70 370 68 66&quot; vrij1=&quot;&quot; vrij2=&quot;&quot; vrij3=&quot;&quot; vrij4=&quot;&quot; vrij5=&quot;&quot; vrij6=&quot;&quot; vrij7=&quot;&quot; vrij8=&quot;&quot; vrijkopje=&quot;&quot; website=&quot;www.rijksoverheid.nl/jenv&quot; zoekveld=&quot;Directie Europese en Internationale Aangelegenheden (DEIA)&quot;/&gt;&lt;taal baadres=&quot;Turfmarkt 147&quot; banknaam=&quot;&quot; banknummer=&quot;&quot; baplaats=&quot;Den Haag&quot; bapostcode=&quot;2511 DP&quot; bezoekadres=&quot;Bezoekadres\nTurfmarkt 147\n2511 DP Den Haag\nTelefoon 070 370 68 66\nFax 070 370 79 29\nwww.rijksoverheid.nl/jenv&quot; bic=&quot;&quot; email=&quot;&quot; faxnummer=&quot;070 370 79 29&quot; iban=&quot;&quot; id=&quot;1043&quot; infonummer=&quot;&quot; instructies=&quot;Bij beantwoording de datum en ons kenmerk vermelden. Wilt u slechts één zaak in uw brief behandelen.&quot; kleuren=&quot;alles&quot; koptekst=&quot;\nDirectie Europese en Internationale Aangelegenheden\n&quot; land=&quot;Nederland&quot; logo=&quot;RO_J&quot; naamdirectie=&quot;&quot; naamdirectoraatgeneraal=&quot;Directie Europese en Internationale Aangelegenheden&quot; naamgebouw=&quot;&quot; omschrijving=&quot;Directie Europese en Internationale Aangelegenheden (DEIA)&quot; paadres=&quot;20301&quot; paplaats=&quot;Den Haag&quot; papostcode=&quot;2500 EH&quot; payoff=&quot;Voor een rechtvaardige en veilige samenleving&quot; postadres=&quot;Postadres:\nPostbus 20301,\n2500 EH Den Haag&quot; taal=&quot;1043&quot; telefoonnummer=&quot;070 370 68 66&quot; vrij1=&quot;&quot; vrij2=&quot;&quot; vrij3=&quot;&quot; vrij4=&quot;&quot; vrij5=&quot;&quot; vrij6=&quot;&quot; vrij7=&quot;&quot; vrij8=&quot;&quot; vrijkopje=&quot;&quot; website=&quot;www.rijksoverheid.nl/jenv&quot; zoekveld=&quot;Directie Europese en Internationale Aangelegenheden (DEIA)&quot;/&gt;&lt;taal baadres=&quot;Turfmarkt 147&quot; banknaam=&quot;&quot; banknummer=&quot;&quot; baplaats=&quot;Den Haag&quot; bapostcode=&quot;2511 DP&quot; bezoekadres=&quot;Bezoekadres\nTurfmarkt 147\n2511 DP Den Haag\nTelefoon +31 70 370 68 66\nFax +31 70 370 79 29\nwww.rijksoverheid.nl/jenv&quot; bic=&quot;&quot; email=&quot;&quot; faxnummer=&quot;+31 70 370 79 29&quot; iban=&quot;&quot; id=&quot;1031&quot; infonummer=&quot;&quot; instructies=&quot;Antwortt bitte Datum und unser Zeichen angeben. Bitte pro Zuschrift nur eine Angelegenheit behandeln.&quot; kleuren=&quot;alles&quot; koptekst=&quot;\nDirektion Europäische und Internationale Angelegenheiten\n&quot; land=&quot;Niederlande&quot; logo=&quot;RO_J&quot; naamdirectie=&quot;&quot; naamdirectoraatgeneraal=&quot;Direktion Europäische und Internationale Angelegenheiten&quot; naamgebouw=&quot;&quot; omschrijving=&quot;Directie Europese en Internationale Aangelegenheden&quot; paadres=&quot;20301&quot; paplaats=&quot;Den Haag&quot; papostcode=&quot;2500 EH&quot; payoff=&quot;&quot; postadres=&quot;Postadres:\nPostbus 20301,\n2500 EH Den Haag&quot; taal=&quot;1031&quot; telefoonnummer=&quot;+31 70 370 68 66&quot; vrij1=&quot;&quot; vrij2=&quot;&quot; vrij3=&quot;&quot; vrij4=&quot;&quot; vrij5=&quot;&quot; vrij6=&quot;&quot; vrij7=&quot;&quot; vrij8=&quot;&quot; vrijkopje=&quot;&quot; website=&quot;www.rijksoverheid.nl/jenv&quot; zoekveld=&quot;Directie Europese en Internationale Aangelegenheden (DEIA)&quot;/&gt;&lt;/organisatie&gt;&lt;/organisatie-item&gt;&lt;zaak/&gt;&lt;adres formatted-value=&quot;De Voorzitter van de Tweede Kamer\nder Staten-Generaal\nPostbus 20018&amp;#160;\n2500 EA&amp;#160;&amp;#160;DEN HAAG&quot; value=&quot;182&quot;&gt;&lt;address city=&quot;DEN HAAG&quot; country-code=&quot;31&quot; country-id=&quot;NLD&quot; omitted-country=&quot;Nederland&quot; street=&quot;Postbus 20018&quot; typeid=&quot;1&quot; typename=&quot;postadres&quot; zipcode=&quot;2500 EA&quot;&gt;&lt;person display=&quot;Staten-Generaal&quot; first=&quot;der&quot; index=&quot;1&quot; last=&quot;Staten-Generaal&quot;/&gt;&lt;company display=&quot;Voorzitter Tweede Kamer&quot; name=&quot;De Voorzitter van de Tweede Kamer&quot;/&gt;&lt;/address&gt;&lt;/adres&gt;&lt;kix formatted-value=&quot;&quot; value=&quot;&quot;/&gt;&lt;mailing-aan formatted-value=&quot;&quot;/&gt;&lt;minjuslint formatted-value=&quot;&quot;/&gt;&lt;chklogo value=&quot;0&quot;/&gt;&lt;documentsubtype formatted-value=&quot;Brief&quot;/&gt;&lt;documenttitel formatted-value=&quot;Brief - Geannoteerde agenda voor de JBZ-raad van 11 en 12 oktober te Luxemburg&quot;/&gt;&lt;heropend value=&quot;false&quot;/&gt;&lt;vorm value=&quot;Digitaal&quot;/&gt;&lt;ZaakLocatie/&gt;&lt;zaakkenmerk/&gt;&lt;zaaktitel/&gt;&lt;fn_geaddresseerde formatted-value=&quot;De Voorzitter van de Tweede Kamer&quot;/&gt;&lt;fn_adres formatted-value=&quot;Postbus 20018&quot;/&gt;&lt;fn_postcode formatted-value=&quot;2500 EA&quot; value=&quot;2500 EA&quot;/&gt;&lt;fn_plaats formatted-value=&quot;DEN HAAG&quot; value=&quot;DEN HAAG&quot;/&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9 29&quot; value=&quot;070 370 79 29&quot;&gt;&lt;phonenumber country-code=&quot;31&quot; number=&quot;070 370 79 29&quot;/&gt;&lt;/faxorganisatie&gt;&lt;telorganisatie formatted-value=&quot;070 370 68 66&quot; value=&quot;070 370 68 66&quot;&gt;&lt;phonenumber country-code=&quot;31&quot; number=&quot;070 370 68 66&quot;/&gt;&lt;/telorganisatie&gt;&lt;doorkiesnummer formatted-value=&quot;&quot; value=&quot;&quot;&gt;&lt;phonenumber/&gt;&lt;/doorkiesnummer&gt;&lt;mobiel formatted-value=&quot;06 528 773 58&quot; value=&quot;06-52877358&quot;&gt;&lt;phonenumber country-code=&quot;31&quot; number=&quot;06-52877358&quot;/&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quot;/&gt;&lt;email formatted-value=&quot;m.m.feddema@minvenj.nl&quot;/&gt;&lt;functie formatted-value=&quot;&quot;/&gt;&lt;retouradres formatted-value=&quot;&amp;gt; Retouradres&amp;#160;Postbus 20301&amp;#160;2500 EH&amp;#160;&amp;#160;Den Haag&quot;/&gt;&lt;directoraat formatted-value=&quot;Directie Europese en Internationale Aangelegenheden&quot; value=&quot;Directie Europese en Internationale Aangelegenheden&quot;/&gt;&lt;directoraatvolg formatted-value=&quot;Directie Europese en Internationale Aangelegenheden&quot;/&gt;&lt;directoraatnaam formatted-value=&quot;&quot; value=&quot;&quot;/&gt;&lt;directoraatnaamvolg formatted-value=&quot;&quot;/&gt;&lt;onderdeel formatted-value=&quot;&quot; value=&quot;&quot;/&gt;&lt;digionderdeel formatted-value=&quot;&quot; value=&quot;&quot;/&gt;&lt;onderdeelvolg formatted-value=&quot;&quot;/&gt;&lt;directieregel formatted-value=&quot;&amp;#160;\n&quot;/&gt;&lt;datum formatted-value=&quot;14 december 2018&quot; value=&quot;2018-12-14T00:00:00&quot;/&gt;&lt;onskenmerk format-disabled=&quot;true&quot; formatted-value=&quot;2447245&quot; value=&quot;2447245&quot;/&gt;&lt;uwkenmerk formatted-value=&quot;&quot;/&gt;&lt;onderwerp format-disabled=&quot;true&quot; formatted-value=&quot;Geannoteerde agenda voor de JBZ-raad van 11 en 12 oktober te Luxemburg&quot; value=&quot;Geannoteerde agenda voor de JBZ-raad van 11 en 12 oktober te Luxemburg&quot;/&gt;&lt;bijlage formatted-value=&quot;1&quot;/&gt;&lt;projectnaam/&gt;&lt;kopieaan/&gt;&lt;namensdeze/&gt;&lt;rubricering formatted-value=&quot;&quot;/&gt;&lt;rubriceringvolg formatted-value=&quot;&quot;/&gt;&lt;digijust formatted-value=&quot;0&quot; value=&quot;0&quot;/&gt;&lt;chkcontact format-disabled=&quot;true&quot; formatted-value=&quot;0&quot; value=&quot;0&quot;/&gt;&lt;radtelefoon value=&quot;1&quot;/&gt;&lt;chkfunctie1 format-disabled=&quot;true&quot; formatted-value=&quot;1&quot; value=&quot;1&quot;/&gt;&lt;chkfunctie2 value=&quot;1&quot;/&gt;&lt;aanhefdoc formatted-value=&quot;\nGeachte heer/mevrouw&amp;#160;Staten-Generaal,\n&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Geachte heer/mevrouw&amp;#160;Staten-Generaal&quot; output-value=&quot;Geachte heer/mevrouw&amp;#160;Staten-Generaal,&quot; value=&quot;1&quot;/&gt;&lt;groetregel formatted-value=&quot;Met vriendelijke groet&quot; output-value=&quot;Met vriendelijke groet,&quot; value=&quot;1&quot;/&gt;&lt;rubriek formatted-value=&quot;&amp;#160;&quot; value=&quot;1&quot;/&gt;&lt;merking formatted-value=&quot;&amp;#160;&quot; value=&quot;1&quot;/&gt;&lt;lst_aantbijlagen formatted-value=&quot;01&quot; value=&quot;1&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A06BD5"/>
    <w:rsid w:val="000129A4"/>
    <w:rsid w:val="00016C4A"/>
    <w:rsid w:val="00024E4C"/>
    <w:rsid w:val="00081312"/>
    <w:rsid w:val="000A52C2"/>
    <w:rsid w:val="000B2599"/>
    <w:rsid w:val="000D6E11"/>
    <w:rsid w:val="000E4FC7"/>
    <w:rsid w:val="00170F1E"/>
    <w:rsid w:val="001801A2"/>
    <w:rsid w:val="001A39AD"/>
    <w:rsid w:val="001B5B02"/>
    <w:rsid w:val="001D46DF"/>
    <w:rsid w:val="001E2FC1"/>
    <w:rsid w:val="00227A74"/>
    <w:rsid w:val="00235623"/>
    <w:rsid w:val="00257835"/>
    <w:rsid w:val="002828CF"/>
    <w:rsid w:val="002B1E95"/>
    <w:rsid w:val="002B3C60"/>
    <w:rsid w:val="002B7046"/>
    <w:rsid w:val="002E194D"/>
    <w:rsid w:val="0033185F"/>
    <w:rsid w:val="00377B10"/>
    <w:rsid w:val="003A7965"/>
    <w:rsid w:val="003D41C3"/>
    <w:rsid w:val="0040796D"/>
    <w:rsid w:val="00440C54"/>
    <w:rsid w:val="00476D7B"/>
    <w:rsid w:val="00497FDE"/>
    <w:rsid w:val="004C5F84"/>
    <w:rsid w:val="004E43E3"/>
    <w:rsid w:val="0051415F"/>
    <w:rsid w:val="005544F6"/>
    <w:rsid w:val="005913C4"/>
    <w:rsid w:val="005917C4"/>
    <w:rsid w:val="005B585C"/>
    <w:rsid w:val="005E6500"/>
    <w:rsid w:val="005F577F"/>
    <w:rsid w:val="0060218B"/>
    <w:rsid w:val="0062400F"/>
    <w:rsid w:val="0063184E"/>
    <w:rsid w:val="00633929"/>
    <w:rsid w:val="00644537"/>
    <w:rsid w:val="00652887"/>
    <w:rsid w:val="00666B4A"/>
    <w:rsid w:val="006771D2"/>
    <w:rsid w:val="00690E82"/>
    <w:rsid w:val="00696FFF"/>
    <w:rsid w:val="006F5A52"/>
    <w:rsid w:val="007506C5"/>
    <w:rsid w:val="00765E74"/>
    <w:rsid w:val="007742C0"/>
    <w:rsid w:val="007817BE"/>
    <w:rsid w:val="00794445"/>
    <w:rsid w:val="007C0FA7"/>
    <w:rsid w:val="007F2920"/>
    <w:rsid w:val="00800333"/>
    <w:rsid w:val="008373A9"/>
    <w:rsid w:val="00857EF4"/>
    <w:rsid w:val="0089073C"/>
    <w:rsid w:val="008919C4"/>
    <w:rsid w:val="00892D5C"/>
    <w:rsid w:val="008A7B34"/>
    <w:rsid w:val="008C5F8F"/>
    <w:rsid w:val="008E4997"/>
    <w:rsid w:val="008F1221"/>
    <w:rsid w:val="00917A08"/>
    <w:rsid w:val="00930E43"/>
    <w:rsid w:val="009605A4"/>
    <w:rsid w:val="0097311C"/>
    <w:rsid w:val="0099112F"/>
    <w:rsid w:val="009B09F2"/>
    <w:rsid w:val="009D20CE"/>
    <w:rsid w:val="009D33BE"/>
    <w:rsid w:val="00A06BD5"/>
    <w:rsid w:val="00A13F40"/>
    <w:rsid w:val="00A33850"/>
    <w:rsid w:val="00AA3D78"/>
    <w:rsid w:val="00AA51F5"/>
    <w:rsid w:val="00B0526A"/>
    <w:rsid w:val="00B07A5A"/>
    <w:rsid w:val="00B2078A"/>
    <w:rsid w:val="00B40A16"/>
    <w:rsid w:val="00B464DE"/>
    <w:rsid w:val="00B46C81"/>
    <w:rsid w:val="00B634FC"/>
    <w:rsid w:val="00B95761"/>
    <w:rsid w:val="00BB14CF"/>
    <w:rsid w:val="00BB6DFF"/>
    <w:rsid w:val="00BC7C66"/>
    <w:rsid w:val="00C22108"/>
    <w:rsid w:val="00CC3E4D"/>
    <w:rsid w:val="00CD28B8"/>
    <w:rsid w:val="00D05990"/>
    <w:rsid w:val="00D2034F"/>
    <w:rsid w:val="00D4103A"/>
    <w:rsid w:val="00D648BD"/>
    <w:rsid w:val="00D97AD4"/>
    <w:rsid w:val="00DB2C14"/>
    <w:rsid w:val="00DD1C86"/>
    <w:rsid w:val="00DF2AE7"/>
    <w:rsid w:val="00E161FC"/>
    <w:rsid w:val="00E46F34"/>
    <w:rsid w:val="00E644CD"/>
    <w:rsid w:val="00E73590"/>
    <w:rsid w:val="00EB0414"/>
    <w:rsid w:val="00EB7895"/>
    <w:rsid w:val="00EC1CE9"/>
    <w:rsid w:val="00EF2A48"/>
    <w:rsid w:val="00F460DA"/>
    <w:rsid w:val="00F60DEA"/>
    <w:rsid w:val="00F75106"/>
    <w:rsid w:val="00F82956"/>
    <w:rsid w:val="00FE78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0049"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link w:val="FootnoteTextChar"/>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rsid w:val="00A06BD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06BD5"/>
    <w:rPr>
      <w:rFonts w:ascii="Tahoma" w:hAnsi="Tahoma" w:cs="Tahoma"/>
      <w:sz w:val="16"/>
      <w:szCs w:val="16"/>
      <w:lang w:val="nl-NL" w:eastAsia="nl-NL"/>
    </w:rPr>
  </w:style>
  <w:style w:type="character" w:customStyle="1" w:styleId="FootnoteTextChar">
    <w:name w:val="Footnote Text Char"/>
    <w:basedOn w:val="DefaultParagraphFont"/>
    <w:link w:val="FootnoteText"/>
    <w:semiHidden/>
    <w:rsid w:val="00DF2AE7"/>
    <w:rPr>
      <w:rFonts w:ascii="Verdana" w:hAnsi="Verdana"/>
      <w:sz w:val="16"/>
      <w:lang w:val="nl-NL" w:eastAsia="nl-NL"/>
    </w:rPr>
  </w:style>
  <w:style w:type="paragraph" w:styleId="NormalWeb">
    <w:name w:val="Normal (Web)"/>
    <w:basedOn w:val="Normal"/>
    <w:uiPriority w:val="99"/>
    <w:unhideWhenUsed/>
    <w:rsid w:val="00DF2AE7"/>
    <w:pPr>
      <w:spacing w:before="100" w:beforeAutospacing="1" w:after="100" w:afterAutospacing="1" w:line="240" w:lineRule="auto"/>
    </w:pPr>
    <w:rPr>
      <w:rFonts w:ascii="Times New Roman" w:hAnsi="Times New Roman"/>
      <w:sz w:val="24"/>
    </w:rPr>
  </w:style>
  <w:style w:type="character" w:styleId="CommentReference">
    <w:name w:val="annotation reference"/>
    <w:basedOn w:val="DefaultParagraphFont"/>
    <w:rsid w:val="00D648BD"/>
    <w:rPr>
      <w:sz w:val="16"/>
      <w:szCs w:val="16"/>
    </w:rPr>
  </w:style>
  <w:style w:type="paragraph" w:styleId="CommentText">
    <w:name w:val="annotation text"/>
    <w:basedOn w:val="Normal"/>
    <w:link w:val="CommentTextChar"/>
    <w:rsid w:val="00D648BD"/>
    <w:pPr>
      <w:spacing w:line="240" w:lineRule="auto"/>
    </w:pPr>
    <w:rPr>
      <w:sz w:val="20"/>
      <w:szCs w:val="20"/>
    </w:rPr>
  </w:style>
  <w:style w:type="character" w:customStyle="1" w:styleId="CommentTextChar">
    <w:name w:val="Comment Text Char"/>
    <w:basedOn w:val="DefaultParagraphFont"/>
    <w:link w:val="CommentText"/>
    <w:rsid w:val="00D648BD"/>
    <w:rPr>
      <w:rFonts w:ascii="Verdana" w:hAnsi="Verdana"/>
      <w:lang w:val="nl-NL" w:eastAsia="nl-NL"/>
    </w:rPr>
  </w:style>
  <w:style w:type="paragraph" w:styleId="CommentSubject">
    <w:name w:val="annotation subject"/>
    <w:basedOn w:val="CommentText"/>
    <w:next w:val="CommentText"/>
    <w:link w:val="CommentSubjectChar"/>
    <w:rsid w:val="00D648BD"/>
    <w:rPr>
      <w:b/>
      <w:bCs/>
    </w:rPr>
  </w:style>
  <w:style w:type="character" w:customStyle="1" w:styleId="CommentSubjectChar">
    <w:name w:val="Comment Subject Char"/>
    <w:basedOn w:val="CommentTextChar"/>
    <w:link w:val="CommentSubject"/>
    <w:rsid w:val="00D648BD"/>
    <w:rPr>
      <w:rFonts w:ascii="Verdana" w:hAnsi="Verdana"/>
      <w:b/>
      <w:bCs/>
      <w:lang w:val="nl-NL" w:eastAsia="nl-NL"/>
    </w:rPr>
  </w:style>
  <w:style w:type="paragraph" w:styleId="ListParagraph">
    <w:name w:val="List Paragraph"/>
    <w:basedOn w:val="Normal"/>
    <w:uiPriority w:val="34"/>
    <w:rsid w:val="002E19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link w:val="FootnoteTextChar"/>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rsid w:val="00A06BD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06BD5"/>
    <w:rPr>
      <w:rFonts w:ascii="Tahoma" w:hAnsi="Tahoma" w:cs="Tahoma"/>
      <w:sz w:val="16"/>
      <w:szCs w:val="16"/>
      <w:lang w:val="nl-NL" w:eastAsia="nl-NL"/>
    </w:rPr>
  </w:style>
  <w:style w:type="character" w:customStyle="1" w:styleId="FootnoteTextChar">
    <w:name w:val="Footnote Text Char"/>
    <w:basedOn w:val="DefaultParagraphFont"/>
    <w:link w:val="FootnoteText"/>
    <w:semiHidden/>
    <w:rsid w:val="00DF2AE7"/>
    <w:rPr>
      <w:rFonts w:ascii="Verdana" w:hAnsi="Verdana"/>
      <w:sz w:val="16"/>
      <w:lang w:val="nl-NL" w:eastAsia="nl-NL"/>
    </w:rPr>
  </w:style>
  <w:style w:type="paragraph" w:styleId="NormalWeb">
    <w:name w:val="Normal (Web)"/>
    <w:basedOn w:val="Normal"/>
    <w:uiPriority w:val="99"/>
    <w:unhideWhenUsed/>
    <w:rsid w:val="00DF2AE7"/>
    <w:pPr>
      <w:spacing w:before="100" w:beforeAutospacing="1" w:after="100" w:afterAutospacing="1" w:line="240" w:lineRule="auto"/>
    </w:pPr>
    <w:rPr>
      <w:rFonts w:ascii="Times New Roman" w:hAnsi="Times New Roman"/>
      <w:sz w:val="24"/>
    </w:rPr>
  </w:style>
  <w:style w:type="character" w:styleId="CommentReference">
    <w:name w:val="annotation reference"/>
    <w:basedOn w:val="DefaultParagraphFont"/>
    <w:rsid w:val="00D648BD"/>
    <w:rPr>
      <w:sz w:val="16"/>
      <w:szCs w:val="16"/>
    </w:rPr>
  </w:style>
  <w:style w:type="paragraph" w:styleId="CommentText">
    <w:name w:val="annotation text"/>
    <w:basedOn w:val="Normal"/>
    <w:link w:val="CommentTextChar"/>
    <w:rsid w:val="00D648BD"/>
    <w:pPr>
      <w:spacing w:line="240" w:lineRule="auto"/>
    </w:pPr>
    <w:rPr>
      <w:sz w:val="20"/>
      <w:szCs w:val="20"/>
    </w:rPr>
  </w:style>
  <w:style w:type="character" w:customStyle="1" w:styleId="CommentTextChar">
    <w:name w:val="Comment Text Char"/>
    <w:basedOn w:val="DefaultParagraphFont"/>
    <w:link w:val="CommentText"/>
    <w:rsid w:val="00D648BD"/>
    <w:rPr>
      <w:rFonts w:ascii="Verdana" w:hAnsi="Verdana"/>
      <w:lang w:val="nl-NL" w:eastAsia="nl-NL"/>
    </w:rPr>
  </w:style>
  <w:style w:type="paragraph" w:styleId="CommentSubject">
    <w:name w:val="annotation subject"/>
    <w:basedOn w:val="CommentText"/>
    <w:next w:val="CommentText"/>
    <w:link w:val="CommentSubjectChar"/>
    <w:rsid w:val="00D648BD"/>
    <w:rPr>
      <w:b/>
      <w:bCs/>
    </w:rPr>
  </w:style>
  <w:style w:type="character" w:customStyle="1" w:styleId="CommentSubjectChar">
    <w:name w:val="Comment Subject Char"/>
    <w:basedOn w:val="CommentTextChar"/>
    <w:link w:val="CommentSubject"/>
    <w:rsid w:val="00D648BD"/>
    <w:rPr>
      <w:rFonts w:ascii="Verdana" w:hAnsi="Verdana"/>
      <w:b/>
      <w:bCs/>
      <w:lang w:val="nl-NL" w:eastAsia="nl-NL"/>
    </w:rPr>
  </w:style>
  <w:style w:type="paragraph" w:styleId="ListParagraph">
    <w:name w:val="List Paragraph"/>
    <w:basedOn w:val="Normal"/>
    <w:uiPriority w:val="34"/>
    <w:rsid w:val="002E19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133680">
      <w:bodyDiv w:val="1"/>
      <w:marLeft w:val="0"/>
      <w:marRight w:val="0"/>
      <w:marTop w:val="0"/>
      <w:marBottom w:val="0"/>
      <w:divBdr>
        <w:top w:val="none" w:sz="0" w:space="0" w:color="auto"/>
        <w:left w:val="none" w:sz="0" w:space="0" w:color="auto"/>
        <w:bottom w:val="none" w:sz="0" w:space="0" w:color="auto"/>
        <w:right w:val="none" w:sz="0" w:space="0" w:color="auto"/>
      </w:divBdr>
    </w:div>
    <w:div w:id="170297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image" Target="media/image1.png"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uijs\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270</ap:Words>
  <ap:Characters>1487</ap:Characters>
  <ap:DocSecurity>0</ap:DocSecurity>
  <ap:Lines>12</ap:Lines>
  <ap:Paragraphs>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1754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2008-11-03T14:08:00.0000000Z</lastPrinted>
  <dcterms:created xsi:type="dcterms:W3CDTF">2018-12-19T12:19:00.0000000Z</dcterms:created>
  <dcterms:modified xsi:type="dcterms:W3CDTF">2018-12-19T12:19:00.0000000Z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De Voorzitter van de Tweede Kamer_x000d_der Staten-Generaal_x000d_Postbus 20018 _x000d_2500 EA  DEN HAAG</vt:lpwstr>
  </property>
  <property fmtid="{D5CDD505-2E9C-101B-9397-08002B2CF9AE}" pid="4" name="datum">
    <vt:lpwstr>14 december 2018</vt:lpwstr>
  </property>
  <property fmtid="{D5CDD505-2E9C-101B-9397-08002B2CF9AE}" pid="5" name="_datum">
    <vt:lpwstr>Datum</vt:lpwstr>
  </property>
  <property fmtid="{D5CDD505-2E9C-101B-9397-08002B2CF9AE}" pid="6" name="aanhef">
    <vt:lpwstr>Geachte heer/mevrouw Staten-Generaal,</vt:lpwstr>
  </property>
  <property fmtid="{D5CDD505-2E9C-101B-9397-08002B2CF9AE}" pid="7" name="onderwerp">
    <vt:lpwstr>Geannoteerde agenda voor de JBZ-raad van 11 en 12 oktober te Luxemburg</vt:lpwstr>
  </property>
  <property fmtid="{D5CDD505-2E9C-101B-9397-08002B2CF9AE}" pid="8" name="_onderwerp">
    <vt:lpwstr>Onderwerp</vt:lpwstr>
  </property>
  <property fmtid="{D5CDD505-2E9C-101B-9397-08002B2CF9AE}" pid="9" name="onskenmerk">
    <vt:lpwstr>2447245</vt:lpwstr>
  </property>
  <property fmtid="{D5CDD505-2E9C-101B-9397-08002B2CF9AE}" pid="10" name="_onskenmerk">
    <vt:lpwstr>Ons kenmerk_x000d_</vt:lpwstr>
  </property>
  <property fmtid="{D5CDD505-2E9C-101B-9397-08002B2CF9AE}" pid="11" name="groetregel">
    <vt:lpwstr>Met vriendelijke groet,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Directie Europese en Internationale Aangelegenheden</vt:lpwstr>
  </property>
  <property fmtid="{D5CDD505-2E9C-101B-9397-08002B2CF9AE}" pid="24" name="directoraatnaam">
    <vt:lpwstr/>
  </property>
  <property fmtid="{D5CDD505-2E9C-101B-9397-08002B2CF9AE}" pid="25" name="afdelingraised">
    <vt:lpwstr> </vt:lpwstr>
  </property>
  <property fmtid="{D5CDD505-2E9C-101B-9397-08002B2CF9AE}" pid="26" name="directoraatnaamvolg">
    <vt:lpwstr/>
  </property>
  <property fmtid="{D5CDD505-2E9C-101B-9397-08002B2CF9AE}" pid="27" name="onderdeelvolg">
    <vt:lpwstr/>
  </property>
  <property fmtid="{D5CDD505-2E9C-101B-9397-08002B2CF9AE}" pid="28" name="directieregel">
    <vt:lpwstr> _x000d_</vt:lpwstr>
  </property>
  <property fmtid="{D5CDD505-2E9C-101B-9397-08002B2CF9AE}" pid="29" name="directoraatvolg">
    <vt:lpwstr>Directie Europese en Internationale Aangelegenheden</vt:lpwstr>
  </property>
  <property fmtid="{D5CDD505-2E9C-101B-9397-08002B2CF9AE}" pid="30" name="functie">
    <vt:lpwstr/>
  </property>
  <property fmtid="{D5CDD505-2E9C-101B-9397-08002B2CF9AE}" pid="31" name="woordmerk">
    <vt:lpwstr/>
  </property>
  <property fmtid="{D5CDD505-2E9C-101B-9397-08002B2CF9AE}" pid="32" name="aanhefdoc">
    <vt:lpwstr>_x000d_Geachte heer/mevrouw Staten-Generaal,_x000d_</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ContentTypeId">
    <vt:lpwstr>0x010100E39E594783949846BEC82A4B16CB1E89</vt:lpwstr>
  </property>
</Properties>
</file>