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30BFB" w:rsidR="00130BFB" w:rsidP="000D0DF5" w:rsidRDefault="00130BFB">
            <w:pPr>
              <w:tabs>
                <w:tab w:val="left" w:pos="-1440"/>
                <w:tab w:val="left" w:pos="-720"/>
              </w:tabs>
              <w:suppressAutoHyphens/>
              <w:rPr>
                <w:rFonts w:ascii="Times New Roman" w:hAnsi="Times New Roman"/>
              </w:rPr>
            </w:pPr>
            <w:r w:rsidRPr="00130BFB">
              <w:rPr>
                <w:rFonts w:ascii="Times New Roman" w:hAnsi="Times New Roman"/>
              </w:rPr>
              <w:t>De Tweede Kamer der Staten-</w:t>
            </w:r>
            <w:r w:rsidRPr="00130BFB">
              <w:rPr>
                <w:rFonts w:ascii="Times New Roman" w:hAnsi="Times New Roman"/>
              </w:rPr>
              <w:fldChar w:fldCharType="begin"/>
            </w:r>
            <w:r w:rsidRPr="00130BFB">
              <w:rPr>
                <w:rFonts w:ascii="Times New Roman" w:hAnsi="Times New Roman"/>
              </w:rPr>
              <w:instrText xml:space="preserve">PRIVATE </w:instrText>
            </w:r>
            <w:r w:rsidRPr="00130BFB">
              <w:rPr>
                <w:rFonts w:ascii="Times New Roman" w:hAnsi="Times New Roman"/>
              </w:rPr>
              <w:fldChar w:fldCharType="end"/>
            </w:r>
          </w:p>
          <w:p w:rsidRPr="00130BFB" w:rsidR="00130BFB" w:rsidP="000D0DF5" w:rsidRDefault="00130BFB">
            <w:pPr>
              <w:tabs>
                <w:tab w:val="left" w:pos="-1440"/>
                <w:tab w:val="left" w:pos="-720"/>
              </w:tabs>
              <w:suppressAutoHyphens/>
              <w:rPr>
                <w:rFonts w:ascii="Times New Roman" w:hAnsi="Times New Roman"/>
              </w:rPr>
            </w:pPr>
            <w:r w:rsidRPr="00130BFB">
              <w:rPr>
                <w:rFonts w:ascii="Times New Roman" w:hAnsi="Times New Roman"/>
              </w:rPr>
              <w:t>Generaal zendt bijgaand door</w:t>
            </w:r>
          </w:p>
          <w:p w:rsidRPr="00130BFB" w:rsidR="00130BFB" w:rsidP="000D0DF5" w:rsidRDefault="00130BFB">
            <w:pPr>
              <w:tabs>
                <w:tab w:val="left" w:pos="-1440"/>
                <w:tab w:val="left" w:pos="-720"/>
              </w:tabs>
              <w:suppressAutoHyphens/>
              <w:rPr>
                <w:rFonts w:ascii="Times New Roman" w:hAnsi="Times New Roman"/>
              </w:rPr>
            </w:pPr>
            <w:r w:rsidRPr="00130BFB">
              <w:rPr>
                <w:rFonts w:ascii="Times New Roman" w:hAnsi="Times New Roman"/>
              </w:rPr>
              <w:t>haar aangenomen wetsvoorstel</w:t>
            </w:r>
          </w:p>
          <w:p w:rsidRPr="00130BFB" w:rsidR="00130BFB" w:rsidP="000D0DF5" w:rsidRDefault="00130BFB">
            <w:pPr>
              <w:tabs>
                <w:tab w:val="left" w:pos="-1440"/>
                <w:tab w:val="left" w:pos="-720"/>
              </w:tabs>
              <w:suppressAutoHyphens/>
              <w:rPr>
                <w:rFonts w:ascii="Times New Roman" w:hAnsi="Times New Roman"/>
              </w:rPr>
            </w:pPr>
            <w:r w:rsidRPr="00130BFB">
              <w:rPr>
                <w:rFonts w:ascii="Times New Roman" w:hAnsi="Times New Roman"/>
              </w:rPr>
              <w:t>aan de Eerste Kamer.</w:t>
            </w: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r w:rsidRPr="00130BFB">
              <w:rPr>
                <w:rFonts w:ascii="Times New Roman" w:hAnsi="Times New Roman"/>
              </w:rPr>
              <w:t>De Voorzitter,</w:t>
            </w: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tabs>
                <w:tab w:val="left" w:pos="-1440"/>
                <w:tab w:val="left" w:pos="-720"/>
              </w:tabs>
              <w:suppressAutoHyphens/>
              <w:rPr>
                <w:rFonts w:ascii="Times New Roman" w:hAnsi="Times New Roman"/>
              </w:rPr>
            </w:pPr>
          </w:p>
          <w:p w:rsidRPr="00130BFB" w:rsidR="00130BFB" w:rsidP="000D0DF5" w:rsidRDefault="00130BFB">
            <w:pPr>
              <w:rPr>
                <w:rFonts w:ascii="Times New Roman" w:hAnsi="Times New Roman"/>
              </w:rPr>
            </w:pPr>
          </w:p>
          <w:p w:rsidRPr="001F2D11" w:rsidR="00CB3578" w:rsidP="001F2D11" w:rsidRDefault="00130BFB">
            <w:pPr>
              <w:pStyle w:val="Amendement"/>
              <w:rPr>
                <w:rFonts w:ascii="Times New Roman" w:hAnsi="Times New Roman" w:cs="Times New Roman"/>
                <w:b w:val="0"/>
              </w:rPr>
            </w:pPr>
            <w:r w:rsidRPr="00130BFB">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30BFB" w:rsidTr="00D7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84B5A" w:rsidR="00130BFB" w:rsidP="000D5BC4" w:rsidRDefault="00130BFB">
            <w:pPr>
              <w:rPr>
                <w:rFonts w:ascii="Times New Roman" w:hAnsi="Times New Roman"/>
                <w:b/>
                <w:sz w:val="24"/>
              </w:rPr>
            </w:pPr>
            <w:r w:rsidRPr="00C84B5A">
              <w:rPr>
                <w:rFonts w:ascii="Times New Roman" w:hAnsi="Times New Roman"/>
                <w:b/>
                <w:sz w:val="24"/>
              </w:rPr>
              <w:t>Vaststelling van de begrotingsstaten van het Ministerie van Justitie en Veiligheid (VI)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30BFB" w:rsidTr="0077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30BFB" w:rsidRDefault="00130BF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Wij Willem-Alexander, bij de gratie Gods, Koning der Nederlanden, Prins van Oranje-Nassau, enz. enz. enz.</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Allen, die deze zullen zien of horen lezen, saluut! doen te weten:</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1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De bij deze wet behorende departementale begrotingsstaat voor het jaar 2019 wordt vastgesteld.</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2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 xml:space="preserve">De bij deze wet behorende begrotingsstaat inzake de agentschappen Dienst Justitiële Inrichtingen (DJI), Centraal Justitieel Incasso Bureau (CJIB), Nederlands Forensisch Instituut (NFI), de Dienst </w:t>
      </w:r>
      <w:proofErr w:type="spellStart"/>
      <w:r w:rsidRPr="00C84B5A">
        <w:rPr>
          <w:rFonts w:ascii="Times New Roman" w:hAnsi="Times New Roman"/>
          <w:sz w:val="24"/>
          <w:szCs w:val="20"/>
        </w:rPr>
        <w:t>Justis</w:t>
      </w:r>
      <w:proofErr w:type="spellEnd"/>
      <w:r w:rsidRPr="00C84B5A">
        <w:rPr>
          <w:rFonts w:ascii="Times New Roman" w:hAnsi="Times New Roman"/>
          <w:sz w:val="24"/>
          <w:szCs w:val="20"/>
        </w:rPr>
        <w:t xml:space="preserve"> en Immigratie- en Naturalisatiedienst (IND) van het Ministerie van Justitie en Veiligheid (VI) voor het jaar 2019 wordt vastgesteld.</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3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 xml:space="preserve">Onder verwijzing naar het bepaalde in artikel 4.1 van de Comptabiliteitswet 2016 jo. de artikelen 23 en 91 van de Wet op de rechterlijke organisatie is Onze Minister voor </w:t>
      </w:r>
      <w:r w:rsidRPr="00C84B5A">
        <w:rPr>
          <w:rFonts w:ascii="Times New Roman" w:hAnsi="Times New Roman"/>
          <w:sz w:val="24"/>
          <w:szCs w:val="20"/>
        </w:rPr>
        <w:lastRenderedPageBreak/>
        <w:t>Rechtsbescherming niet verantwoordelijk voor de doelmatigheid van de bedrijfsvoering van de rechterlijke organisatie.</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4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De vaststelling van de begrotingsstaten geschiedt in duizenden euro’s.</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5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EA2E64"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C84B5A" w:rsidP="00C84B5A" w:rsidRDefault="00EA2E6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C84B5A" w:rsidR="00C84B5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Gegeven</w:t>
      </w: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Pr="00C84B5A"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Mede namens de Minister voor Rechtsbescherming,</w:t>
      </w: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De Minister van Justitie en Veiligheid,</w:t>
      </w: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130BFB" w:rsidP="00C84B5A" w:rsidRDefault="00130BFB">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130BFB" w:rsidP="00C84B5A" w:rsidRDefault="00EA2E6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Mede namens de Minister voor Rechtsbescherming,</w:t>
      </w: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p>
    <w:p w:rsidR="00EA2E64" w:rsidP="00C84B5A" w:rsidRDefault="00EA2E64">
      <w:pPr>
        <w:tabs>
          <w:tab w:val="left" w:pos="284"/>
          <w:tab w:val="left" w:pos="567"/>
          <w:tab w:val="left" w:pos="851"/>
          <w:tab w:val="left" w:pos="9070"/>
        </w:tabs>
        <w:ind w:right="-2"/>
        <w:rPr>
          <w:rFonts w:ascii="Times New Roman" w:hAnsi="Times New Roman"/>
          <w:sz w:val="24"/>
          <w:szCs w:val="20"/>
        </w:rPr>
      </w:pPr>
      <w:bookmarkStart w:name="_GoBack" w:id="0"/>
      <w:bookmarkEnd w:id="0"/>
    </w:p>
    <w:p w:rsidR="00C84B5A" w:rsidP="00C84B5A" w:rsidRDefault="00130BF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De Minister van Justitie en Veiligheid,</w:t>
      </w: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sectPr w:rsidR="00C84B5A" w:rsidSect="00C84B5A">
          <w:footerReference w:type="even" r:id="rId8"/>
          <w:footerReference w:type="default" r:id="rId9"/>
          <w:pgSz w:w="11906" w:h="16838"/>
          <w:pgMar w:top="1418" w:right="1418" w:bottom="1418" w:left="1418" w:header="357" w:footer="1440" w:gutter="0"/>
          <w:pgNumType w:start="1"/>
          <w:cols w:space="708"/>
          <w:noEndnote/>
          <w:docGrid w:linePitch="272"/>
        </w:sectPr>
      </w:pPr>
    </w:p>
    <w:tbl>
      <w:tblPr>
        <w:tblW w:w="9694" w:type="dxa"/>
        <w:tblInd w:w="1368" w:type="dxa"/>
        <w:tblCellMar>
          <w:left w:w="10" w:type="dxa"/>
          <w:right w:w="10" w:type="dxa"/>
        </w:tblCellMar>
        <w:tblLook w:val="0000" w:firstRow="0" w:lastRow="0" w:firstColumn="0" w:lastColumn="0" w:noHBand="0" w:noVBand="0"/>
      </w:tblPr>
      <w:tblGrid>
        <w:gridCol w:w="499"/>
        <w:gridCol w:w="4343"/>
        <w:gridCol w:w="1876"/>
        <w:gridCol w:w="1359"/>
        <w:gridCol w:w="1617"/>
      </w:tblGrid>
      <w:tr w:rsidRPr="00C84B5A" w:rsidR="00C84B5A" w:rsidTr="00C84B5A">
        <w:trPr>
          <w:tblHeader/>
        </w:trPr>
        <w:tc>
          <w:tcPr>
            <w:tcW w:w="0" w:type="auto"/>
            <w:gridSpan w:val="5"/>
          </w:tcPr>
          <w:p w:rsidR="00C84B5A" w:rsidP="00C84B5A" w:rsidRDefault="00C84B5A">
            <w:pPr>
              <w:tabs>
                <w:tab w:val="left" w:pos="284"/>
                <w:tab w:val="left" w:pos="567"/>
                <w:tab w:val="left" w:pos="851"/>
                <w:tab w:val="left" w:pos="9070"/>
              </w:tabs>
              <w:ind w:right="-2"/>
              <w:rPr>
                <w:rFonts w:ascii="Times New Roman" w:hAnsi="Times New Roman"/>
                <w:b/>
                <w:sz w:val="24"/>
              </w:rPr>
            </w:pPr>
            <w:r w:rsidRPr="00A53C85">
              <w:rPr>
                <w:rFonts w:ascii="Times New Roman" w:hAnsi="Times New Roman"/>
                <w:b/>
                <w:sz w:val="24"/>
              </w:rPr>
              <w:lastRenderedPageBreak/>
              <w:t>Vaststelling van de begrotingsstaten van het Ministerie van Justitie en Veiligheid (VI) voor het jaar 2019</w:t>
            </w:r>
          </w:p>
          <w:p w:rsidRPr="00A53C85" w:rsidR="005969FA" w:rsidP="00C84B5A" w:rsidRDefault="005969FA">
            <w:pPr>
              <w:tabs>
                <w:tab w:val="left" w:pos="284"/>
                <w:tab w:val="left" w:pos="567"/>
                <w:tab w:val="left" w:pos="851"/>
                <w:tab w:val="left" w:pos="9070"/>
              </w:tabs>
              <w:ind w:right="-2"/>
              <w:rPr>
                <w:rFonts w:ascii="Times New Roman" w:hAnsi="Times New Roman"/>
                <w:b/>
                <w:sz w:val="24"/>
              </w:rPr>
            </w:pPr>
          </w:p>
          <w:p w:rsidRPr="00C84B5A" w:rsidR="00C84B5A" w:rsidP="005969F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rPr>
              <w:t>Vaststelling</w:t>
            </w:r>
            <w:r w:rsidRPr="00A53C85" w:rsidR="00C84B5A">
              <w:rPr>
                <w:rFonts w:ascii="Times New Roman" w:hAnsi="Times New Roman"/>
                <w:b/>
                <w:sz w:val="24"/>
              </w:rPr>
              <w:t xml:space="preserve"> </w:t>
            </w:r>
            <w:r>
              <w:rPr>
                <w:rFonts w:ascii="Times New Roman" w:hAnsi="Times New Roman"/>
                <w:b/>
                <w:sz w:val="24"/>
              </w:rPr>
              <w:t>van de</w:t>
            </w:r>
            <w:r w:rsidRPr="00A53C85" w:rsidR="00C84B5A">
              <w:rPr>
                <w:rFonts w:ascii="Times New Roman" w:hAnsi="Times New Roman"/>
                <w:b/>
                <w:sz w:val="24"/>
              </w:rPr>
              <w:t xml:space="preserve"> begrotingsstaat van het Ministerie van Justitie en Veiligheid (VI) voor het jaar 2019 (x € 1.000)</w:t>
            </w:r>
          </w:p>
        </w:tc>
      </w:tr>
      <w:tr w:rsidRPr="00C84B5A" w:rsidR="005969FA" w:rsidTr="00C84B5A">
        <w:trPr>
          <w:tblHeader/>
        </w:trPr>
        <w:tc>
          <w:tcPr>
            <w:tcW w:w="0" w:type="auto"/>
            <w:tcBorders>
              <w:top w:val="single" w:color="000000" w:sz="4" w:space="0"/>
            </w:tcBorders>
            <w:tcMar>
              <w:top w:w="45" w:type="dxa"/>
            </w:tcMar>
          </w:tcPr>
          <w:p w:rsidRPr="005969FA" w:rsidR="00C84B5A" w:rsidP="005969FA" w:rsidRDefault="00C84B5A">
            <w:pPr>
              <w:tabs>
                <w:tab w:val="left" w:pos="284"/>
                <w:tab w:val="left" w:pos="567"/>
                <w:tab w:val="left" w:pos="851"/>
                <w:tab w:val="left" w:pos="9070"/>
              </w:tabs>
              <w:ind w:right="-2"/>
              <w:rPr>
                <w:rFonts w:ascii="Times New Roman" w:hAnsi="Times New Roman"/>
                <w:b/>
                <w:sz w:val="24"/>
                <w:szCs w:val="20"/>
              </w:rPr>
            </w:pPr>
          </w:p>
        </w:tc>
        <w:tc>
          <w:tcPr>
            <w:tcW w:w="0" w:type="auto"/>
            <w:tcBorders>
              <w:top w:val="single" w:color="000000" w:sz="4" w:space="0"/>
            </w:tcBorders>
            <w:tcMar>
              <w:top w:w="45" w:type="dxa"/>
              <w:left w:w="57" w:type="dxa"/>
              <w:right w:w="57" w:type="dxa"/>
            </w:tcMar>
          </w:tcPr>
          <w:p w:rsidRPr="005969FA" w:rsidR="00C84B5A" w:rsidP="005969FA" w:rsidRDefault="00C84B5A">
            <w:pPr>
              <w:tabs>
                <w:tab w:val="left" w:pos="284"/>
                <w:tab w:val="left" w:pos="567"/>
                <w:tab w:val="left" w:pos="851"/>
                <w:tab w:val="left" w:pos="9070"/>
              </w:tabs>
              <w:ind w:right="-2"/>
              <w:rPr>
                <w:rFonts w:ascii="Times New Roman" w:hAnsi="Times New Roman"/>
                <w:b/>
                <w:sz w:val="24"/>
                <w:szCs w:val="20"/>
              </w:rPr>
            </w:pPr>
          </w:p>
        </w:tc>
        <w:tc>
          <w:tcPr>
            <w:tcW w:w="0" w:type="auto"/>
            <w:gridSpan w:val="3"/>
            <w:tcBorders>
              <w:top w:val="single" w:color="000000" w:sz="4" w:space="0"/>
            </w:tcBorders>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rPr>
          <w:tblHeader/>
        </w:trPr>
        <w:tc>
          <w:tcPr>
            <w:tcW w:w="0" w:type="auto"/>
            <w:tcBorders>
              <w:bottom w:val="single" w:color="000000" w:sz="4" w:space="0"/>
            </w:tcBorders>
            <w:tcMar>
              <w:bottom w:w="45"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sidRPr="005969FA">
              <w:rPr>
                <w:rFonts w:ascii="Times New Roman" w:hAnsi="Times New Roman"/>
                <w:b/>
                <w:sz w:val="24"/>
                <w:szCs w:val="20"/>
              </w:rPr>
              <w:t xml:space="preserve">Art. </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sidRPr="005969FA">
              <w:rPr>
                <w:rFonts w:ascii="Times New Roman" w:hAnsi="Times New Roman"/>
                <w:b/>
                <w:sz w:val="24"/>
                <w:szCs w:val="20"/>
              </w:rPr>
              <w:t>Omschrijving</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Verplichtingen</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Uitgaven</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Ontvangsten</w:t>
            </w:r>
          </w:p>
        </w:tc>
      </w:tr>
      <w:tr w:rsidRPr="00C84B5A" w:rsidR="005969FA" w:rsidTr="00C84B5A">
        <w:trPr>
          <w:tblHeader/>
        </w:trPr>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5969FA" w:rsidR="00C84B5A" w:rsidP="00C84B5A" w:rsidRDefault="00C84B5A">
            <w:pPr>
              <w:tabs>
                <w:tab w:val="left" w:pos="284"/>
                <w:tab w:val="left" w:pos="567"/>
                <w:tab w:val="left" w:pos="851"/>
                <w:tab w:val="left" w:pos="9070"/>
              </w:tabs>
              <w:ind w:right="-2"/>
              <w:rPr>
                <w:rFonts w:ascii="Times New Roman" w:hAnsi="Times New Roman"/>
                <w:b/>
                <w:sz w:val="24"/>
                <w:szCs w:val="20"/>
              </w:rPr>
            </w:pPr>
          </w:p>
        </w:tc>
        <w:tc>
          <w:tcPr>
            <w:tcW w:w="0" w:type="auto"/>
            <w:tcBorders>
              <w:bottom w:val="single" w:color="000000" w:sz="4" w:space="0"/>
            </w:tcBorders>
            <w:tcMar>
              <w:left w:w="57" w:type="dxa"/>
              <w:bottom w:w="45" w:type="dxa"/>
              <w:right w:w="57" w:type="dxa"/>
            </w:tcMar>
          </w:tcPr>
          <w:p w:rsidRPr="005969FA" w:rsidR="00C84B5A" w:rsidP="00C84B5A" w:rsidRDefault="00C84B5A">
            <w:pPr>
              <w:tabs>
                <w:tab w:val="left" w:pos="284"/>
                <w:tab w:val="left" w:pos="567"/>
                <w:tab w:val="left" w:pos="851"/>
                <w:tab w:val="left" w:pos="9070"/>
              </w:tabs>
              <w:ind w:right="-2"/>
              <w:rPr>
                <w:rFonts w:ascii="Times New Roman" w:hAnsi="Times New Roman"/>
                <w:b/>
                <w:sz w:val="24"/>
                <w:szCs w:val="20"/>
              </w:rPr>
            </w:pPr>
          </w:p>
        </w:tc>
        <w:tc>
          <w:tcPr>
            <w:tcW w:w="0" w:type="auto"/>
            <w:tcBorders>
              <w:bottom w:val="single" w:color="000000" w:sz="4" w:space="0"/>
            </w:tcBorders>
            <w:tcMar>
              <w:left w:w="57" w:type="dxa"/>
              <w:bottom w:w="45" w:type="dxa"/>
              <w:right w:w="57" w:type="dxa"/>
            </w:tcMar>
          </w:tcPr>
          <w:p w:rsidRPr="005969FA" w:rsidR="00C84B5A" w:rsidP="00C84B5A" w:rsidRDefault="00C84B5A">
            <w:pPr>
              <w:tabs>
                <w:tab w:val="left" w:pos="284"/>
                <w:tab w:val="left" w:pos="567"/>
                <w:tab w:val="left" w:pos="851"/>
                <w:tab w:val="left" w:pos="9070"/>
              </w:tabs>
              <w:ind w:right="-2"/>
              <w:rPr>
                <w:rFonts w:ascii="Times New Roman" w:hAnsi="Times New Roman"/>
                <w:b/>
                <w:sz w:val="24"/>
                <w:szCs w:val="20"/>
              </w:rPr>
            </w:pPr>
          </w:p>
        </w:tc>
      </w:tr>
      <w:tr w:rsidRPr="00C84B5A" w:rsidR="005969FA" w:rsidTr="00C84B5A">
        <w:tc>
          <w:tcPr>
            <w:tcW w:w="0" w:type="auto"/>
            <w:tcMar>
              <w:top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TOTAAL</w:t>
            </w:r>
          </w:p>
        </w:tc>
        <w:tc>
          <w:tcPr>
            <w:tcW w:w="0" w:type="auto"/>
            <w:tcMar>
              <w:top w:w="45" w:type="dxa"/>
              <w:left w:w="57" w:type="dxa"/>
              <w:right w:w="57" w:type="dxa"/>
            </w:tcMar>
          </w:tcPr>
          <w:p w:rsidRPr="00C84B5A" w:rsidR="00C84B5A" w:rsidP="00024519"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12.</w:t>
            </w:r>
            <w:r w:rsidR="00024519">
              <w:rPr>
                <w:rFonts w:ascii="Times New Roman" w:hAnsi="Times New Roman"/>
                <w:b/>
                <w:sz w:val="24"/>
                <w:szCs w:val="20"/>
              </w:rPr>
              <w:t>891.256</w:t>
            </w:r>
          </w:p>
        </w:tc>
        <w:tc>
          <w:tcPr>
            <w:tcW w:w="0" w:type="auto"/>
            <w:tcMar>
              <w:top w:w="45" w:type="dxa"/>
              <w:left w:w="57" w:type="dxa"/>
              <w:right w:w="57" w:type="dxa"/>
            </w:tcMar>
          </w:tcPr>
          <w:p w:rsidRPr="00C84B5A" w:rsidR="00C84B5A" w:rsidP="00024519"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12.</w:t>
            </w:r>
            <w:r w:rsidR="00024519">
              <w:rPr>
                <w:rFonts w:ascii="Times New Roman" w:hAnsi="Times New Roman"/>
                <w:b/>
                <w:sz w:val="24"/>
                <w:szCs w:val="20"/>
              </w:rPr>
              <w:t>899</w:t>
            </w:r>
            <w:r w:rsidRPr="00C84B5A">
              <w:rPr>
                <w:rFonts w:ascii="Times New Roman" w:hAnsi="Times New Roman"/>
                <w:b/>
                <w:sz w:val="24"/>
                <w:szCs w:val="20"/>
              </w:rPr>
              <w:t>.</w:t>
            </w:r>
            <w:r w:rsidR="00024519">
              <w:rPr>
                <w:rFonts w:ascii="Times New Roman" w:hAnsi="Times New Roman"/>
                <w:b/>
                <w:sz w:val="24"/>
                <w:szCs w:val="20"/>
              </w:rPr>
              <w:t>90</w:t>
            </w:r>
            <w:r w:rsidRPr="00C84B5A">
              <w:rPr>
                <w:rFonts w:ascii="Times New Roman" w:hAnsi="Times New Roman"/>
                <w:b/>
                <w:sz w:val="24"/>
                <w:szCs w:val="20"/>
              </w:rPr>
              <w:t>9</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1.600.564</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B</w:t>
            </w:r>
            <w:r w:rsidRPr="00C84B5A" w:rsidR="00C84B5A">
              <w:rPr>
                <w:rFonts w:ascii="Times New Roman" w:hAnsi="Times New Roman"/>
                <w:b/>
                <w:sz w:val="24"/>
                <w:szCs w:val="20"/>
              </w:rPr>
              <w:t>eleidsartikelen</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Politie</w:t>
            </w:r>
          </w:p>
        </w:tc>
        <w:tc>
          <w:tcPr>
            <w:tcW w:w="0" w:type="auto"/>
            <w:tcMar>
              <w:left w:w="57" w:type="dxa"/>
              <w:right w:w="57" w:type="dxa"/>
            </w:tcMar>
          </w:tcPr>
          <w:p w:rsidRPr="00C84B5A" w:rsidR="00C84B5A" w:rsidP="005969F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6.0</w:t>
            </w:r>
            <w:r w:rsidR="005969FA">
              <w:rPr>
                <w:rFonts w:ascii="Times New Roman" w:hAnsi="Times New Roman"/>
                <w:sz w:val="24"/>
                <w:szCs w:val="20"/>
              </w:rPr>
              <w:t>45</w:t>
            </w:r>
            <w:r w:rsidRPr="00C84B5A">
              <w:rPr>
                <w:rFonts w:ascii="Times New Roman" w:hAnsi="Times New Roman"/>
                <w:sz w:val="24"/>
                <w:szCs w:val="20"/>
              </w:rPr>
              <w:t>.</w:t>
            </w:r>
            <w:r w:rsidR="005969FA">
              <w:rPr>
                <w:rFonts w:ascii="Times New Roman" w:hAnsi="Times New Roman"/>
                <w:sz w:val="24"/>
                <w:szCs w:val="20"/>
              </w:rPr>
              <w:t>3</w:t>
            </w:r>
            <w:r w:rsidRPr="00C84B5A">
              <w:rPr>
                <w:rFonts w:ascii="Times New Roman" w:hAnsi="Times New Roman"/>
                <w:sz w:val="24"/>
                <w:szCs w:val="20"/>
              </w:rPr>
              <w:t>49</w:t>
            </w:r>
          </w:p>
        </w:tc>
        <w:tc>
          <w:tcPr>
            <w:tcW w:w="0" w:type="auto"/>
            <w:tcMar>
              <w:left w:w="57" w:type="dxa"/>
              <w:right w:w="57" w:type="dxa"/>
            </w:tcMar>
          </w:tcPr>
          <w:p w:rsidRPr="00C84B5A" w:rsidR="00C84B5A" w:rsidP="005969F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6.0</w:t>
            </w:r>
            <w:r w:rsidR="005969FA">
              <w:rPr>
                <w:rFonts w:ascii="Times New Roman" w:hAnsi="Times New Roman"/>
                <w:sz w:val="24"/>
                <w:szCs w:val="20"/>
              </w:rPr>
              <w:t>5</w:t>
            </w:r>
            <w:r w:rsidRPr="00C84B5A">
              <w:rPr>
                <w:rFonts w:ascii="Times New Roman" w:hAnsi="Times New Roman"/>
                <w:sz w:val="24"/>
                <w:szCs w:val="20"/>
              </w:rPr>
              <w:t>4.</w:t>
            </w:r>
            <w:r w:rsidR="005969FA">
              <w:rPr>
                <w:rFonts w:ascii="Times New Roman" w:hAnsi="Times New Roman"/>
                <w:sz w:val="24"/>
                <w:szCs w:val="20"/>
              </w:rPr>
              <w:t>0</w:t>
            </w:r>
            <w:r w:rsidRPr="00C84B5A">
              <w:rPr>
                <w:rFonts w:ascii="Times New Roman" w:hAnsi="Times New Roman"/>
                <w:sz w:val="24"/>
                <w:szCs w:val="20"/>
              </w:rPr>
              <w:t>02</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500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32</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Rechtspleging en rechtsbijstand</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1.497.644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1.497.644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181.992</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Veiligheid en criminaliteitsbestrijding</w:t>
            </w:r>
          </w:p>
        </w:tc>
        <w:tc>
          <w:tcPr>
            <w:tcW w:w="0" w:type="auto"/>
            <w:tcMar>
              <w:left w:w="57" w:type="dxa"/>
              <w:right w:w="57" w:type="dxa"/>
            </w:tcMar>
          </w:tcPr>
          <w:p w:rsidRPr="00C84B5A" w:rsidR="00C84B5A" w:rsidP="005969FA" w:rsidRDefault="0002451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868</w:t>
            </w:r>
            <w:r w:rsidRPr="00C84B5A" w:rsidR="00C84B5A">
              <w:rPr>
                <w:rFonts w:ascii="Times New Roman" w:hAnsi="Times New Roman"/>
                <w:sz w:val="24"/>
                <w:szCs w:val="20"/>
              </w:rPr>
              <w:t>.</w:t>
            </w:r>
            <w:r>
              <w:rPr>
                <w:rFonts w:ascii="Times New Roman" w:hAnsi="Times New Roman"/>
                <w:sz w:val="24"/>
                <w:szCs w:val="20"/>
              </w:rPr>
              <w:t>481</w:t>
            </w:r>
          </w:p>
        </w:tc>
        <w:tc>
          <w:tcPr>
            <w:tcW w:w="0" w:type="auto"/>
            <w:tcMar>
              <w:left w:w="57" w:type="dxa"/>
              <w:right w:w="57" w:type="dxa"/>
            </w:tcMar>
          </w:tcPr>
          <w:p w:rsidRPr="00C84B5A" w:rsidR="00C84B5A" w:rsidP="005969FA" w:rsidRDefault="0002451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868</w:t>
            </w:r>
            <w:r w:rsidR="005969FA">
              <w:rPr>
                <w:rFonts w:ascii="Times New Roman" w:hAnsi="Times New Roman"/>
                <w:sz w:val="24"/>
                <w:szCs w:val="20"/>
              </w:rPr>
              <w:t>.</w:t>
            </w:r>
            <w:r>
              <w:rPr>
                <w:rFonts w:ascii="Times New Roman" w:hAnsi="Times New Roman"/>
                <w:sz w:val="24"/>
                <w:szCs w:val="20"/>
              </w:rPr>
              <w:t>481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1.200.408</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Straffen en beschermen</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2.686.793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2.686.793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97.740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36</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Contraterrorisme en nationaal veiligheidsbeleid</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272.4</w:t>
            </w:r>
            <w:r w:rsidRPr="00C84B5A" w:rsidR="00C84B5A">
              <w:rPr>
                <w:rFonts w:ascii="Times New Roman" w:hAnsi="Times New Roman"/>
                <w:sz w:val="24"/>
                <w:szCs w:val="20"/>
              </w:rPr>
              <w:t>71</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272.4</w:t>
            </w:r>
            <w:r w:rsidRPr="00C84B5A" w:rsidR="00C84B5A">
              <w:rPr>
                <w:rFonts w:ascii="Times New Roman" w:hAnsi="Times New Roman"/>
                <w:sz w:val="24"/>
                <w:szCs w:val="20"/>
              </w:rPr>
              <w:t>71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2.000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37</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Migratie</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1.063.580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1.063.580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96.800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N</w:t>
            </w:r>
            <w:r w:rsidRPr="00C84B5A" w:rsidR="00C84B5A">
              <w:rPr>
                <w:rFonts w:ascii="Times New Roman" w:hAnsi="Times New Roman"/>
                <w:b/>
                <w:sz w:val="24"/>
                <w:szCs w:val="20"/>
              </w:rPr>
              <w:t>iet-beleidsartikelen</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Apparaat kerndepartement</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434.493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434.493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21.124</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92</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Nog onverdeeld</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w:t>
            </w:r>
            <w:r w:rsidRPr="00C84B5A" w:rsidR="00C84B5A">
              <w:rPr>
                <w:rFonts w:ascii="Times New Roman" w:hAnsi="Times New Roman"/>
                <w:sz w:val="24"/>
                <w:szCs w:val="20"/>
              </w:rPr>
              <w:t>9.394</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w:t>
            </w:r>
            <w:r w:rsidRPr="00C84B5A" w:rsidR="00C84B5A">
              <w:rPr>
                <w:rFonts w:ascii="Times New Roman" w:hAnsi="Times New Roman"/>
                <w:sz w:val="24"/>
                <w:szCs w:val="20"/>
              </w:rPr>
              <w:t>9.394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5969FA" w:rsidTr="00C84B5A">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93</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Geheim</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3.051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3.051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bl>
    <w:p w:rsidRPr="00C84B5A" w:rsidR="00C84B5A" w:rsidP="00C84B5A" w:rsidRDefault="00C84B5A">
      <w:pPr>
        <w:tabs>
          <w:tab w:val="left" w:pos="284"/>
          <w:tab w:val="left" w:pos="567"/>
          <w:tab w:val="left" w:pos="851"/>
          <w:tab w:val="left" w:pos="9070"/>
        </w:tabs>
        <w:ind w:right="-2"/>
        <w:rPr>
          <w:rFonts w:ascii="Times New Roman" w:hAnsi="Times New Roman"/>
          <w:vanish/>
          <w:sz w:val="24"/>
          <w:szCs w:val="20"/>
        </w:rPr>
      </w:pPr>
    </w:p>
    <w:tbl>
      <w:tblPr>
        <w:tblW w:w="9694" w:type="dxa"/>
        <w:tblInd w:w="1378" w:type="dxa"/>
        <w:tblCellMar>
          <w:left w:w="10" w:type="dxa"/>
          <w:right w:w="10" w:type="dxa"/>
        </w:tblCellMar>
        <w:tblLook w:val="0000" w:firstRow="0" w:lastRow="0" w:firstColumn="0" w:lastColumn="0" w:noHBand="0" w:noVBand="0"/>
      </w:tblPr>
      <w:tblGrid>
        <w:gridCol w:w="5692"/>
        <w:gridCol w:w="1072"/>
        <w:gridCol w:w="1072"/>
        <w:gridCol w:w="1858"/>
      </w:tblGrid>
      <w:tr w:rsidRPr="00C84B5A" w:rsidR="00C84B5A" w:rsidTr="00276C41">
        <w:trPr>
          <w:tblHeader/>
        </w:trPr>
        <w:tc>
          <w:tcPr>
            <w:tcW w:w="0" w:type="auto"/>
            <w:gridSpan w:val="4"/>
          </w:tcPr>
          <w:p w:rsidRPr="00C84B5A" w:rsidR="00C84B5A" w:rsidP="00C84B5A" w:rsidRDefault="00C84B5A">
            <w:pPr>
              <w:tabs>
                <w:tab w:val="left" w:pos="284"/>
                <w:tab w:val="left" w:pos="567"/>
                <w:tab w:val="left" w:pos="851"/>
                <w:tab w:val="left" w:pos="9070"/>
              </w:tabs>
              <w:ind w:right="-6265"/>
              <w:rPr>
                <w:rFonts w:ascii="Times New Roman" w:hAnsi="Times New Roman"/>
                <w:b/>
                <w:sz w:val="24"/>
                <w:szCs w:val="20"/>
              </w:rPr>
            </w:pPr>
            <w:r w:rsidRPr="00C84B5A">
              <w:rPr>
                <w:rFonts w:ascii="Times New Roman" w:hAnsi="Times New Roman"/>
                <w:b/>
                <w:sz w:val="24"/>
                <w:szCs w:val="20"/>
              </w:rPr>
              <w:t>Begrotingsstaat inzake de agentschappen voor het jaar 2019</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Vastgestelde begrotingsstaat inzake de agentschappen voor het jaar 2019 (x € 1.000)</w:t>
            </w:r>
          </w:p>
        </w:tc>
      </w:tr>
      <w:tr w:rsidRPr="00C84B5A" w:rsidR="00C84B5A" w:rsidTr="00276C41">
        <w:trPr>
          <w:tblHeader/>
        </w:trPr>
        <w:tc>
          <w:tcPr>
            <w:tcW w:w="0" w:type="auto"/>
            <w:tcBorders>
              <w:top w:val="single" w:color="000000" w:sz="4" w:space="0"/>
              <w:bottom w:val="single" w:color="000000" w:sz="4" w:space="0"/>
            </w:tcBorders>
            <w:tcMar>
              <w:top w:w="45" w:type="dxa"/>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saldo baten en lasten</w:t>
            </w:r>
          </w:p>
        </w:tc>
      </w:tr>
      <w:tr w:rsidRPr="00C84B5A" w:rsidR="00C84B5A" w:rsidTr="00276C41">
        <w:tc>
          <w:tcPr>
            <w:tcW w:w="0" w:type="auto"/>
            <w:tcMar>
              <w:top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Dienst Justitiële Inrichtingen (DJI)</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2.155.063</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2.155.063</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Immigratie- en Naturalisatiedienst (IND)</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370.508</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370.508</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Centraal Justitieel Incassobureau (CJIB)</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140.287</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140.287</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lastRenderedPageBreak/>
              <w:t>Nederlands Forensisch Instituut (NFI)</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77.483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77.483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Justitiële Uitvoeringsdienst, Toetsing, Integriteit, Screening (</w:t>
            </w:r>
            <w:proofErr w:type="spellStart"/>
            <w:r w:rsidRPr="00C84B5A">
              <w:rPr>
                <w:rFonts w:ascii="Times New Roman" w:hAnsi="Times New Roman"/>
                <w:sz w:val="24"/>
                <w:szCs w:val="20"/>
              </w:rPr>
              <w:t>Justis</w:t>
            </w:r>
            <w:proofErr w:type="spellEnd"/>
            <w:r w:rsidRPr="00C84B5A">
              <w:rPr>
                <w:rFonts w:ascii="Times New Roman" w:hAnsi="Times New Roman"/>
                <w:sz w:val="24"/>
                <w:szCs w:val="20"/>
              </w:rPr>
              <w:t>)</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41.250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41.250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C84B5A" w:rsidTr="00276C41">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2.784.591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2.784.591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0</w:t>
            </w:r>
          </w:p>
        </w:tc>
      </w:tr>
    </w:tbl>
    <w:p w:rsidRPr="00C84B5A" w:rsidR="00C84B5A" w:rsidP="00C84B5A" w:rsidRDefault="00C84B5A">
      <w:pPr>
        <w:tabs>
          <w:tab w:val="left" w:pos="284"/>
          <w:tab w:val="left" w:pos="567"/>
          <w:tab w:val="left" w:pos="851"/>
          <w:tab w:val="left" w:pos="9070"/>
        </w:tabs>
        <w:ind w:right="-2"/>
        <w:rPr>
          <w:rFonts w:ascii="Times New Roman" w:hAnsi="Times New Roman"/>
          <w:vanish/>
          <w:sz w:val="24"/>
          <w:szCs w:val="20"/>
        </w:rPr>
      </w:pPr>
    </w:p>
    <w:tbl>
      <w:tblPr>
        <w:tblW w:w="9694" w:type="dxa"/>
        <w:tblInd w:w="1395" w:type="dxa"/>
        <w:tblCellMar>
          <w:left w:w="10" w:type="dxa"/>
          <w:right w:w="10" w:type="dxa"/>
        </w:tblCellMar>
        <w:tblLook w:val="0000" w:firstRow="0" w:lastRow="0" w:firstColumn="0" w:lastColumn="0" w:noHBand="0" w:noVBand="0"/>
      </w:tblPr>
      <w:tblGrid>
        <w:gridCol w:w="5081"/>
        <w:gridCol w:w="2112"/>
        <w:gridCol w:w="2501"/>
      </w:tblGrid>
      <w:tr w:rsidRPr="00C84B5A" w:rsidR="00C84B5A" w:rsidTr="00276C41">
        <w:trPr>
          <w:tblHeader/>
        </w:trPr>
        <w:tc>
          <w:tcPr>
            <w:tcW w:w="0" w:type="auto"/>
            <w:tcBorders>
              <w:top w:val="single" w:color="000000" w:sz="4" w:space="0"/>
              <w:bottom w:val="single" w:color="000000" w:sz="4" w:space="0"/>
            </w:tcBorders>
            <w:tcMar>
              <w:top w:w="45" w:type="dxa"/>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Totaal kapitaalontvangsten</w:t>
            </w:r>
          </w:p>
        </w:tc>
      </w:tr>
      <w:tr w:rsidRPr="00C84B5A" w:rsidR="00C84B5A" w:rsidTr="00276C41">
        <w:tc>
          <w:tcPr>
            <w:tcW w:w="0" w:type="auto"/>
            <w:tcMar>
              <w:top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Dienst Justitiële Inrichtingen (DJI)</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44.535</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10.000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Immigratie- en Naturalisatiedienst (IND)</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24.200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10.800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Centraal Justitieel Incassobureau (CJIB)</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6.923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2.971</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Nederlands Forensisch Instituut (NFI)</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10.613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6.763</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Justitiële Uitvoeringsdienst, Toetsing, Integriteit, Screening (</w:t>
            </w:r>
            <w:proofErr w:type="spellStart"/>
            <w:r w:rsidRPr="00C84B5A">
              <w:rPr>
                <w:rFonts w:ascii="Times New Roman" w:hAnsi="Times New Roman"/>
                <w:sz w:val="24"/>
                <w:szCs w:val="20"/>
              </w:rPr>
              <w:t>Justis</w:t>
            </w:r>
            <w:proofErr w:type="spellEnd"/>
            <w:r w:rsidRPr="00C84B5A">
              <w:rPr>
                <w:rFonts w:ascii="Times New Roman" w:hAnsi="Times New Roman"/>
                <w:sz w:val="24"/>
                <w:szCs w:val="20"/>
              </w:rPr>
              <w:t>)</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C84B5A" w:rsidTr="00276C41">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86.271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30.534</w:t>
            </w:r>
          </w:p>
        </w:tc>
      </w:tr>
    </w:tbl>
    <w:p w:rsidRPr="002168F4" w:rsidR="00C84B5A" w:rsidP="00276C41" w:rsidRDefault="00C84B5A">
      <w:pPr>
        <w:tabs>
          <w:tab w:val="left" w:pos="284"/>
          <w:tab w:val="left" w:pos="567"/>
          <w:tab w:val="left" w:pos="851"/>
          <w:tab w:val="left" w:pos="9070"/>
        </w:tabs>
        <w:ind w:right="-2"/>
        <w:rPr>
          <w:rFonts w:ascii="Times New Roman" w:hAnsi="Times New Roman"/>
          <w:sz w:val="24"/>
          <w:szCs w:val="20"/>
        </w:rPr>
      </w:pPr>
    </w:p>
    <w:sectPr w:rsidRPr="002168F4" w:rsidR="00C84B5A" w:rsidSect="00EA2E64">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5A" w:rsidRDefault="00C84B5A">
      <w:pPr>
        <w:spacing w:line="20" w:lineRule="exact"/>
      </w:pPr>
    </w:p>
  </w:endnote>
  <w:endnote w:type="continuationSeparator" w:id="0">
    <w:p w:rsidR="00C84B5A" w:rsidRDefault="00C84B5A">
      <w:pPr>
        <w:pStyle w:val="Amendement"/>
      </w:pPr>
      <w:r>
        <w:rPr>
          <w:b w:val="0"/>
          <w:bCs w:val="0"/>
        </w:rPr>
        <w:t xml:space="preserve"> </w:t>
      </w:r>
    </w:p>
  </w:endnote>
  <w:endnote w:type="continuationNotice" w:id="1">
    <w:p w:rsidR="00C84B5A" w:rsidRDefault="00C84B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5A" w:rsidRDefault="00C84B5A">
      <w:pPr>
        <w:pStyle w:val="Amendement"/>
      </w:pPr>
      <w:r>
        <w:rPr>
          <w:b w:val="0"/>
          <w:bCs w:val="0"/>
        </w:rPr>
        <w:separator/>
      </w:r>
    </w:p>
  </w:footnote>
  <w:footnote w:type="continuationSeparator" w:id="0">
    <w:p w:rsidR="00C84B5A" w:rsidRDefault="00C84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5A"/>
    <w:rsid w:val="00012DBE"/>
    <w:rsid w:val="00024519"/>
    <w:rsid w:val="000A1D81"/>
    <w:rsid w:val="00111ED3"/>
    <w:rsid w:val="0011277F"/>
    <w:rsid w:val="00130BFB"/>
    <w:rsid w:val="001C190E"/>
    <w:rsid w:val="001F2D11"/>
    <w:rsid w:val="002168F4"/>
    <w:rsid w:val="00276C41"/>
    <w:rsid w:val="002A727C"/>
    <w:rsid w:val="005969FA"/>
    <w:rsid w:val="005D2707"/>
    <w:rsid w:val="00606255"/>
    <w:rsid w:val="006B607A"/>
    <w:rsid w:val="00731B02"/>
    <w:rsid w:val="007D451C"/>
    <w:rsid w:val="00826224"/>
    <w:rsid w:val="00930A23"/>
    <w:rsid w:val="009C7354"/>
    <w:rsid w:val="009E6D7F"/>
    <w:rsid w:val="00A11E73"/>
    <w:rsid w:val="00A2521E"/>
    <w:rsid w:val="00A53C85"/>
    <w:rsid w:val="00AE436A"/>
    <w:rsid w:val="00C135B1"/>
    <w:rsid w:val="00C63B05"/>
    <w:rsid w:val="00C84B5A"/>
    <w:rsid w:val="00C92DF8"/>
    <w:rsid w:val="00CB3578"/>
    <w:rsid w:val="00D20AFA"/>
    <w:rsid w:val="00D55648"/>
    <w:rsid w:val="00E16443"/>
    <w:rsid w:val="00E36EE9"/>
    <w:rsid w:val="00EA2E6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30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3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587</ap:Words>
  <ap:Characters>3835</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2018-12-04T14:39:00.0000000Z</dcterms:created>
  <dcterms:modified xsi:type="dcterms:W3CDTF">2018-12-05T12:00:00.0000000Z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0x010100F8D3C829F07E6B4D83CFDC5624AC55C1</vt:lpwstr>
  </property>
</Properties>
</file>