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37069" w:rsidR="00CC7519" w:rsidRDefault="00D23DFF">
      <w:pPr>
        <w:rPr>
          <w:b/>
        </w:rPr>
      </w:pPr>
      <w:r>
        <w:rPr>
          <w:b/>
        </w:rPr>
        <w:t>R</w:t>
      </w:r>
      <w:r w:rsidRPr="00F37069" w:rsidR="00297656">
        <w:rPr>
          <w:b/>
        </w:rPr>
        <w:t>onde Tafel – Model BIT</w:t>
      </w:r>
    </w:p>
    <w:p w:rsidR="00D23DFF" w:rsidRDefault="00D23DFF"/>
    <w:p w:rsidRPr="00D23DFF" w:rsidR="00D23DFF" w:rsidRDefault="00D23DFF">
      <w:pPr>
        <w:rPr>
          <w:u w:val="single"/>
        </w:rPr>
      </w:pPr>
      <w:r>
        <w:rPr>
          <w:u w:val="single"/>
        </w:rPr>
        <w:t xml:space="preserve">Voorstel: </w:t>
      </w:r>
      <w:r w:rsidR="0033257A">
        <w:rPr>
          <w:u w:val="single"/>
        </w:rPr>
        <w:t>Drie blokken van vier</w:t>
      </w:r>
      <w:r w:rsidRPr="00D23DFF">
        <w:rPr>
          <w:u w:val="single"/>
        </w:rPr>
        <w:t xml:space="preserve"> sprekers ieder. </w:t>
      </w:r>
      <w:r w:rsidR="0033257A">
        <w:rPr>
          <w:u w:val="single"/>
        </w:rPr>
        <w:t>45 minuten</w:t>
      </w:r>
      <w:r w:rsidRPr="00D23DFF">
        <w:rPr>
          <w:u w:val="single"/>
        </w:rPr>
        <w:t xml:space="preserve"> per blok. </w:t>
      </w:r>
    </w:p>
    <w:p w:rsidR="00D23DFF" w:rsidRDefault="00D23DFF">
      <w:pPr>
        <w:rPr>
          <w:i/>
        </w:rPr>
      </w:pPr>
    </w:p>
    <w:p w:rsidRPr="00D23DFF" w:rsidR="00297656" w:rsidRDefault="00297656">
      <w:pPr>
        <w:rPr>
          <w:b/>
          <w:i/>
        </w:rPr>
      </w:pPr>
      <w:r w:rsidRPr="00D23DFF">
        <w:rPr>
          <w:b/>
          <w:i/>
        </w:rPr>
        <w:t>Blok 1 – maatschappelijke middenveld</w:t>
      </w:r>
    </w:p>
    <w:p w:rsidR="00297656" w:rsidRDefault="00297656"/>
    <w:p w:rsidR="00297656" w:rsidRDefault="00297656">
      <w:r>
        <w:t xml:space="preserve">Both </w:t>
      </w:r>
      <w:proofErr w:type="spellStart"/>
      <w:r>
        <w:t>Ends</w:t>
      </w:r>
      <w:proofErr w:type="spellEnd"/>
      <w:r>
        <w:t xml:space="preserve"> – Burghard Ilge</w:t>
      </w:r>
    </w:p>
    <w:p w:rsidR="00297656" w:rsidRDefault="00297656">
      <w:r>
        <w:t>Handel Anders Coalitie – Marieke van Doorn</w:t>
      </w:r>
    </w:p>
    <w:p w:rsidRPr="00E97C9F" w:rsidR="00E97C9F" w:rsidP="005D458F" w:rsidRDefault="00297656">
      <w:r>
        <w:t xml:space="preserve">SOMO – </w:t>
      </w:r>
      <w:proofErr w:type="spellStart"/>
      <w:r>
        <w:t>Roeline</w:t>
      </w:r>
      <w:proofErr w:type="spellEnd"/>
      <w:r>
        <w:t xml:space="preserve"> </w:t>
      </w:r>
      <w:proofErr w:type="spellStart"/>
      <w:r>
        <w:t>Knotterus</w:t>
      </w:r>
      <w:proofErr w:type="spellEnd"/>
      <w:r w:rsidR="0061135B">
        <w:t>/Bart-Jaap Verbeek</w:t>
      </w:r>
      <w:r w:rsidR="005D458F">
        <w:br/>
      </w:r>
      <w:r w:rsidR="00E97C9F">
        <w:t xml:space="preserve">IPO/  VNG </w:t>
      </w:r>
      <w:r w:rsidR="00FB2D75">
        <w:t>(beleidsvrijheid)</w:t>
      </w:r>
      <w:r w:rsidR="00D23DFF">
        <w:t xml:space="preserve"> -  namen volgen nog</w:t>
      </w:r>
    </w:p>
    <w:p w:rsidRPr="00D23DFF" w:rsidR="00F37069" w:rsidP="00F37069" w:rsidRDefault="00F37069">
      <w:pPr>
        <w:spacing w:before="240"/>
        <w:rPr>
          <w:b/>
          <w:i/>
        </w:rPr>
      </w:pPr>
      <w:r w:rsidRPr="00D23DFF">
        <w:rPr>
          <w:b/>
          <w:i/>
        </w:rPr>
        <w:t>Blok 2 – bedrijven</w:t>
      </w:r>
    </w:p>
    <w:p w:rsidRPr="005D458F" w:rsidR="00D23DFF" w:rsidP="00D23DFF" w:rsidRDefault="00F37069">
      <w:pPr>
        <w:spacing w:before="240"/>
      </w:pPr>
      <w:r>
        <w:t xml:space="preserve">MKB NL – Jacco </w:t>
      </w:r>
      <w:proofErr w:type="spellStart"/>
      <w:r>
        <w:t>Vonhof</w:t>
      </w:r>
      <w:proofErr w:type="spellEnd"/>
      <w:r w:rsidR="005D458F">
        <w:br/>
      </w:r>
      <w:r w:rsidR="00E97C9F">
        <w:t>MVO Nederland -  Petra Veeneman</w:t>
      </w:r>
      <w:r w:rsidR="005D458F">
        <w:br/>
      </w:r>
      <w:r w:rsidR="00E97C9F">
        <w:t xml:space="preserve">VNO-NCW – </w:t>
      </w:r>
      <w:proofErr w:type="spellStart"/>
      <w:r w:rsidR="00E97C9F">
        <w:t>Marhijn</w:t>
      </w:r>
      <w:proofErr w:type="spellEnd"/>
      <w:r w:rsidR="00E97C9F">
        <w:t xml:space="preserve"> Visser</w:t>
      </w:r>
      <w:r w:rsidR="005D458F">
        <w:br/>
      </w:r>
      <w:bookmarkStart w:name="_GoBack" w:id="0"/>
      <w:bookmarkEnd w:id="0"/>
      <w:r w:rsidR="00D23DFF">
        <w:t xml:space="preserve">Advocaten -  </w:t>
      </w:r>
      <w:r w:rsidR="00D23DFF">
        <w:rPr>
          <w:shd w:val="clear" w:color="auto" w:fill="FFFFFF"/>
        </w:rPr>
        <w:t xml:space="preserve"> Max van Leyenhorst of Willem van Baren </w:t>
      </w:r>
    </w:p>
    <w:p w:rsidRPr="0033257A" w:rsidR="00E97C9F" w:rsidP="00F37069" w:rsidRDefault="0033257A">
      <w:pPr>
        <w:spacing w:before="240"/>
        <w:rPr>
          <w:b/>
          <w:i/>
        </w:rPr>
      </w:pPr>
      <w:r w:rsidRPr="0033257A">
        <w:rPr>
          <w:b/>
          <w:i/>
        </w:rPr>
        <w:t>Blok 3 - wetenschap</w:t>
      </w:r>
    </w:p>
    <w:p w:rsidRPr="0033257A" w:rsidR="0033257A" w:rsidP="0033257A" w:rsidRDefault="0033257A">
      <w:r w:rsidRPr="0033257A">
        <w:t>Gerry van der Kamp-</w:t>
      </w:r>
      <w:proofErr w:type="spellStart"/>
      <w:r w:rsidRPr="0033257A">
        <w:t>Alons</w:t>
      </w:r>
      <w:proofErr w:type="spellEnd"/>
      <w:r w:rsidRPr="0033257A">
        <w:rPr>
          <w:rStyle w:val="Voetnootmarkering"/>
        </w:rPr>
        <w:footnoteReference w:id="1"/>
      </w:r>
      <w:r w:rsidRPr="0033257A">
        <w:t xml:space="preserve"> (dr.)</w:t>
      </w:r>
      <w:r w:rsidRPr="0033257A">
        <w:t xml:space="preserve"> - </w:t>
      </w:r>
      <w:r w:rsidRPr="0033257A">
        <w:t xml:space="preserve">Radboud </w:t>
      </w:r>
      <w:proofErr w:type="spellStart"/>
      <w:r w:rsidRPr="0033257A">
        <w:t>Univesiteit</w:t>
      </w:r>
      <w:proofErr w:type="spellEnd"/>
      <w:r w:rsidRPr="0033257A">
        <w:t xml:space="preserve"> </w:t>
      </w:r>
    </w:p>
    <w:p w:rsidRPr="0033257A" w:rsidR="0033257A" w:rsidP="0033257A" w:rsidRDefault="0033257A">
      <w:r w:rsidRPr="0033257A">
        <w:t>Pieter Jan Kuijper (prof. dr.)</w:t>
      </w:r>
      <w:r w:rsidRPr="0033257A">
        <w:t xml:space="preserve"> - </w:t>
      </w:r>
      <w:r w:rsidRPr="0033257A">
        <w:t>Universiteit van Amsterdam (voorheen Europese Commissie)</w:t>
      </w:r>
    </w:p>
    <w:p w:rsidRPr="0033257A" w:rsidR="0033257A" w:rsidP="0033257A" w:rsidRDefault="0033257A">
      <w:r w:rsidRPr="0033257A">
        <w:t xml:space="preserve">Stefan </w:t>
      </w:r>
      <w:proofErr w:type="spellStart"/>
      <w:r w:rsidRPr="0033257A">
        <w:t>Schill</w:t>
      </w:r>
      <w:proofErr w:type="spellEnd"/>
      <w:r w:rsidRPr="0033257A">
        <w:t xml:space="preserve"> (prof. dr.)</w:t>
      </w:r>
      <w:r w:rsidRPr="0033257A">
        <w:t xml:space="preserve"> - </w:t>
      </w:r>
      <w:r w:rsidRPr="0033257A">
        <w:t>Universiteit van Amsterdam</w:t>
      </w:r>
    </w:p>
    <w:p w:rsidRPr="0033257A" w:rsidR="0033257A" w:rsidP="0033257A" w:rsidRDefault="0033257A">
      <w:proofErr w:type="spellStart"/>
      <w:r w:rsidRPr="0033257A">
        <w:t>Jeske</w:t>
      </w:r>
      <w:proofErr w:type="spellEnd"/>
      <w:r w:rsidRPr="0033257A">
        <w:t xml:space="preserve"> van Seters</w:t>
      </w:r>
      <w:r w:rsidRPr="0033257A">
        <w:t xml:space="preserve"> - </w:t>
      </w:r>
      <w:r w:rsidRPr="0033257A">
        <w:t>Maastricht Unive</w:t>
      </w:r>
      <w:r w:rsidRPr="0033257A">
        <w:t>r</w:t>
      </w:r>
      <w:r w:rsidRPr="0033257A">
        <w:t>sity</w:t>
      </w:r>
      <w:r w:rsidRPr="0033257A">
        <w:t xml:space="preserve">, European </w:t>
      </w:r>
      <w:proofErr w:type="spellStart"/>
      <w:r w:rsidRPr="0033257A">
        <w:t>centre</w:t>
      </w:r>
      <w:proofErr w:type="spellEnd"/>
      <w:r w:rsidRPr="0033257A">
        <w:t xml:space="preserve"> </w:t>
      </w:r>
      <w:proofErr w:type="spellStart"/>
      <w:r w:rsidRPr="0033257A">
        <w:t>for</w:t>
      </w:r>
      <w:proofErr w:type="spellEnd"/>
      <w:r w:rsidRPr="0033257A">
        <w:t xml:space="preserve"> development</w:t>
      </w:r>
    </w:p>
    <w:p w:rsidR="0061135B" w:rsidP="00F37069" w:rsidRDefault="0061135B">
      <w:pPr>
        <w:spacing w:before="240"/>
      </w:pPr>
    </w:p>
    <w:p w:rsidR="0061135B" w:rsidP="00F37069" w:rsidRDefault="0061135B">
      <w:pPr>
        <w:spacing w:before="240"/>
      </w:pPr>
    </w:p>
    <w:p w:rsidR="0061135B" w:rsidP="00F37069" w:rsidRDefault="0061135B">
      <w:pPr>
        <w:spacing w:before="240"/>
      </w:pPr>
    </w:p>
    <w:p w:rsidR="0061135B" w:rsidP="00F37069" w:rsidRDefault="0061135B">
      <w:pPr>
        <w:spacing w:before="240"/>
      </w:pPr>
    </w:p>
    <w:p w:rsidR="00F37069" w:rsidP="00F37069" w:rsidRDefault="00F37069">
      <w:pPr>
        <w:spacing w:before="240"/>
      </w:pPr>
    </w:p>
    <w:p w:rsidR="00F37069" w:rsidP="00F37069" w:rsidRDefault="00F37069">
      <w:pPr>
        <w:spacing w:before="240"/>
      </w:pPr>
    </w:p>
    <w:sectPr w:rsidR="00F3706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57A" w:rsidRDefault="0033257A" w:rsidP="0033257A">
      <w:r>
        <w:separator/>
      </w:r>
    </w:p>
  </w:endnote>
  <w:endnote w:type="continuationSeparator" w:id="0">
    <w:p w:rsidR="0033257A" w:rsidRDefault="0033257A" w:rsidP="0033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57A" w:rsidRDefault="0033257A" w:rsidP="0033257A">
      <w:r>
        <w:separator/>
      </w:r>
    </w:p>
  </w:footnote>
  <w:footnote w:type="continuationSeparator" w:id="0">
    <w:p w:rsidR="0033257A" w:rsidRDefault="0033257A" w:rsidP="0033257A">
      <w:r>
        <w:continuationSeparator/>
      </w:r>
    </w:p>
  </w:footnote>
  <w:footnote w:id="1">
    <w:p w:rsidR="0033257A" w:rsidRDefault="0033257A" w:rsidP="0033257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asciiTheme="majorHAnsi" w:hAnsiTheme="majorHAnsi"/>
          <w:sz w:val="18"/>
          <w:szCs w:val="18"/>
        </w:rPr>
        <w:t>Verblijft van 15 tot 24 december in Noord-Amerika (i.v.m. planning rondetafelgesprek)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56"/>
    <w:rsid w:val="00297656"/>
    <w:rsid w:val="0033257A"/>
    <w:rsid w:val="00433D6E"/>
    <w:rsid w:val="005D458F"/>
    <w:rsid w:val="0061135B"/>
    <w:rsid w:val="00CA42B8"/>
    <w:rsid w:val="00CC7519"/>
    <w:rsid w:val="00D23DFF"/>
    <w:rsid w:val="00E97C9F"/>
    <w:rsid w:val="00F37069"/>
    <w:rsid w:val="00FB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97656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rsid w:val="0033257A"/>
    <w:pPr>
      <w:spacing w:line="260" w:lineRule="atLeast"/>
    </w:pPr>
    <w:rPr>
      <w:rFonts w:ascii="Verdana" w:eastAsiaTheme="minorHAnsi" w:hAnsi="Verdana"/>
      <w:sz w:val="17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33257A"/>
    <w:rPr>
      <w:rFonts w:ascii="Verdana" w:eastAsiaTheme="minorHAnsi" w:hAnsi="Verdana"/>
      <w:sz w:val="17"/>
      <w:lang w:eastAsia="en-US"/>
    </w:rPr>
  </w:style>
  <w:style w:type="character" w:styleId="Voetnootmarkering">
    <w:name w:val="footnote reference"/>
    <w:basedOn w:val="Standaardalinea-lettertype"/>
    <w:unhideWhenUsed/>
    <w:rsid w:val="003325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97656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rsid w:val="0033257A"/>
    <w:pPr>
      <w:spacing w:line="260" w:lineRule="atLeast"/>
    </w:pPr>
    <w:rPr>
      <w:rFonts w:ascii="Verdana" w:eastAsiaTheme="minorHAnsi" w:hAnsi="Verdana"/>
      <w:sz w:val="17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33257A"/>
    <w:rPr>
      <w:rFonts w:ascii="Verdana" w:eastAsiaTheme="minorHAnsi" w:hAnsi="Verdana"/>
      <w:sz w:val="17"/>
      <w:lang w:eastAsia="en-US"/>
    </w:rPr>
  </w:style>
  <w:style w:type="character" w:styleId="Voetnootmarkering">
    <w:name w:val="footnote reference"/>
    <w:basedOn w:val="Standaardalinea-lettertype"/>
    <w:unhideWhenUsed/>
    <w:rsid w:val="003325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2018-11-14T11:01:00.0000000Z</dcterms:created>
  <dcterms:modified xsi:type="dcterms:W3CDTF">2018-11-14T12:33:00.0000000Z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0x010100FF3542943884C44C86F8115F7E5B5644</vt:lpwstr>
  </property>
</Properties>
</file>