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168F4" w:rsidR="00CB3578" w:rsidP="00175110" w:rsidRDefault="00175110">
            <w:pPr>
              <w:pStyle w:val="Amendement"/>
              <w:tabs>
                <w:tab w:val="left" w:pos="705"/>
              </w:tabs>
              <w:rPr>
                <w:rFonts w:ascii="Times New Roman" w:hAnsi="Times New Roman" w:cs="Times New Roman"/>
              </w:rPr>
            </w:pPr>
            <w:r>
              <w:rPr>
                <w:rFonts w:ascii="Times New Roman" w:hAnsi="Times New Roman" w:cs="Times New Roman"/>
                <w:b w:val="0"/>
              </w:rPr>
              <w:t>Bijgewerkt t/m nr. 7 (</w:t>
            </w:r>
            <w:proofErr w:type="spellStart"/>
            <w:r>
              <w:rPr>
                <w:rFonts w:ascii="Times New Roman" w:hAnsi="Times New Roman" w:cs="Times New Roman"/>
                <w:b w:val="0"/>
              </w:rPr>
              <w:t>NvW</w:t>
            </w:r>
            <w:proofErr w:type="spellEnd"/>
            <w:r>
              <w:rPr>
                <w:rFonts w:ascii="Times New Roman" w:hAnsi="Times New Roman" w:cs="Times New Roman"/>
                <w:b w:val="0"/>
              </w:rPr>
              <w:t xml:space="preserve"> d.d. 26 oktober 2018)</w:t>
            </w:r>
            <w:bookmarkStart w:name="_GoBack" w:id="0"/>
            <w:bookmarkEnd w:id="0"/>
            <w:r>
              <w:rPr>
                <w:rFonts w:ascii="Times New Roman" w:hAnsi="Times New Roman" w:cs="Times New Roman"/>
              </w:rPr>
              <w:tab/>
            </w:r>
            <w:r>
              <w:rPr>
                <w:rFonts w:ascii="Times New Roman" w:hAnsi="Times New Roman" w:cs="Times New Roman"/>
              </w:rPr>
              <w:tab/>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ED7C20">
            <w:pPr>
              <w:rPr>
                <w:rFonts w:ascii="Times New Roman" w:hAnsi="Times New Roman"/>
                <w:b/>
                <w:sz w:val="24"/>
              </w:rPr>
            </w:pPr>
            <w:r>
              <w:rPr>
                <w:rFonts w:ascii="Times New Roman" w:hAnsi="Times New Roman"/>
                <w:b/>
                <w:sz w:val="24"/>
              </w:rPr>
              <w:t>35 029</w:t>
            </w:r>
          </w:p>
        </w:tc>
        <w:tc>
          <w:tcPr>
            <w:tcW w:w="6590" w:type="dxa"/>
            <w:tcBorders>
              <w:top w:val="nil"/>
              <w:left w:val="nil"/>
              <w:bottom w:val="nil"/>
              <w:right w:val="nil"/>
            </w:tcBorders>
          </w:tcPr>
          <w:p w:rsidRPr="00ED7C20" w:rsidR="002A727C" w:rsidP="00ED7C20" w:rsidRDefault="00ED7C20">
            <w:pPr>
              <w:rPr>
                <w:rFonts w:ascii="Times New Roman" w:hAnsi="Times New Roman"/>
                <w:b/>
                <w:sz w:val="24"/>
              </w:rPr>
            </w:pPr>
            <w:r w:rsidRPr="00ED7C20">
              <w:rPr>
                <w:rFonts w:ascii="Times New Roman" w:hAnsi="Times New Roman"/>
                <w:b/>
                <w:sz w:val="24"/>
              </w:rPr>
              <w:t>Wijziging van enkele belastingwetten en enige andere wetten (Fiscale vergroeningsmaatregelen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ED7C20" w:rsidP="00ED7C20" w:rsidRDefault="00ED7C20">
      <w:pPr>
        <w:ind w:firstLine="284"/>
        <w:rPr>
          <w:rFonts w:ascii="Times New Roman" w:hAnsi="Times New Roman"/>
          <w:sz w:val="24"/>
          <w:lang w:val="nl"/>
        </w:rPr>
      </w:pPr>
      <w:r w:rsidRPr="00ED7C20">
        <w:rPr>
          <w:rFonts w:ascii="Times New Roman" w:hAnsi="Times New Roman"/>
          <w:sz w:val="24"/>
          <w:szCs w:val="18"/>
          <w:lang w:val="nl"/>
        </w:rPr>
        <w:t>Wij Willem-Alexander, bij de gratie Gods, Koning der Nederlanden, Prins van Oranje-Nassau, enz. enz. enz.</w:t>
      </w:r>
    </w:p>
    <w:p w:rsidR="00ED7C20" w:rsidP="00ED7C20" w:rsidRDefault="00ED7C20">
      <w:pPr>
        <w:rPr>
          <w:rFonts w:ascii="Times New Roman" w:hAnsi="Times New Roman"/>
          <w:sz w:val="24"/>
          <w:lang w:val="nl"/>
        </w:rPr>
      </w:pPr>
    </w:p>
    <w:p w:rsidRPr="00ED7C20" w:rsidR="00ED7C20" w:rsidP="00ED7C20" w:rsidRDefault="00ED7C20">
      <w:pPr>
        <w:ind w:firstLine="284"/>
        <w:rPr>
          <w:rFonts w:ascii="Times New Roman" w:hAnsi="Times New Roman"/>
          <w:sz w:val="24"/>
          <w:lang w:val="nl"/>
        </w:rPr>
      </w:pPr>
      <w:r w:rsidRPr="00ED7C20">
        <w:rPr>
          <w:rFonts w:ascii="Times New Roman" w:hAnsi="Times New Roman"/>
          <w:sz w:val="24"/>
          <w:lang w:val="nl"/>
        </w:rPr>
        <w:t>Allen, die deze zullen zien of horen lezen, saluut! doen te weten:</w:t>
      </w:r>
    </w:p>
    <w:p w:rsidRPr="00ED7C20" w:rsidR="00ED7C20" w:rsidP="00ED7C20" w:rsidRDefault="00ED7C20">
      <w:pPr>
        <w:ind w:firstLine="284"/>
        <w:rPr>
          <w:rFonts w:ascii="Times New Roman" w:hAnsi="Times New Roman"/>
          <w:sz w:val="24"/>
        </w:rPr>
      </w:pPr>
      <w:r w:rsidRPr="00ED7C20">
        <w:rPr>
          <w:rFonts w:ascii="Times New Roman" w:hAnsi="Times New Roman"/>
          <w:sz w:val="24"/>
          <w:lang w:val="nl"/>
        </w:rPr>
        <w:t xml:space="preserve">Alzo Wij in overweging genomen hebben, </w:t>
      </w:r>
      <w:r w:rsidRPr="00ED7C20">
        <w:rPr>
          <w:rFonts w:ascii="Times New Roman" w:hAnsi="Times New Roman"/>
          <w:sz w:val="24"/>
        </w:rPr>
        <w:t>dat het wenselijk is fiscale vergroeningsmaatregelen te treffen om de prikkel te vergroten om CO</w:t>
      </w:r>
      <w:r w:rsidRPr="00ED7C20">
        <w:rPr>
          <w:rFonts w:ascii="Cambria Math" w:hAnsi="Cambria Math" w:cs="Cambria Math"/>
          <w:sz w:val="24"/>
        </w:rPr>
        <w:t>₂</w:t>
      </w:r>
      <w:r w:rsidRPr="00ED7C20">
        <w:rPr>
          <w:rFonts w:ascii="Times New Roman" w:hAnsi="Times New Roman"/>
          <w:sz w:val="24"/>
        </w:rPr>
        <w:t>-uitstoot te beperken;</w:t>
      </w:r>
    </w:p>
    <w:p w:rsidRPr="00ED7C20" w:rsidR="00ED7C20" w:rsidP="00ED7C20" w:rsidRDefault="00ED7C20">
      <w:pPr>
        <w:ind w:firstLine="284"/>
        <w:rPr>
          <w:rFonts w:ascii="Times New Roman" w:hAnsi="Times New Roman"/>
          <w:b/>
          <w:sz w:val="24"/>
        </w:rPr>
      </w:pPr>
      <w:r w:rsidRPr="00ED7C20">
        <w:rPr>
          <w:rFonts w:ascii="Times New Roman" w:hAnsi="Times New Roman"/>
          <w:sz w:val="24"/>
          <w:lang w:val="nl"/>
        </w:rPr>
        <w:t xml:space="preserve">Zo is het, dat Wij, de </w:t>
      </w:r>
      <w:r w:rsidRPr="00ED7C20">
        <w:rPr>
          <w:rFonts w:ascii="Times New Roman" w:hAnsi="Times New Roman"/>
          <w:sz w:val="24"/>
        </w:rPr>
        <w:t xml:space="preserve">Afdeling advisering van de </w:t>
      </w:r>
      <w:r w:rsidRPr="00ED7C20">
        <w:rPr>
          <w:rFonts w:ascii="Times New Roman" w:hAnsi="Times New Roman"/>
          <w:sz w:val="24"/>
          <w:lang w:val="nl"/>
        </w:rPr>
        <w:t>Raad van State gehoord, en met gemeen overleg der Staten-Generaal, hebben goedgevonden en verstaan, gelijk Wij goedvinden en verstaan bij deze:</w:t>
      </w:r>
    </w:p>
    <w:p w:rsidRPr="00ED7C20" w:rsidR="00ED7C20" w:rsidP="00ED7C20" w:rsidRDefault="00ED7C20">
      <w:pPr>
        <w:rPr>
          <w:rFonts w:ascii="Times New Roman" w:hAnsi="Times New Roman"/>
          <w:sz w:val="24"/>
        </w:rPr>
      </w:pPr>
    </w:p>
    <w:p w:rsidRPr="00ED7C20" w:rsidR="00ED7C20" w:rsidP="00ED7C20" w:rsidRDefault="00ED7C20">
      <w:pPr>
        <w:rPr>
          <w:rFonts w:ascii="Times New Roman" w:hAnsi="Times New Roman"/>
          <w:sz w:val="24"/>
        </w:rPr>
      </w:pPr>
    </w:p>
    <w:p w:rsidRPr="00ED7C20" w:rsidR="00ED7C20" w:rsidP="00ED7C20" w:rsidRDefault="00ED7C20">
      <w:pPr>
        <w:rPr>
          <w:rFonts w:ascii="Times New Roman" w:hAnsi="Times New Roman"/>
          <w:b/>
          <w:sz w:val="24"/>
        </w:rPr>
      </w:pPr>
      <w:r w:rsidRPr="00ED7C20">
        <w:rPr>
          <w:rFonts w:ascii="Times New Roman" w:hAnsi="Times New Roman"/>
          <w:b/>
          <w:sz w:val="24"/>
        </w:rPr>
        <w:t xml:space="preserve">ARTIKEL </w:t>
      </w:r>
      <w:r>
        <w:rPr>
          <w:rFonts w:ascii="Times New Roman" w:hAnsi="Times New Roman"/>
          <w:b/>
          <w:sz w:val="24"/>
        </w:rPr>
        <w:t>I</w:t>
      </w:r>
    </w:p>
    <w:p w:rsidRPr="00ED7C20" w:rsidR="00ED7C20" w:rsidP="00ED7C20" w:rsidRDefault="00ED7C20">
      <w:pPr>
        <w:rPr>
          <w:rFonts w:ascii="Times New Roman" w:hAnsi="Times New Roman"/>
          <w:sz w:val="24"/>
        </w:rPr>
      </w:pPr>
    </w:p>
    <w:p w:rsidRPr="00ED7C20" w:rsidR="00ED7C20" w:rsidP="00ED7C20" w:rsidRDefault="00ED7C20">
      <w:pPr>
        <w:ind w:firstLine="284"/>
        <w:rPr>
          <w:rFonts w:ascii="Times New Roman" w:hAnsi="Times New Roman"/>
          <w:sz w:val="24"/>
        </w:rPr>
      </w:pPr>
      <w:r w:rsidRPr="00ED7C20">
        <w:rPr>
          <w:rFonts w:ascii="Times New Roman" w:hAnsi="Times New Roman"/>
          <w:sz w:val="24"/>
        </w:rPr>
        <w:t>De Wet inkomstenbelasting 2001 wordt als volgt gewijzigd:</w:t>
      </w:r>
    </w:p>
    <w:p w:rsidR="00ED7C20" w:rsidP="00ED7C20" w:rsidRDefault="00ED7C20">
      <w:pPr>
        <w:rPr>
          <w:rFonts w:ascii="Times New Roman" w:hAnsi="Times New Roman"/>
          <w:sz w:val="24"/>
        </w:rPr>
      </w:pPr>
    </w:p>
    <w:p w:rsidR="00D81589" w:rsidP="00ED7C20" w:rsidRDefault="00ED7C20">
      <w:pPr>
        <w:rPr>
          <w:rFonts w:ascii="Times New Roman" w:hAnsi="Times New Roman"/>
          <w:sz w:val="24"/>
        </w:rPr>
      </w:pPr>
      <w:r>
        <w:rPr>
          <w:rFonts w:ascii="Times New Roman" w:hAnsi="Times New Roman"/>
          <w:sz w:val="24"/>
        </w:rPr>
        <w:t>A</w:t>
      </w:r>
    </w:p>
    <w:p w:rsidR="00D81589" w:rsidP="00ED7C20" w:rsidRDefault="00D81589">
      <w:pPr>
        <w:rPr>
          <w:rFonts w:ascii="Times New Roman" w:hAnsi="Times New Roman"/>
          <w:sz w:val="24"/>
        </w:rPr>
      </w:pPr>
    </w:p>
    <w:p w:rsidRPr="00ED7C20" w:rsidR="00ED7C20" w:rsidP="00D81589" w:rsidRDefault="00ED7C20">
      <w:pPr>
        <w:ind w:firstLine="284"/>
        <w:rPr>
          <w:rFonts w:ascii="Times New Roman" w:hAnsi="Times New Roman"/>
          <w:sz w:val="24"/>
        </w:rPr>
      </w:pPr>
      <w:r w:rsidRPr="00D81589">
        <w:rPr>
          <w:rFonts w:ascii="Times New Roman" w:hAnsi="Times New Roman"/>
          <w:sz w:val="24"/>
        </w:rPr>
        <w:t>Artikel 3.42</w:t>
      </w:r>
      <w:r w:rsidRPr="00ED7C20">
        <w:rPr>
          <w:rFonts w:ascii="Times New Roman" w:hAnsi="Times New Roman"/>
          <w:sz w:val="24"/>
        </w:rPr>
        <w:t xml:space="preserve"> wordt als volgt gewijzigd:</w:t>
      </w:r>
    </w:p>
    <w:p w:rsidR="00ED7C20" w:rsidP="00ED7C20" w:rsidRDefault="00ED7C20">
      <w:pPr>
        <w:rPr>
          <w:rFonts w:ascii="Times New Roman" w:hAnsi="Times New Roman"/>
          <w:sz w:val="24"/>
        </w:rPr>
      </w:pPr>
    </w:p>
    <w:p w:rsidRPr="00ED7C20" w:rsidR="00ED7C20" w:rsidP="00ED7C20" w:rsidRDefault="00ED7C20">
      <w:pPr>
        <w:ind w:firstLine="284"/>
        <w:rPr>
          <w:rFonts w:ascii="Times New Roman" w:hAnsi="Times New Roman"/>
          <w:sz w:val="24"/>
        </w:rPr>
      </w:pPr>
      <w:r w:rsidRPr="00ED7C20">
        <w:rPr>
          <w:rFonts w:ascii="Times New Roman" w:hAnsi="Times New Roman"/>
          <w:sz w:val="24"/>
        </w:rPr>
        <w:t>1. In het tweede lid wordt “Onze Minister in overeenstemming met Onze Minister van Economische Zaken en na overleg met Onze Minister van Infrastructuur en Milieu” vervangen door “Onze Minister van Economische Zaken en Klimaat in overeenstemming met Onze Minister en na overleg met Onze Minister van Infrastructuur en Waterstaat”.</w:t>
      </w:r>
    </w:p>
    <w:p w:rsidR="00ED7C20" w:rsidP="00ED7C20" w:rsidRDefault="00ED7C20">
      <w:pPr>
        <w:rPr>
          <w:rFonts w:ascii="Times New Roman" w:hAnsi="Times New Roman"/>
          <w:sz w:val="24"/>
        </w:rPr>
      </w:pPr>
    </w:p>
    <w:p w:rsidRPr="00ED7C20" w:rsidR="00ED7C20" w:rsidP="00ED7C20" w:rsidRDefault="00ED7C20">
      <w:pPr>
        <w:ind w:firstLine="284"/>
        <w:rPr>
          <w:rFonts w:ascii="Times New Roman" w:hAnsi="Times New Roman"/>
          <w:sz w:val="24"/>
        </w:rPr>
      </w:pPr>
      <w:r w:rsidRPr="00ED7C20">
        <w:rPr>
          <w:rFonts w:ascii="Times New Roman" w:hAnsi="Times New Roman"/>
          <w:sz w:val="24"/>
        </w:rPr>
        <w:t>2. In het derde lid wordt “54,5 percent” vervangen door “</w:t>
      </w:r>
      <w:r w:rsidRPr="00ED7C20">
        <w:rPr>
          <w:rFonts w:ascii="Times New Roman" w:hAnsi="Times New Roman"/>
          <w:bCs/>
          <w:sz w:val="24"/>
        </w:rPr>
        <w:t xml:space="preserve">45 </w:t>
      </w:r>
      <w:r w:rsidRPr="00ED7C20">
        <w:rPr>
          <w:rFonts w:ascii="Times New Roman" w:hAnsi="Times New Roman"/>
          <w:sz w:val="24"/>
        </w:rPr>
        <w:t>percent”.</w:t>
      </w:r>
    </w:p>
    <w:p w:rsidR="00D81589" w:rsidP="00ED7C20" w:rsidRDefault="00D81589">
      <w:pPr>
        <w:ind w:firstLine="284"/>
        <w:rPr>
          <w:rFonts w:ascii="Times New Roman" w:hAnsi="Times New Roman"/>
          <w:sz w:val="24"/>
        </w:rPr>
      </w:pPr>
    </w:p>
    <w:p w:rsidRPr="00ED7C20" w:rsidR="00ED7C20" w:rsidP="00ED7C20" w:rsidRDefault="00ED7C20">
      <w:pPr>
        <w:ind w:firstLine="284"/>
        <w:rPr>
          <w:rFonts w:ascii="Times New Roman" w:hAnsi="Times New Roman"/>
          <w:b/>
          <w:sz w:val="24"/>
        </w:rPr>
      </w:pPr>
      <w:r w:rsidRPr="00ED7C20">
        <w:rPr>
          <w:rFonts w:ascii="Times New Roman" w:hAnsi="Times New Roman"/>
          <w:sz w:val="24"/>
        </w:rPr>
        <w:t>3. In het zevende lid wordt in de aanhef “kunnen” vervangen door “kunnen door Onze Minister van Economische Zaken en Klimaat in overeenstemming met Onze Minister”. Voorts vervalt in onderdeel a “in overeenstemming met Onze Minister van Economische Zaken”</w:t>
      </w:r>
    </w:p>
    <w:p w:rsidR="00ED7C20" w:rsidP="00ED7C20" w:rsidRDefault="00ED7C20">
      <w:pPr>
        <w:rPr>
          <w:rFonts w:ascii="Times New Roman" w:hAnsi="Times New Roman"/>
          <w:sz w:val="24"/>
        </w:rPr>
      </w:pPr>
    </w:p>
    <w:p w:rsidR="00D81589" w:rsidP="00D81589" w:rsidRDefault="00ED7C20">
      <w:pPr>
        <w:rPr>
          <w:rFonts w:ascii="Times New Roman" w:hAnsi="Times New Roman"/>
          <w:sz w:val="24"/>
        </w:rPr>
      </w:pPr>
      <w:r>
        <w:rPr>
          <w:rFonts w:ascii="Times New Roman" w:hAnsi="Times New Roman"/>
          <w:sz w:val="24"/>
        </w:rPr>
        <w:t>B</w:t>
      </w:r>
    </w:p>
    <w:p w:rsidR="00D81589" w:rsidP="00D81589" w:rsidRDefault="00D81589">
      <w:pPr>
        <w:rPr>
          <w:rFonts w:ascii="Times New Roman" w:hAnsi="Times New Roman"/>
          <w:sz w:val="24"/>
        </w:rPr>
      </w:pPr>
    </w:p>
    <w:p w:rsidRPr="00ED7C20" w:rsidR="00ED7C20" w:rsidP="00D81589" w:rsidRDefault="00ED7C20">
      <w:pPr>
        <w:ind w:firstLine="284"/>
        <w:rPr>
          <w:rFonts w:ascii="Times New Roman" w:hAnsi="Times New Roman"/>
          <w:sz w:val="24"/>
        </w:rPr>
      </w:pPr>
      <w:r w:rsidRPr="00D81589">
        <w:rPr>
          <w:rFonts w:ascii="Times New Roman" w:hAnsi="Times New Roman"/>
          <w:sz w:val="24"/>
        </w:rPr>
        <w:t>Artikel 10b.1</w:t>
      </w:r>
      <w:r w:rsidRPr="00ED7C20">
        <w:rPr>
          <w:rFonts w:ascii="Times New Roman" w:hAnsi="Times New Roman"/>
          <w:b/>
          <w:sz w:val="24"/>
        </w:rPr>
        <w:t xml:space="preserve"> </w:t>
      </w:r>
      <w:r w:rsidRPr="00ED7C20">
        <w:rPr>
          <w:rFonts w:ascii="Times New Roman" w:hAnsi="Times New Roman"/>
          <w:sz w:val="24"/>
        </w:rPr>
        <w:t>wordt als volgt gewijzigd:</w:t>
      </w:r>
    </w:p>
    <w:p w:rsidR="00D81589" w:rsidP="00ED7C20" w:rsidRDefault="00D81589">
      <w:pPr>
        <w:rPr>
          <w:rFonts w:ascii="Times New Roman" w:hAnsi="Times New Roman"/>
          <w:sz w:val="24"/>
        </w:rPr>
      </w:pPr>
    </w:p>
    <w:p w:rsidRPr="00ED7C20" w:rsidR="00ED7C20" w:rsidP="00D81589" w:rsidRDefault="00ED7C20">
      <w:pPr>
        <w:ind w:firstLine="284"/>
        <w:rPr>
          <w:rFonts w:ascii="Times New Roman" w:hAnsi="Times New Roman"/>
          <w:sz w:val="24"/>
        </w:rPr>
      </w:pPr>
      <w:r w:rsidRPr="00ED7C20">
        <w:rPr>
          <w:rFonts w:ascii="Times New Roman" w:hAnsi="Times New Roman"/>
          <w:sz w:val="24"/>
        </w:rPr>
        <w:t>1. In het eerste lid wordt “De artikelen 3.13, eerste lid, onderdeel j, 3.31, 3.42 en 3.42a vervallen” vervangen door “Artikel 3.13, eerste lid, onderdeel j, vervalt”.</w:t>
      </w:r>
    </w:p>
    <w:p w:rsidR="00D81589" w:rsidP="00ED7C20" w:rsidRDefault="00D81589">
      <w:pPr>
        <w:rPr>
          <w:rFonts w:ascii="Times New Roman" w:hAnsi="Times New Roman"/>
          <w:sz w:val="24"/>
        </w:rPr>
      </w:pPr>
    </w:p>
    <w:p w:rsidRPr="00ED7C20" w:rsidR="00ED7C20" w:rsidP="00D81589" w:rsidRDefault="00ED7C20">
      <w:pPr>
        <w:ind w:firstLine="284"/>
        <w:rPr>
          <w:rFonts w:ascii="Times New Roman" w:hAnsi="Times New Roman"/>
          <w:sz w:val="24"/>
        </w:rPr>
      </w:pPr>
      <w:r w:rsidRPr="00ED7C20">
        <w:rPr>
          <w:rFonts w:ascii="Times New Roman" w:hAnsi="Times New Roman"/>
          <w:sz w:val="24"/>
        </w:rPr>
        <w:t>2. Er wordt een lid toegevoegd, luidende:</w:t>
      </w:r>
    </w:p>
    <w:p w:rsidRPr="00ED7C20" w:rsidR="00ED7C20" w:rsidP="00D81589" w:rsidRDefault="00ED7C20">
      <w:pPr>
        <w:ind w:firstLine="284"/>
        <w:rPr>
          <w:rFonts w:ascii="Times New Roman" w:hAnsi="Times New Roman"/>
          <w:sz w:val="24"/>
        </w:rPr>
      </w:pPr>
      <w:r w:rsidRPr="00ED7C20">
        <w:rPr>
          <w:rFonts w:ascii="Times New Roman" w:hAnsi="Times New Roman"/>
          <w:sz w:val="24"/>
        </w:rPr>
        <w:t>3. De artikelen 3.31, 3.42 en 3.42a vervallen met ingang van 1 januari 2024.</w:t>
      </w:r>
    </w:p>
    <w:p w:rsidRPr="00ED7C20" w:rsidR="00ED7C20" w:rsidP="00ED7C20" w:rsidRDefault="00ED7C20">
      <w:pPr>
        <w:rPr>
          <w:rFonts w:ascii="Times New Roman" w:hAnsi="Times New Roman"/>
          <w:sz w:val="24"/>
        </w:rPr>
      </w:pPr>
    </w:p>
    <w:p w:rsidR="00D81589" w:rsidP="00ED7C20" w:rsidRDefault="00D81589">
      <w:pPr>
        <w:rPr>
          <w:rFonts w:ascii="Times New Roman" w:hAnsi="Times New Roman"/>
          <w:b/>
          <w:sz w:val="24"/>
        </w:rPr>
      </w:pPr>
    </w:p>
    <w:p w:rsidRPr="00ED7C20" w:rsidR="00ED7C20" w:rsidP="00ED7C20" w:rsidRDefault="00D81589">
      <w:pPr>
        <w:rPr>
          <w:rFonts w:ascii="Times New Roman" w:hAnsi="Times New Roman"/>
          <w:b/>
          <w:sz w:val="24"/>
        </w:rPr>
      </w:pPr>
      <w:r w:rsidRPr="00ED7C20">
        <w:rPr>
          <w:rFonts w:ascii="Times New Roman" w:hAnsi="Times New Roman"/>
          <w:b/>
          <w:sz w:val="24"/>
        </w:rPr>
        <w:t xml:space="preserve">ARTIKEL </w:t>
      </w:r>
      <w:r>
        <w:rPr>
          <w:rFonts w:ascii="Times New Roman" w:hAnsi="Times New Roman"/>
          <w:b/>
          <w:sz w:val="24"/>
        </w:rPr>
        <w:t>II</w:t>
      </w:r>
    </w:p>
    <w:p w:rsidRPr="00ED7C20" w:rsidR="00ED7C20" w:rsidP="00ED7C20" w:rsidRDefault="00ED7C20">
      <w:pPr>
        <w:rPr>
          <w:rFonts w:ascii="Times New Roman" w:hAnsi="Times New Roman"/>
          <w:sz w:val="24"/>
        </w:rPr>
      </w:pPr>
    </w:p>
    <w:p w:rsidRPr="00ED7C20" w:rsidR="00ED7C20" w:rsidP="00D81589" w:rsidRDefault="00ED7C20">
      <w:pPr>
        <w:ind w:firstLine="284"/>
        <w:rPr>
          <w:rFonts w:ascii="Times New Roman" w:hAnsi="Times New Roman"/>
          <w:sz w:val="24"/>
        </w:rPr>
      </w:pPr>
      <w:r w:rsidRPr="00ED7C20">
        <w:rPr>
          <w:rFonts w:ascii="Times New Roman" w:hAnsi="Times New Roman"/>
          <w:sz w:val="24"/>
        </w:rPr>
        <w:t xml:space="preserve">In de Wet inkomstenbelasting 2001 wordt met ingang van 1 januari 2020 na </w:t>
      </w:r>
      <w:r w:rsidRPr="00D81589">
        <w:rPr>
          <w:rFonts w:ascii="Times New Roman" w:hAnsi="Times New Roman"/>
          <w:sz w:val="24"/>
        </w:rPr>
        <w:t>artikel 3.20</w:t>
      </w:r>
      <w:r w:rsidRPr="00ED7C20">
        <w:rPr>
          <w:rFonts w:ascii="Times New Roman" w:hAnsi="Times New Roman"/>
          <w:sz w:val="24"/>
        </w:rPr>
        <w:t xml:space="preserve"> een artikel ingevoegd, luidende:</w:t>
      </w:r>
    </w:p>
    <w:p w:rsidRPr="00ED7C20" w:rsidR="00ED7C20" w:rsidP="00ED7C20" w:rsidRDefault="00ED7C20">
      <w:pPr>
        <w:rPr>
          <w:rFonts w:ascii="Times New Roman" w:hAnsi="Times New Roman"/>
          <w:iCs/>
          <w:sz w:val="24"/>
        </w:rPr>
      </w:pPr>
    </w:p>
    <w:p w:rsidRPr="00ED7C20" w:rsidR="00ED7C20" w:rsidP="00ED7C20" w:rsidRDefault="00ED7C20">
      <w:pPr>
        <w:rPr>
          <w:rFonts w:ascii="Times New Roman" w:hAnsi="Times New Roman"/>
          <w:b/>
          <w:iCs/>
          <w:sz w:val="24"/>
        </w:rPr>
      </w:pPr>
      <w:r w:rsidRPr="00ED7C20">
        <w:rPr>
          <w:rFonts w:ascii="Times New Roman" w:hAnsi="Times New Roman"/>
          <w:b/>
          <w:iCs/>
          <w:sz w:val="24"/>
        </w:rPr>
        <w:t>Artikel 3.20a Bijtelling privégebruik fiets</w:t>
      </w:r>
    </w:p>
    <w:p w:rsidR="00D81589" w:rsidP="00ED7C20" w:rsidRDefault="00D81589">
      <w:pPr>
        <w:rPr>
          <w:rFonts w:ascii="Times New Roman" w:hAnsi="Times New Roman"/>
          <w:iCs/>
          <w:sz w:val="24"/>
        </w:rPr>
      </w:pPr>
    </w:p>
    <w:p w:rsidRPr="00ED7C20" w:rsidR="00ED7C20" w:rsidP="00D81589" w:rsidRDefault="00ED7C20">
      <w:pPr>
        <w:ind w:firstLine="284"/>
        <w:rPr>
          <w:rFonts w:ascii="Times New Roman" w:hAnsi="Times New Roman"/>
          <w:iCs/>
          <w:sz w:val="24"/>
        </w:rPr>
      </w:pPr>
      <w:r w:rsidRPr="00ED7C20">
        <w:rPr>
          <w:rFonts w:ascii="Times New Roman" w:hAnsi="Times New Roman"/>
          <w:iCs/>
          <w:sz w:val="24"/>
        </w:rPr>
        <w:t>1. Indien aan de belastingplichtige ook voor privédoeleinden een fiets ter beschikking staat, wordt op jaarbasis 7% van de waarde van de fiets als onttrekking in aanmerking genomen. De fiets wordt in ieder geval geacht ook voor privédoeleinden ter beschikking te staan indien de fiets ook voor woon-werkverkeer ter beschikking staat.</w:t>
      </w:r>
    </w:p>
    <w:p w:rsidRPr="00ED7C20" w:rsidR="00ED7C20" w:rsidP="00D81589" w:rsidRDefault="00ED7C20">
      <w:pPr>
        <w:ind w:firstLine="284"/>
        <w:rPr>
          <w:rFonts w:ascii="Times New Roman" w:hAnsi="Times New Roman"/>
          <w:iCs/>
          <w:sz w:val="24"/>
        </w:rPr>
      </w:pPr>
      <w:r w:rsidRPr="00ED7C20">
        <w:rPr>
          <w:rFonts w:ascii="Times New Roman" w:hAnsi="Times New Roman"/>
          <w:iCs/>
          <w:sz w:val="24"/>
        </w:rPr>
        <w:t>2. De onttrekking wordt in aanmerking genomen voor zover zij uitgaat boven de bedragen die de belastingplichtige ter zake van de kosten en lasten van de fiets voor eigen rekening heeft genomen.</w:t>
      </w:r>
    </w:p>
    <w:p w:rsidRPr="00ED7C20" w:rsidR="00ED7C20" w:rsidP="00D81589" w:rsidRDefault="00ED7C20">
      <w:pPr>
        <w:ind w:firstLine="284"/>
        <w:rPr>
          <w:rFonts w:ascii="Times New Roman" w:hAnsi="Times New Roman"/>
          <w:iCs/>
          <w:sz w:val="24"/>
        </w:rPr>
      </w:pPr>
      <w:r w:rsidRPr="00ED7C20">
        <w:rPr>
          <w:rFonts w:ascii="Times New Roman" w:hAnsi="Times New Roman"/>
          <w:iCs/>
          <w:sz w:val="24"/>
        </w:rPr>
        <w:t>3. Voor de toepassing van dit artikel wordt onder een fiets mede verstaan een bromfiets als bedoeld in artikel 1, eerste lid, onderdeel e, van de Wegenverkeerswet 1994, indien deze mede door menselijke spierkracht wordt aangedreven en is uitgerust met een elektromotor.</w:t>
      </w:r>
    </w:p>
    <w:p w:rsidRPr="00ED7C20" w:rsidR="00ED7C20" w:rsidP="00D81589" w:rsidRDefault="00ED7C20">
      <w:pPr>
        <w:ind w:firstLine="284"/>
        <w:rPr>
          <w:rFonts w:ascii="Times New Roman" w:hAnsi="Times New Roman"/>
          <w:sz w:val="24"/>
        </w:rPr>
      </w:pPr>
      <w:r w:rsidRPr="00ED7C20">
        <w:rPr>
          <w:rFonts w:ascii="Times New Roman" w:hAnsi="Times New Roman"/>
          <w:iCs/>
          <w:sz w:val="24"/>
        </w:rPr>
        <w:t>4. Voor de toepassing van dit artikel wordt onder de waarde van de fiets verstaan de in Nederland door de fabrikant of importeur publiekelijk kenbaar gemaakte consumentenadviesprijs van de fiets. Indien voor de fiets geen consumentenadviesprijs beschikbaar is, wordt aangesloten bij de consumentenadviesprijs van de meest vergelijkbare fiets.</w:t>
      </w:r>
    </w:p>
    <w:p w:rsidRPr="00ED7C20" w:rsidR="00ED7C20" w:rsidP="00ED7C20" w:rsidRDefault="00ED7C20">
      <w:pPr>
        <w:rPr>
          <w:rFonts w:ascii="Times New Roman" w:hAnsi="Times New Roman"/>
          <w:sz w:val="24"/>
        </w:rPr>
      </w:pPr>
    </w:p>
    <w:p w:rsidR="00D81589" w:rsidP="00ED7C20" w:rsidRDefault="00D81589">
      <w:pPr>
        <w:rPr>
          <w:rFonts w:ascii="Times New Roman" w:hAnsi="Times New Roman"/>
          <w:b/>
          <w:sz w:val="24"/>
        </w:rPr>
      </w:pPr>
    </w:p>
    <w:p w:rsidRPr="00ED7C20" w:rsidR="00ED7C20" w:rsidP="00ED7C20" w:rsidRDefault="00D81589">
      <w:pPr>
        <w:rPr>
          <w:rFonts w:ascii="Times New Roman" w:hAnsi="Times New Roman"/>
          <w:b/>
          <w:sz w:val="24"/>
        </w:rPr>
      </w:pPr>
      <w:r w:rsidRPr="00ED7C20">
        <w:rPr>
          <w:rFonts w:ascii="Times New Roman" w:hAnsi="Times New Roman"/>
          <w:b/>
          <w:sz w:val="24"/>
        </w:rPr>
        <w:t xml:space="preserve">ARTIKEL </w:t>
      </w:r>
      <w:r>
        <w:rPr>
          <w:rFonts w:ascii="Times New Roman" w:hAnsi="Times New Roman"/>
          <w:b/>
          <w:sz w:val="24"/>
        </w:rPr>
        <w:t>III</w:t>
      </w:r>
    </w:p>
    <w:p w:rsidRPr="00ED7C20" w:rsidR="00ED7C20" w:rsidP="00ED7C20" w:rsidRDefault="00ED7C20">
      <w:pPr>
        <w:rPr>
          <w:rFonts w:ascii="Times New Roman" w:hAnsi="Times New Roman"/>
          <w:sz w:val="24"/>
        </w:rPr>
      </w:pPr>
    </w:p>
    <w:p w:rsidRPr="00ED7C20" w:rsidR="00ED7C20" w:rsidP="00D81589" w:rsidRDefault="00ED7C20">
      <w:pPr>
        <w:ind w:firstLine="284"/>
        <w:rPr>
          <w:rFonts w:ascii="Times New Roman" w:hAnsi="Times New Roman"/>
          <w:sz w:val="24"/>
        </w:rPr>
      </w:pPr>
      <w:r w:rsidRPr="00ED7C20">
        <w:rPr>
          <w:rFonts w:ascii="Times New Roman" w:hAnsi="Times New Roman"/>
          <w:sz w:val="24"/>
        </w:rPr>
        <w:t xml:space="preserve">In de Wet op de loonbelasting 1964 wordt met ingang van 1 januari 2020 na </w:t>
      </w:r>
      <w:r w:rsidRPr="00ED7C20">
        <w:rPr>
          <w:rFonts w:ascii="Times New Roman" w:hAnsi="Times New Roman"/>
          <w:b/>
          <w:sz w:val="24"/>
        </w:rPr>
        <w:t>artikel 13bis</w:t>
      </w:r>
      <w:r w:rsidRPr="00ED7C20">
        <w:rPr>
          <w:rFonts w:ascii="Times New Roman" w:hAnsi="Times New Roman"/>
          <w:sz w:val="24"/>
        </w:rPr>
        <w:t xml:space="preserve"> een artikel ingevoegd, luidende:</w:t>
      </w:r>
    </w:p>
    <w:p w:rsidRPr="00ED7C20" w:rsidR="00ED7C20" w:rsidP="00ED7C20" w:rsidRDefault="00ED7C20">
      <w:pPr>
        <w:rPr>
          <w:rFonts w:ascii="Times New Roman" w:hAnsi="Times New Roman"/>
          <w:sz w:val="24"/>
        </w:rPr>
      </w:pPr>
    </w:p>
    <w:p w:rsidRPr="00ED7C20" w:rsidR="00ED7C20" w:rsidP="00ED7C20" w:rsidRDefault="00ED7C20">
      <w:pPr>
        <w:rPr>
          <w:rFonts w:ascii="Times New Roman" w:hAnsi="Times New Roman"/>
          <w:b/>
          <w:sz w:val="24"/>
        </w:rPr>
      </w:pPr>
      <w:r w:rsidRPr="00ED7C20">
        <w:rPr>
          <w:rFonts w:ascii="Times New Roman" w:hAnsi="Times New Roman"/>
          <w:b/>
          <w:sz w:val="24"/>
        </w:rPr>
        <w:t>Artikel 13ter</w:t>
      </w:r>
    </w:p>
    <w:p w:rsidR="00D81589" w:rsidP="00ED7C20" w:rsidRDefault="00D81589">
      <w:pPr>
        <w:rPr>
          <w:rFonts w:ascii="Times New Roman" w:hAnsi="Times New Roman"/>
          <w:sz w:val="24"/>
        </w:rPr>
      </w:pPr>
    </w:p>
    <w:p w:rsidRPr="00ED7C20" w:rsidR="00ED7C20" w:rsidP="00D81589" w:rsidRDefault="00ED7C20">
      <w:pPr>
        <w:ind w:firstLine="284"/>
        <w:rPr>
          <w:rFonts w:ascii="Times New Roman" w:hAnsi="Times New Roman"/>
          <w:sz w:val="24"/>
        </w:rPr>
      </w:pPr>
      <w:r w:rsidRPr="00ED7C20">
        <w:rPr>
          <w:rFonts w:ascii="Times New Roman" w:hAnsi="Times New Roman"/>
          <w:sz w:val="24"/>
        </w:rPr>
        <w:t>1. Indien ook voor privédoeleinden een fiets ter beschikking is gesteld, wordt het voordeel op kalenderjaarbasis gesteld op 7% van de waarde van de fiets. De fiets wordt in ieder geval geacht ook voor privédoeleinden ter beschikking te zijn gesteld indien de fiets ook voor woon-werkverkeer ter beschikking is gesteld.</w:t>
      </w:r>
    </w:p>
    <w:p w:rsidRPr="00ED7C20" w:rsidR="00ED7C20" w:rsidP="00D81589" w:rsidRDefault="00ED7C20">
      <w:pPr>
        <w:ind w:firstLine="284"/>
        <w:rPr>
          <w:rFonts w:ascii="Times New Roman" w:hAnsi="Times New Roman"/>
          <w:sz w:val="24"/>
        </w:rPr>
      </w:pPr>
      <w:r w:rsidRPr="00ED7C20">
        <w:rPr>
          <w:rFonts w:ascii="Times New Roman" w:hAnsi="Times New Roman"/>
          <w:sz w:val="24"/>
        </w:rPr>
        <w:t>2. Het voordeel wordt in aanmerking genomen voor zover het uitgaat boven de vergoeding die de werknemer voor het gebruik voor privédoeleinden is verschuldigd.</w:t>
      </w:r>
    </w:p>
    <w:p w:rsidRPr="00ED7C20" w:rsidR="00ED7C20" w:rsidP="00D81589" w:rsidRDefault="00ED7C20">
      <w:pPr>
        <w:ind w:firstLine="284"/>
        <w:rPr>
          <w:rFonts w:ascii="Times New Roman" w:hAnsi="Times New Roman"/>
          <w:sz w:val="24"/>
        </w:rPr>
      </w:pPr>
      <w:r w:rsidRPr="00ED7C20">
        <w:rPr>
          <w:rFonts w:ascii="Times New Roman" w:hAnsi="Times New Roman"/>
          <w:sz w:val="24"/>
        </w:rPr>
        <w:t>3. Voor de toepassing van dit artikel wordt onder een fiets mede verstaan een bromfiets als bedoeld in artikel 1, eerste lid, onderdeel e, van de Wegenverkeerswet 1994, indien deze mede door menselijke spierkracht wordt aangedreven en is uitgerust met een elektromotor.</w:t>
      </w:r>
    </w:p>
    <w:p w:rsidRPr="00ED7C20" w:rsidR="00ED7C20" w:rsidP="00D81589" w:rsidRDefault="00ED7C20">
      <w:pPr>
        <w:ind w:firstLine="284"/>
        <w:rPr>
          <w:rFonts w:ascii="Times New Roman" w:hAnsi="Times New Roman"/>
          <w:sz w:val="24"/>
        </w:rPr>
      </w:pPr>
      <w:r w:rsidRPr="00ED7C20">
        <w:rPr>
          <w:rFonts w:ascii="Times New Roman" w:hAnsi="Times New Roman"/>
          <w:sz w:val="24"/>
        </w:rPr>
        <w:t>4. Voor de toepassing van dit artikel wordt onder de waarde van de fiets verstaan de in Nederland door de fabrikant of importeur publiekelijk kenbaar gemaakte consumentenadviesprijs van de fiets. Indien voor de fiets geen consumentenadviesprijs beschikbaar is, wordt aangesloten bij de consumentenadviesprijs van de meest vergelijkbare fiets.</w:t>
      </w:r>
    </w:p>
    <w:p w:rsidRPr="00ED7C20" w:rsidR="00ED7C20" w:rsidP="00ED7C20" w:rsidRDefault="00ED7C20">
      <w:pPr>
        <w:rPr>
          <w:rFonts w:ascii="Times New Roman" w:hAnsi="Times New Roman"/>
          <w:sz w:val="24"/>
        </w:rPr>
      </w:pPr>
    </w:p>
    <w:p w:rsidRPr="00ED7C20" w:rsidR="00ED7C20" w:rsidP="00ED7C20" w:rsidRDefault="00ED7C20">
      <w:pPr>
        <w:rPr>
          <w:rFonts w:ascii="Times New Roman" w:hAnsi="Times New Roman"/>
          <w:b/>
          <w:sz w:val="24"/>
        </w:rPr>
      </w:pPr>
    </w:p>
    <w:p w:rsidRPr="00ED7C20" w:rsidR="00ED7C20" w:rsidP="00ED7C20" w:rsidRDefault="00D81589">
      <w:pPr>
        <w:rPr>
          <w:rFonts w:ascii="Times New Roman" w:hAnsi="Times New Roman"/>
          <w:b/>
          <w:sz w:val="24"/>
        </w:rPr>
      </w:pPr>
      <w:r w:rsidRPr="00ED7C20">
        <w:rPr>
          <w:rFonts w:ascii="Times New Roman" w:hAnsi="Times New Roman"/>
          <w:b/>
          <w:sz w:val="24"/>
        </w:rPr>
        <w:t xml:space="preserve">ARTIKEL </w:t>
      </w:r>
      <w:r>
        <w:rPr>
          <w:rFonts w:ascii="Times New Roman" w:hAnsi="Times New Roman"/>
          <w:b/>
          <w:sz w:val="24"/>
        </w:rPr>
        <w:t>IV</w:t>
      </w:r>
    </w:p>
    <w:p w:rsidRPr="00ED7C20" w:rsidR="00ED7C20" w:rsidP="00ED7C20" w:rsidRDefault="00ED7C20">
      <w:pPr>
        <w:rPr>
          <w:rFonts w:ascii="Times New Roman" w:hAnsi="Times New Roman"/>
          <w:sz w:val="24"/>
        </w:rPr>
      </w:pPr>
    </w:p>
    <w:p w:rsidRPr="00ED7C20" w:rsidR="00ED7C20" w:rsidP="00D81589" w:rsidRDefault="00ED7C20">
      <w:pPr>
        <w:ind w:firstLine="284"/>
        <w:rPr>
          <w:rFonts w:ascii="Times New Roman" w:hAnsi="Times New Roman"/>
          <w:sz w:val="24"/>
        </w:rPr>
      </w:pPr>
      <w:r w:rsidRPr="00ED7C20">
        <w:rPr>
          <w:rFonts w:ascii="Times New Roman" w:hAnsi="Times New Roman"/>
          <w:sz w:val="24"/>
        </w:rPr>
        <w:t>De Wet op de belasting van personenauto’s en motorrijwielen 1992 wordt met ingang van 1 januari 2020 als volgt gewijzigd:</w:t>
      </w:r>
    </w:p>
    <w:p w:rsidRPr="00ED7C20" w:rsidR="00ED7C20" w:rsidP="00ED7C20" w:rsidRDefault="00ED7C20">
      <w:pPr>
        <w:rPr>
          <w:rFonts w:ascii="Times New Roman" w:hAnsi="Times New Roman"/>
          <w:sz w:val="24"/>
        </w:rPr>
      </w:pPr>
    </w:p>
    <w:p w:rsidR="00A40705" w:rsidP="00A40705" w:rsidRDefault="00D81589">
      <w:pPr>
        <w:rPr>
          <w:rFonts w:ascii="Times New Roman" w:hAnsi="Times New Roman"/>
          <w:sz w:val="24"/>
        </w:rPr>
      </w:pPr>
      <w:r>
        <w:rPr>
          <w:rFonts w:ascii="Times New Roman" w:hAnsi="Times New Roman"/>
          <w:sz w:val="24"/>
        </w:rPr>
        <w:t>A</w:t>
      </w:r>
    </w:p>
    <w:p w:rsidR="00A40705" w:rsidP="00A40705" w:rsidRDefault="00A40705">
      <w:pPr>
        <w:rPr>
          <w:rFonts w:ascii="Times New Roman" w:hAnsi="Times New Roman"/>
          <w:sz w:val="24"/>
        </w:rPr>
      </w:pPr>
    </w:p>
    <w:p w:rsidRPr="00D81589" w:rsidR="00ED7C20" w:rsidP="00A40705" w:rsidRDefault="00ED7C20">
      <w:pPr>
        <w:ind w:firstLine="284"/>
        <w:rPr>
          <w:rFonts w:ascii="Times New Roman" w:hAnsi="Times New Roman"/>
          <w:bCs/>
          <w:sz w:val="24"/>
        </w:rPr>
      </w:pPr>
      <w:r w:rsidRPr="00D81589">
        <w:rPr>
          <w:rFonts w:ascii="Times New Roman" w:hAnsi="Times New Roman"/>
          <w:bCs/>
          <w:sz w:val="24"/>
        </w:rPr>
        <w:t>Artikel 16</w:t>
      </w:r>
      <w:r w:rsidRPr="00ED7C20">
        <w:rPr>
          <w:rFonts w:ascii="Times New Roman" w:hAnsi="Times New Roman"/>
          <w:b/>
          <w:bCs/>
          <w:sz w:val="24"/>
        </w:rPr>
        <w:t xml:space="preserve"> </w:t>
      </w:r>
      <w:r w:rsidRPr="00ED7C20">
        <w:rPr>
          <w:rFonts w:ascii="Times New Roman" w:hAnsi="Times New Roman"/>
          <w:bCs/>
          <w:sz w:val="24"/>
        </w:rPr>
        <w:t>vervalt</w:t>
      </w:r>
      <w:r w:rsidR="00D81589">
        <w:rPr>
          <w:rFonts w:ascii="Times New Roman" w:hAnsi="Times New Roman"/>
          <w:bCs/>
          <w:sz w:val="24"/>
        </w:rPr>
        <w:t>.</w:t>
      </w:r>
    </w:p>
    <w:p w:rsidRPr="00ED7C20" w:rsidR="00ED7C20" w:rsidP="00ED7C20" w:rsidRDefault="00ED7C20">
      <w:pPr>
        <w:rPr>
          <w:rFonts w:ascii="Times New Roman" w:hAnsi="Times New Roman"/>
          <w:sz w:val="24"/>
        </w:rPr>
      </w:pPr>
    </w:p>
    <w:p w:rsidR="00A40705" w:rsidP="00A40705" w:rsidRDefault="00D81589">
      <w:pPr>
        <w:rPr>
          <w:rFonts w:ascii="Times New Roman" w:hAnsi="Times New Roman"/>
          <w:sz w:val="24"/>
        </w:rPr>
      </w:pPr>
      <w:r>
        <w:rPr>
          <w:rFonts w:ascii="Times New Roman" w:hAnsi="Times New Roman"/>
          <w:sz w:val="24"/>
        </w:rPr>
        <w:t>B</w:t>
      </w:r>
    </w:p>
    <w:p w:rsidR="00A40705" w:rsidP="00A40705" w:rsidRDefault="00A40705">
      <w:pPr>
        <w:rPr>
          <w:rFonts w:ascii="Times New Roman" w:hAnsi="Times New Roman"/>
          <w:sz w:val="24"/>
        </w:rPr>
      </w:pPr>
    </w:p>
    <w:p w:rsidRPr="00ED7C20" w:rsidR="00ED7C20" w:rsidP="00A40705" w:rsidRDefault="00ED7C20">
      <w:pPr>
        <w:ind w:firstLine="284"/>
        <w:rPr>
          <w:rFonts w:ascii="Times New Roman" w:hAnsi="Times New Roman"/>
          <w:sz w:val="24"/>
        </w:rPr>
      </w:pPr>
      <w:r w:rsidRPr="00D81589">
        <w:rPr>
          <w:rFonts w:ascii="Times New Roman" w:hAnsi="Times New Roman"/>
          <w:sz w:val="24"/>
        </w:rPr>
        <w:t>Artikel 16aa</w:t>
      </w:r>
      <w:r w:rsidRPr="00ED7C20">
        <w:rPr>
          <w:rFonts w:ascii="Times New Roman" w:hAnsi="Times New Roman"/>
          <w:sz w:val="24"/>
        </w:rPr>
        <w:t xml:space="preserve"> wordt als volgt gewijzigd:</w:t>
      </w:r>
    </w:p>
    <w:p w:rsidR="00D81589" w:rsidP="00ED7C20" w:rsidRDefault="00D81589">
      <w:pPr>
        <w:rPr>
          <w:rFonts w:ascii="Times New Roman" w:hAnsi="Times New Roman"/>
          <w:sz w:val="24"/>
        </w:rPr>
      </w:pPr>
    </w:p>
    <w:p w:rsidRPr="00ED7C20" w:rsidR="00ED7C20" w:rsidP="00D81589" w:rsidRDefault="00ED7C20">
      <w:pPr>
        <w:ind w:firstLine="284"/>
        <w:rPr>
          <w:rFonts w:ascii="Times New Roman" w:hAnsi="Times New Roman"/>
          <w:sz w:val="24"/>
        </w:rPr>
      </w:pPr>
      <w:r w:rsidRPr="00ED7C20">
        <w:rPr>
          <w:rFonts w:ascii="Times New Roman" w:hAnsi="Times New Roman"/>
          <w:sz w:val="24"/>
        </w:rPr>
        <w:t>1. In het eerste lid, aanhef, wordt “artikel 15a, achtste en tiende lid, en artikel 16, zesde lid” vervangen door “en artikel 15a, achtste en tiende lid”.</w:t>
      </w:r>
    </w:p>
    <w:p w:rsidR="00D81589" w:rsidP="00ED7C20" w:rsidRDefault="00D81589">
      <w:pPr>
        <w:rPr>
          <w:rFonts w:ascii="Times New Roman" w:hAnsi="Times New Roman"/>
          <w:sz w:val="24"/>
        </w:rPr>
      </w:pPr>
    </w:p>
    <w:p w:rsidRPr="00ED7C20" w:rsidR="00ED7C20" w:rsidP="00D81589" w:rsidRDefault="00ED7C20">
      <w:pPr>
        <w:ind w:firstLine="284"/>
        <w:rPr>
          <w:rFonts w:ascii="Times New Roman" w:hAnsi="Times New Roman"/>
          <w:sz w:val="24"/>
        </w:rPr>
      </w:pPr>
      <w:r w:rsidRPr="00ED7C20">
        <w:rPr>
          <w:rFonts w:ascii="Times New Roman" w:hAnsi="Times New Roman"/>
          <w:sz w:val="24"/>
        </w:rPr>
        <w:t>2. Het vierde lid vervalt onder vernummering van het vijfde lid tot vierde lid.</w:t>
      </w:r>
    </w:p>
    <w:p w:rsidRPr="00ED7C20" w:rsidR="00ED7C20" w:rsidP="00ED7C20" w:rsidRDefault="00ED7C20">
      <w:pPr>
        <w:rPr>
          <w:rFonts w:ascii="Times New Roman" w:hAnsi="Times New Roman"/>
          <w:sz w:val="24"/>
        </w:rPr>
      </w:pPr>
    </w:p>
    <w:p w:rsidR="00A40705" w:rsidP="00A40705" w:rsidRDefault="00D81589">
      <w:pPr>
        <w:rPr>
          <w:rFonts w:ascii="Times New Roman" w:hAnsi="Times New Roman"/>
          <w:sz w:val="24"/>
        </w:rPr>
      </w:pPr>
      <w:r>
        <w:rPr>
          <w:rFonts w:ascii="Times New Roman" w:hAnsi="Times New Roman"/>
          <w:sz w:val="24"/>
        </w:rPr>
        <w:t>C</w:t>
      </w:r>
    </w:p>
    <w:p w:rsidR="00A40705" w:rsidP="00A40705" w:rsidRDefault="00A40705">
      <w:pPr>
        <w:rPr>
          <w:rFonts w:ascii="Times New Roman" w:hAnsi="Times New Roman"/>
          <w:sz w:val="24"/>
        </w:rPr>
      </w:pPr>
    </w:p>
    <w:p w:rsidRPr="00ED7C20" w:rsidR="00ED7C20" w:rsidP="00A40705" w:rsidRDefault="00ED7C20">
      <w:pPr>
        <w:ind w:firstLine="284"/>
        <w:rPr>
          <w:rFonts w:ascii="Times New Roman" w:hAnsi="Times New Roman"/>
          <w:sz w:val="24"/>
        </w:rPr>
      </w:pPr>
      <w:r w:rsidRPr="00D81589">
        <w:rPr>
          <w:rFonts w:ascii="Times New Roman" w:hAnsi="Times New Roman"/>
          <w:sz w:val="24"/>
        </w:rPr>
        <w:t>Artikel 21</w:t>
      </w:r>
      <w:r w:rsidRPr="00ED7C20">
        <w:rPr>
          <w:rFonts w:ascii="Times New Roman" w:hAnsi="Times New Roman"/>
          <w:sz w:val="24"/>
        </w:rPr>
        <w:t xml:space="preserve"> komt te luiden:</w:t>
      </w:r>
    </w:p>
    <w:p w:rsidR="00D81589" w:rsidP="00ED7C20" w:rsidRDefault="00D81589">
      <w:pPr>
        <w:rPr>
          <w:rFonts w:ascii="Times New Roman" w:hAnsi="Times New Roman"/>
          <w:b/>
          <w:sz w:val="24"/>
        </w:rPr>
      </w:pPr>
    </w:p>
    <w:p w:rsidRPr="00ED7C20" w:rsidR="00ED7C20" w:rsidP="00ED7C20" w:rsidRDefault="00ED7C20">
      <w:pPr>
        <w:rPr>
          <w:rFonts w:ascii="Times New Roman" w:hAnsi="Times New Roman"/>
          <w:b/>
          <w:sz w:val="24"/>
        </w:rPr>
      </w:pPr>
      <w:r w:rsidRPr="00ED7C20">
        <w:rPr>
          <w:rFonts w:ascii="Times New Roman" w:hAnsi="Times New Roman"/>
          <w:b/>
          <w:sz w:val="24"/>
        </w:rPr>
        <w:t>Artikel 21</w:t>
      </w:r>
    </w:p>
    <w:p w:rsidR="00A40705" w:rsidP="00ED7C20" w:rsidRDefault="00A40705">
      <w:pPr>
        <w:rPr>
          <w:rFonts w:ascii="Times New Roman" w:hAnsi="Times New Roman"/>
          <w:sz w:val="24"/>
        </w:rPr>
      </w:pPr>
    </w:p>
    <w:p w:rsidRPr="00ED7C20" w:rsidR="00ED7C20" w:rsidP="00A40705" w:rsidRDefault="00ED7C20">
      <w:pPr>
        <w:ind w:firstLine="284"/>
        <w:rPr>
          <w:rFonts w:ascii="Times New Roman" w:hAnsi="Times New Roman"/>
          <w:sz w:val="24"/>
        </w:rPr>
      </w:pPr>
      <w:r w:rsidRPr="00ED7C20">
        <w:rPr>
          <w:rFonts w:ascii="Times New Roman" w:hAnsi="Times New Roman"/>
          <w:sz w:val="24"/>
        </w:rPr>
        <w:t>De artikelen 16 en 16aa, zoals die artikelen luidden op 31 december 2019, en de daarop berustende bepalingen blijven tot en met 31 december 2022 van toepassing op situaties waarbij aanspraken op teruggaaf van belasting uiterlijk op 31 december 2019 zijn ontstaan.</w:t>
      </w:r>
    </w:p>
    <w:p w:rsidRPr="00ED7C20" w:rsidR="00ED7C20" w:rsidP="00ED7C20" w:rsidRDefault="00ED7C20">
      <w:pPr>
        <w:rPr>
          <w:rFonts w:ascii="Times New Roman" w:hAnsi="Times New Roman"/>
          <w:sz w:val="24"/>
        </w:rPr>
      </w:pPr>
    </w:p>
    <w:p w:rsidR="00A40705" w:rsidP="00ED7C20" w:rsidRDefault="00A40705">
      <w:pPr>
        <w:rPr>
          <w:rFonts w:ascii="Times New Roman" w:hAnsi="Times New Roman"/>
          <w:sz w:val="24"/>
        </w:rPr>
      </w:pPr>
      <w:r>
        <w:rPr>
          <w:rFonts w:ascii="Times New Roman" w:hAnsi="Times New Roman"/>
          <w:sz w:val="24"/>
        </w:rPr>
        <w:t>D</w:t>
      </w:r>
    </w:p>
    <w:p w:rsidR="00A40705" w:rsidP="00ED7C20" w:rsidRDefault="00A40705">
      <w:pPr>
        <w:rPr>
          <w:rFonts w:ascii="Times New Roman" w:hAnsi="Times New Roman"/>
          <w:sz w:val="24"/>
        </w:rPr>
      </w:pPr>
    </w:p>
    <w:p w:rsidRPr="00ED7C20" w:rsidR="00ED7C20" w:rsidP="00A40705" w:rsidRDefault="00ED7C20">
      <w:pPr>
        <w:ind w:firstLine="284"/>
        <w:rPr>
          <w:rFonts w:ascii="Times New Roman" w:hAnsi="Times New Roman"/>
          <w:sz w:val="24"/>
        </w:rPr>
      </w:pPr>
      <w:r w:rsidRPr="00A40705">
        <w:rPr>
          <w:rFonts w:ascii="Times New Roman" w:hAnsi="Times New Roman"/>
          <w:sz w:val="24"/>
        </w:rPr>
        <w:t>Artikel 31</w:t>
      </w:r>
      <w:r w:rsidRPr="00ED7C20">
        <w:rPr>
          <w:rFonts w:ascii="Times New Roman" w:hAnsi="Times New Roman"/>
          <w:sz w:val="24"/>
        </w:rPr>
        <w:t xml:space="preserve"> vervalt.</w:t>
      </w:r>
    </w:p>
    <w:p w:rsidRPr="00ED7C20" w:rsidR="00ED7C20" w:rsidP="00ED7C20" w:rsidRDefault="00ED7C20">
      <w:pPr>
        <w:rPr>
          <w:rFonts w:ascii="Times New Roman" w:hAnsi="Times New Roman"/>
          <w:sz w:val="24"/>
        </w:rPr>
      </w:pPr>
    </w:p>
    <w:p w:rsidR="00A40705" w:rsidP="00ED7C20" w:rsidRDefault="00A40705">
      <w:pPr>
        <w:rPr>
          <w:rFonts w:ascii="Times New Roman" w:hAnsi="Times New Roman"/>
          <w:b/>
          <w:sz w:val="24"/>
        </w:rPr>
      </w:pPr>
    </w:p>
    <w:p w:rsidRPr="00ED7C20" w:rsidR="00ED7C20" w:rsidP="00ED7C20" w:rsidRDefault="00A40705">
      <w:pPr>
        <w:rPr>
          <w:rFonts w:ascii="Times New Roman" w:hAnsi="Times New Roman"/>
          <w:b/>
          <w:sz w:val="24"/>
        </w:rPr>
      </w:pPr>
      <w:r w:rsidRPr="00ED7C20">
        <w:rPr>
          <w:rFonts w:ascii="Times New Roman" w:hAnsi="Times New Roman"/>
          <w:b/>
          <w:sz w:val="24"/>
        </w:rPr>
        <w:t xml:space="preserve">ARTIKEL </w:t>
      </w:r>
      <w:r>
        <w:rPr>
          <w:rFonts w:ascii="Times New Roman" w:hAnsi="Times New Roman"/>
          <w:b/>
          <w:sz w:val="24"/>
        </w:rPr>
        <w:t>V</w:t>
      </w:r>
    </w:p>
    <w:p w:rsidRPr="00ED7C20" w:rsidR="00ED7C20" w:rsidP="00ED7C20" w:rsidRDefault="00ED7C20">
      <w:pPr>
        <w:rPr>
          <w:rFonts w:ascii="Times New Roman" w:hAnsi="Times New Roman"/>
          <w:sz w:val="24"/>
        </w:rPr>
      </w:pPr>
    </w:p>
    <w:p w:rsidRPr="00ED7C20" w:rsidR="00ED7C20" w:rsidP="00A40705" w:rsidRDefault="00ED7C20">
      <w:pPr>
        <w:ind w:firstLine="284"/>
        <w:rPr>
          <w:rFonts w:ascii="Times New Roman" w:hAnsi="Times New Roman"/>
          <w:sz w:val="24"/>
        </w:rPr>
      </w:pPr>
      <w:r w:rsidRPr="00ED7C20">
        <w:rPr>
          <w:rFonts w:ascii="Times New Roman" w:hAnsi="Times New Roman"/>
          <w:sz w:val="24"/>
        </w:rPr>
        <w:t>De Wet belasting zware motorrijtuigen wordt als volgt gewijzigd:</w:t>
      </w:r>
    </w:p>
    <w:p w:rsidRPr="00ED7C20" w:rsidR="00ED7C20" w:rsidP="00ED7C20" w:rsidRDefault="00ED7C20">
      <w:pPr>
        <w:rPr>
          <w:rFonts w:ascii="Times New Roman" w:hAnsi="Times New Roman"/>
          <w:sz w:val="24"/>
        </w:rPr>
      </w:pPr>
    </w:p>
    <w:p w:rsidR="00A40705" w:rsidP="00ED7C20" w:rsidRDefault="00A40705">
      <w:pPr>
        <w:rPr>
          <w:rFonts w:ascii="Times New Roman" w:hAnsi="Times New Roman"/>
          <w:sz w:val="24"/>
        </w:rPr>
      </w:pPr>
      <w:r>
        <w:rPr>
          <w:rFonts w:ascii="Times New Roman" w:hAnsi="Times New Roman"/>
          <w:sz w:val="24"/>
        </w:rPr>
        <w:t>A</w:t>
      </w:r>
    </w:p>
    <w:p w:rsidR="00A40705" w:rsidP="00ED7C20" w:rsidRDefault="00A40705">
      <w:pPr>
        <w:rPr>
          <w:rFonts w:ascii="Times New Roman" w:hAnsi="Times New Roman"/>
          <w:sz w:val="24"/>
        </w:rPr>
      </w:pPr>
    </w:p>
    <w:p w:rsidR="00DC2866" w:rsidP="00DC2866" w:rsidRDefault="00ED7C20">
      <w:pPr>
        <w:ind w:firstLine="284"/>
        <w:rPr>
          <w:rFonts w:ascii="Times New Roman" w:hAnsi="Times New Roman"/>
          <w:sz w:val="24"/>
        </w:rPr>
      </w:pPr>
      <w:r w:rsidRPr="00A40705">
        <w:rPr>
          <w:rFonts w:ascii="Times New Roman" w:hAnsi="Times New Roman"/>
          <w:sz w:val="24"/>
        </w:rPr>
        <w:t>Artikel 3</w:t>
      </w:r>
      <w:r w:rsidRPr="00ED7C20">
        <w:rPr>
          <w:rFonts w:ascii="Times New Roman" w:hAnsi="Times New Roman"/>
          <w:b/>
          <w:sz w:val="24"/>
        </w:rPr>
        <w:t xml:space="preserve"> </w:t>
      </w:r>
      <w:r w:rsidRPr="00ED7C20">
        <w:rPr>
          <w:rFonts w:ascii="Times New Roman" w:hAnsi="Times New Roman"/>
          <w:sz w:val="24"/>
        </w:rPr>
        <w:t xml:space="preserve">wordt als volgt gewijzigd: </w:t>
      </w:r>
    </w:p>
    <w:p w:rsidR="00DC2866" w:rsidP="00DC2866" w:rsidRDefault="00DC2866">
      <w:pPr>
        <w:ind w:firstLine="284"/>
        <w:rPr>
          <w:rFonts w:ascii="Times New Roman" w:hAnsi="Times New Roman"/>
          <w:sz w:val="24"/>
        </w:rPr>
      </w:pPr>
    </w:p>
    <w:p w:rsidRPr="00DC2866" w:rsidR="00ED7C20" w:rsidP="00DC2866" w:rsidRDefault="00DC2866">
      <w:pPr>
        <w:ind w:firstLine="284"/>
        <w:rPr>
          <w:rFonts w:ascii="Times New Roman" w:hAnsi="Times New Roman"/>
          <w:sz w:val="24"/>
        </w:rPr>
      </w:pPr>
      <w:r>
        <w:rPr>
          <w:rFonts w:ascii="Times New Roman" w:hAnsi="Times New Roman"/>
          <w:sz w:val="24"/>
        </w:rPr>
        <w:t xml:space="preserve">1. </w:t>
      </w:r>
      <w:r w:rsidRPr="00DC2866" w:rsidR="00ED7C20">
        <w:rPr>
          <w:rFonts w:ascii="Times New Roman" w:hAnsi="Times New Roman"/>
          <w:sz w:val="24"/>
        </w:rPr>
        <w:t>In onderdeel a wordt “uitsluitend bestemd” vervangen door “bestemd of gebruikt”.</w:t>
      </w:r>
    </w:p>
    <w:p w:rsidRPr="00ED7C20" w:rsidR="00ED7C20" w:rsidP="00ED7C20" w:rsidRDefault="00ED7C20">
      <w:pPr>
        <w:rPr>
          <w:rFonts w:ascii="Times New Roman" w:hAnsi="Times New Roman"/>
          <w:sz w:val="24"/>
        </w:rPr>
      </w:pPr>
    </w:p>
    <w:p w:rsidRPr="00ED7C20" w:rsidR="00ED7C20" w:rsidP="00A40705" w:rsidRDefault="00ED7C20">
      <w:pPr>
        <w:ind w:firstLine="284"/>
        <w:rPr>
          <w:rFonts w:ascii="Times New Roman" w:hAnsi="Times New Roman"/>
          <w:sz w:val="24"/>
        </w:rPr>
      </w:pPr>
      <w:r w:rsidRPr="00ED7C20">
        <w:rPr>
          <w:rFonts w:ascii="Times New Roman" w:hAnsi="Times New Roman"/>
          <w:sz w:val="24"/>
        </w:rPr>
        <w:t>2. Onderdelen e tot en met g, komen te luiden:</w:t>
      </w:r>
    </w:p>
    <w:p w:rsidRPr="00ED7C20" w:rsidR="00ED7C20" w:rsidP="00A40705" w:rsidRDefault="00ED7C20">
      <w:pPr>
        <w:ind w:firstLine="284"/>
        <w:rPr>
          <w:rFonts w:ascii="Times New Roman" w:hAnsi="Times New Roman"/>
          <w:sz w:val="24"/>
        </w:rPr>
      </w:pPr>
      <w:r w:rsidRPr="00ED7C20">
        <w:rPr>
          <w:rFonts w:ascii="Times New Roman" w:hAnsi="Times New Roman"/>
          <w:sz w:val="24"/>
        </w:rPr>
        <w:t>e. richtlijn: Richtlijn 1999/62/EG van het Europees Parlement en de Raad van 17 juni 1999 betreffende het in rekening brengen van het gebruik van bepaalde infrastructuurvoorzieningen aan zware vrachtvoertuigen (</w:t>
      </w:r>
      <w:proofErr w:type="spellStart"/>
      <w:r w:rsidRPr="00ED7C20">
        <w:rPr>
          <w:rFonts w:ascii="Times New Roman" w:hAnsi="Times New Roman"/>
          <w:sz w:val="24"/>
        </w:rPr>
        <w:t>PbEG</w:t>
      </w:r>
      <w:proofErr w:type="spellEnd"/>
      <w:r w:rsidRPr="00ED7C20">
        <w:rPr>
          <w:rFonts w:ascii="Times New Roman" w:hAnsi="Times New Roman"/>
          <w:sz w:val="24"/>
        </w:rPr>
        <w:t xml:space="preserve"> 1999, L 187);</w:t>
      </w:r>
    </w:p>
    <w:p w:rsidRPr="00ED7C20" w:rsidR="00ED7C20" w:rsidP="00A40705" w:rsidRDefault="00ED7C20">
      <w:pPr>
        <w:ind w:firstLine="284"/>
        <w:rPr>
          <w:rFonts w:ascii="Times New Roman" w:hAnsi="Times New Roman"/>
          <w:sz w:val="24"/>
        </w:rPr>
      </w:pPr>
      <w:r w:rsidRPr="00ED7C20">
        <w:rPr>
          <w:rFonts w:ascii="Times New Roman" w:hAnsi="Times New Roman"/>
          <w:sz w:val="24"/>
        </w:rPr>
        <w:t>f. categorieën EURO 0, EURO I, EURO II, EURO III, EURO IV en EURO V: motorrijtuigen met een emissiegrenswaarde als bedoeld in de respectievelijke tabel van bijlage 0 bij de richtlijn;</w:t>
      </w:r>
    </w:p>
    <w:p w:rsidRPr="00ED7C20" w:rsidR="00ED7C20" w:rsidP="00A40705" w:rsidRDefault="00ED7C20">
      <w:pPr>
        <w:ind w:firstLine="284"/>
        <w:rPr>
          <w:rFonts w:ascii="Times New Roman" w:hAnsi="Times New Roman"/>
          <w:sz w:val="24"/>
        </w:rPr>
      </w:pPr>
      <w:r w:rsidRPr="00ED7C20">
        <w:rPr>
          <w:rFonts w:ascii="Times New Roman" w:hAnsi="Times New Roman"/>
          <w:sz w:val="24"/>
        </w:rPr>
        <w:lastRenderedPageBreak/>
        <w:t>g. categorie EURO VI en schoner: motorrijtuigen met een emissiegrenswaarde als bedoeld in bijlage I bij Verordening (EG) nr. 595/2009 van het Europees Parlement en de Raad van 18 juni 2009 betreffende de typegoedkeuring van motorvoertuigen en motoren met betrekking tot emissies van zware bedrijfsvoertuigen (Euro VI) en de toegang tot reparatie- en onderhoudsinformatie, tot wijziging van Verordening (EG) nr. 715/2007 en Richtlijn 2007/46/EG en tot intrekking van de Richtlijnen 80/1269/EEG, 2005/55/EG en 2005/78/EG (</w:t>
      </w:r>
      <w:proofErr w:type="spellStart"/>
      <w:r w:rsidRPr="00ED7C20">
        <w:rPr>
          <w:rFonts w:ascii="Times New Roman" w:hAnsi="Times New Roman"/>
          <w:sz w:val="24"/>
        </w:rPr>
        <w:t>PbEG</w:t>
      </w:r>
      <w:proofErr w:type="spellEnd"/>
      <w:r w:rsidRPr="00ED7C20">
        <w:rPr>
          <w:rFonts w:ascii="Times New Roman" w:hAnsi="Times New Roman"/>
          <w:sz w:val="24"/>
        </w:rPr>
        <w:t xml:space="preserve"> 2009, L 188), of een lagere emissiegrenswaarde (</w:t>
      </w:r>
      <w:proofErr w:type="spellStart"/>
      <w:r w:rsidRPr="00ED7C20">
        <w:rPr>
          <w:rFonts w:ascii="Times New Roman" w:hAnsi="Times New Roman"/>
          <w:sz w:val="24"/>
        </w:rPr>
        <w:t>PbEU</w:t>
      </w:r>
      <w:proofErr w:type="spellEnd"/>
      <w:r w:rsidRPr="00ED7C20">
        <w:rPr>
          <w:rFonts w:ascii="Times New Roman" w:hAnsi="Times New Roman"/>
          <w:sz w:val="24"/>
        </w:rPr>
        <w:t xml:space="preserve"> 2009, L 188).</w:t>
      </w:r>
    </w:p>
    <w:p w:rsidRPr="00ED7C20" w:rsidR="00ED7C20" w:rsidP="00ED7C20" w:rsidRDefault="00ED7C20">
      <w:pPr>
        <w:rPr>
          <w:rFonts w:ascii="Times New Roman" w:hAnsi="Times New Roman"/>
          <w:sz w:val="24"/>
        </w:rPr>
      </w:pPr>
    </w:p>
    <w:p w:rsidR="00A40705" w:rsidP="00ED7C20" w:rsidRDefault="00A40705">
      <w:pPr>
        <w:rPr>
          <w:rFonts w:ascii="Times New Roman" w:hAnsi="Times New Roman"/>
          <w:sz w:val="24"/>
        </w:rPr>
      </w:pPr>
      <w:r>
        <w:rPr>
          <w:rFonts w:ascii="Times New Roman" w:hAnsi="Times New Roman"/>
          <w:sz w:val="24"/>
        </w:rPr>
        <w:t>B</w:t>
      </w:r>
    </w:p>
    <w:p w:rsidR="00A40705" w:rsidP="00ED7C20" w:rsidRDefault="00A40705">
      <w:pPr>
        <w:rPr>
          <w:rFonts w:ascii="Times New Roman" w:hAnsi="Times New Roman"/>
          <w:sz w:val="24"/>
        </w:rPr>
      </w:pPr>
    </w:p>
    <w:p w:rsidRPr="00ED7C20" w:rsidR="00ED7C20" w:rsidP="00A40705" w:rsidRDefault="00ED7C20">
      <w:pPr>
        <w:ind w:firstLine="284"/>
        <w:rPr>
          <w:rFonts w:ascii="Times New Roman" w:hAnsi="Times New Roman"/>
          <w:sz w:val="24"/>
        </w:rPr>
      </w:pPr>
      <w:r w:rsidRPr="00A40705">
        <w:rPr>
          <w:rFonts w:ascii="Times New Roman" w:hAnsi="Times New Roman"/>
          <w:sz w:val="24"/>
        </w:rPr>
        <w:t>Artikel 10</w:t>
      </w:r>
      <w:r w:rsidRPr="00ED7C20">
        <w:rPr>
          <w:rFonts w:ascii="Times New Roman" w:hAnsi="Times New Roman"/>
          <w:sz w:val="24"/>
        </w:rPr>
        <w:t xml:space="preserve"> wordt als volgt gewijzigd:</w:t>
      </w:r>
    </w:p>
    <w:p w:rsidRPr="00ED7C20" w:rsidR="00ED7C20" w:rsidP="00ED7C20" w:rsidRDefault="00ED7C20">
      <w:pPr>
        <w:rPr>
          <w:rFonts w:ascii="Times New Roman" w:hAnsi="Times New Roman"/>
          <w:sz w:val="24"/>
        </w:rPr>
      </w:pPr>
    </w:p>
    <w:p w:rsidRPr="00ED7C20" w:rsidR="00ED7C20" w:rsidP="00A40705" w:rsidRDefault="00ED7C20">
      <w:pPr>
        <w:ind w:firstLine="284"/>
        <w:rPr>
          <w:rFonts w:ascii="Times New Roman" w:hAnsi="Times New Roman"/>
          <w:sz w:val="24"/>
        </w:rPr>
      </w:pPr>
      <w:r w:rsidRPr="00ED7C20">
        <w:rPr>
          <w:rFonts w:ascii="Times New Roman" w:hAnsi="Times New Roman"/>
          <w:sz w:val="24"/>
        </w:rPr>
        <w:t>1. Het eerste tot en met vierde lid komen te luiden:</w:t>
      </w:r>
    </w:p>
    <w:p w:rsidRPr="00ED7C20" w:rsidR="00ED7C20" w:rsidP="00A40705" w:rsidRDefault="00ED7C20">
      <w:pPr>
        <w:ind w:firstLine="284"/>
        <w:rPr>
          <w:rFonts w:ascii="Times New Roman" w:hAnsi="Times New Roman"/>
          <w:sz w:val="24"/>
        </w:rPr>
      </w:pPr>
      <w:r w:rsidRPr="00ED7C20">
        <w:rPr>
          <w:rFonts w:ascii="Times New Roman" w:hAnsi="Times New Roman"/>
          <w:sz w:val="24"/>
        </w:rPr>
        <w:t>1. Het tarief bedraagt voor een tijdvak van één jaar voor motorrijtuigen:</w:t>
      </w:r>
    </w:p>
    <w:p w:rsidRPr="00ED7C20" w:rsidR="00ED7C20" w:rsidP="00A40705" w:rsidRDefault="00ED7C20">
      <w:pPr>
        <w:ind w:firstLine="284"/>
        <w:rPr>
          <w:rFonts w:ascii="Times New Roman" w:hAnsi="Times New Roman"/>
          <w:sz w:val="24"/>
        </w:rPr>
      </w:pPr>
      <w:r w:rsidRPr="00ED7C20">
        <w:rPr>
          <w:rFonts w:ascii="Times New Roman" w:hAnsi="Times New Roman"/>
          <w:sz w:val="24"/>
        </w:rPr>
        <w:t>a. met drie assen of minder en in de categorie:</w:t>
      </w:r>
    </w:p>
    <w:p w:rsidRPr="00ED7C20" w:rsidR="00ED7C20" w:rsidP="00E66FEE" w:rsidRDefault="00ED7C20">
      <w:pPr>
        <w:ind w:firstLine="284"/>
        <w:rPr>
          <w:rFonts w:ascii="Times New Roman" w:hAnsi="Times New Roman"/>
          <w:sz w:val="24"/>
          <w:lang w:val="es-ES"/>
        </w:rPr>
      </w:pPr>
      <w:r w:rsidRPr="00ED7C20">
        <w:rPr>
          <w:rFonts w:ascii="Times New Roman" w:hAnsi="Times New Roman"/>
          <w:sz w:val="24"/>
          <w:lang w:val="es-ES"/>
        </w:rPr>
        <w:t xml:space="preserve">1°. EURO 0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€ 1407</w:t>
      </w:r>
    </w:p>
    <w:p w:rsidRPr="00ED7C20" w:rsidR="00ED7C20" w:rsidP="00E66FEE" w:rsidRDefault="00ED7C20">
      <w:pPr>
        <w:ind w:firstLine="284"/>
        <w:rPr>
          <w:rFonts w:ascii="Times New Roman" w:hAnsi="Times New Roman"/>
          <w:sz w:val="24"/>
          <w:lang w:val="es-ES"/>
        </w:rPr>
      </w:pPr>
      <w:r w:rsidRPr="00ED7C20">
        <w:rPr>
          <w:rFonts w:ascii="Times New Roman" w:hAnsi="Times New Roman"/>
          <w:sz w:val="24"/>
          <w:lang w:val="es-ES"/>
        </w:rPr>
        <w:t xml:space="preserve">2°. EURO 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€ 1223</w:t>
      </w:r>
    </w:p>
    <w:p w:rsidRPr="00ED7C20" w:rsidR="00ED7C20" w:rsidP="00E66FEE" w:rsidRDefault="00ED7C20">
      <w:pPr>
        <w:ind w:firstLine="284"/>
        <w:rPr>
          <w:rFonts w:ascii="Times New Roman" w:hAnsi="Times New Roman"/>
          <w:sz w:val="24"/>
          <w:lang w:val="es-ES"/>
        </w:rPr>
      </w:pPr>
      <w:r w:rsidRPr="00ED7C20">
        <w:rPr>
          <w:rFonts w:ascii="Times New Roman" w:hAnsi="Times New Roman"/>
          <w:sz w:val="24"/>
          <w:lang w:val="es-ES"/>
        </w:rPr>
        <w:t xml:space="preserve">3°. EURO II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€ 1065</w:t>
      </w:r>
    </w:p>
    <w:p w:rsidRPr="00ED7C20" w:rsidR="00ED7C20" w:rsidP="00E66FEE" w:rsidRDefault="00ED7C20">
      <w:pPr>
        <w:ind w:firstLine="284"/>
        <w:rPr>
          <w:rFonts w:ascii="Times New Roman" w:hAnsi="Times New Roman"/>
          <w:sz w:val="24"/>
          <w:lang w:val="es-ES"/>
        </w:rPr>
      </w:pPr>
      <w:r w:rsidRPr="00ED7C20">
        <w:rPr>
          <w:rFonts w:ascii="Times New Roman" w:hAnsi="Times New Roman"/>
          <w:sz w:val="24"/>
          <w:lang w:val="es-ES"/>
        </w:rPr>
        <w:t xml:space="preserve">4°. EURO III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€ 926</w:t>
      </w:r>
    </w:p>
    <w:p w:rsidRPr="00ED7C20" w:rsidR="00ED7C20" w:rsidP="00E66FEE" w:rsidRDefault="00ED7C20">
      <w:pPr>
        <w:ind w:firstLine="284"/>
        <w:rPr>
          <w:rFonts w:ascii="Times New Roman" w:hAnsi="Times New Roman"/>
          <w:sz w:val="24"/>
          <w:lang w:val="es-ES"/>
        </w:rPr>
      </w:pPr>
      <w:r w:rsidRPr="00ED7C20">
        <w:rPr>
          <w:rFonts w:ascii="Times New Roman" w:hAnsi="Times New Roman"/>
          <w:sz w:val="24"/>
          <w:lang w:val="es-ES"/>
        </w:rPr>
        <w:t xml:space="preserve">5°. EURO IV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€ 842</w:t>
      </w:r>
    </w:p>
    <w:p w:rsidRPr="00ED7C20" w:rsidR="00ED7C20" w:rsidP="00E66FEE" w:rsidRDefault="00ED7C20">
      <w:pPr>
        <w:ind w:firstLine="284"/>
        <w:rPr>
          <w:rFonts w:ascii="Times New Roman" w:hAnsi="Times New Roman"/>
          <w:sz w:val="24"/>
          <w:lang w:val="es-ES"/>
        </w:rPr>
      </w:pPr>
      <w:r w:rsidRPr="00ED7C20">
        <w:rPr>
          <w:rFonts w:ascii="Times New Roman" w:hAnsi="Times New Roman"/>
          <w:sz w:val="24"/>
          <w:lang w:val="es-ES"/>
        </w:rPr>
        <w:t xml:space="preserve">6°. EURO V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€ 750</w:t>
      </w:r>
    </w:p>
    <w:p w:rsidRPr="00ED7C20" w:rsidR="00ED7C20" w:rsidP="00E66FEE" w:rsidRDefault="00ED7C20">
      <w:pPr>
        <w:ind w:firstLine="284"/>
        <w:rPr>
          <w:rFonts w:ascii="Times New Roman" w:hAnsi="Times New Roman"/>
          <w:b/>
          <w:sz w:val="24"/>
        </w:rPr>
      </w:pPr>
      <w:r w:rsidRPr="00ED7C20">
        <w:rPr>
          <w:rFonts w:ascii="Times New Roman" w:hAnsi="Times New Roman"/>
          <w:sz w:val="24"/>
        </w:rPr>
        <w:t xml:space="preserve">7°. EURO VI en schoner </w:t>
      </w:r>
      <w:r w:rsidRPr="00ED7C20">
        <w:rPr>
          <w:rFonts w:ascii="Times New Roman" w:hAnsi="Times New Roman"/>
          <w:sz w:val="24"/>
        </w:rPr>
        <w:tab/>
      </w:r>
      <w:r w:rsidR="00FA5665">
        <w:rPr>
          <w:rFonts w:ascii="Times New Roman" w:hAnsi="Times New Roman"/>
          <w:sz w:val="24"/>
        </w:rPr>
        <w:tab/>
      </w:r>
      <w:r w:rsidR="00FA5665">
        <w:rPr>
          <w:rFonts w:ascii="Times New Roman" w:hAnsi="Times New Roman"/>
          <w:sz w:val="24"/>
        </w:rPr>
        <w:tab/>
      </w:r>
      <w:r w:rsidRPr="00ED7C20">
        <w:rPr>
          <w:rFonts w:ascii="Times New Roman" w:hAnsi="Times New Roman"/>
          <w:sz w:val="24"/>
        </w:rPr>
        <w:t>€ 750;</w:t>
      </w:r>
    </w:p>
    <w:p w:rsidRPr="00ED7C20" w:rsidR="00ED7C20" w:rsidP="00A40705" w:rsidRDefault="00ED7C20">
      <w:pPr>
        <w:ind w:firstLine="284"/>
        <w:rPr>
          <w:rFonts w:ascii="Times New Roman" w:hAnsi="Times New Roman"/>
          <w:sz w:val="24"/>
        </w:rPr>
      </w:pPr>
      <w:r w:rsidRPr="00ED7C20">
        <w:rPr>
          <w:rFonts w:ascii="Times New Roman" w:hAnsi="Times New Roman"/>
          <w:sz w:val="24"/>
        </w:rPr>
        <w:t>b. met vier assen of meer en in de categorie:</w:t>
      </w:r>
    </w:p>
    <w:p w:rsidRPr="00ED7C20" w:rsidR="00ED7C20" w:rsidP="002A1A10" w:rsidRDefault="00ED7C20">
      <w:pPr>
        <w:ind w:firstLine="284"/>
        <w:rPr>
          <w:rFonts w:ascii="Times New Roman" w:hAnsi="Times New Roman"/>
          <w:sz w:val="24"/>
          <w:lang w:val="es-ES"/>
        </w:rPr>
      </w:pPr>
      <w:r w:rsidRPr="00ED7C20">
        <w:rPr>
          <w:rFonts w:ascii="Times New Roman" w:hAnsi="Times New Roman"/>
          <w:sz w:val="24"/>
          <w:lang w:val="es-ES"/>
        </w:rPr>
        <w:t xml:space="preserve">1°. EURO 0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€ 2359</w:t>
      </w:r>
    </w:p>
    <w:p w:rsidRPr="00ED7C20" w:rsidR="00ED7C20" w:rsidP="002A1A10" w:rsidRDefault="00ED7C20">
      <w:pPr>
        <w:ind w:firstLine="284"/>
        <w:rPr>
          <w:rFonts w:ascii="Times New Roman" w:hAnsi="Times New Roman"/>
          <w:sz w:val="24"/>
          <w:lang w:val="es-ES"/>
        </w:rPr>
      </w:pPr>
      <w:r w:rsidRPr="00ED7C20">
        <w:rPr>
          <w:rFonts w:ascii="Times New Roman" w:hAnsi="Times New Roman"/>
          <w:sz w:val="24"/>
          <w:lang w:val="es-ES"/>
        </w:rPr>
        <w:t xml:space="preserve">2°. EURO 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€ 2042</w:t>
      </w:r>
    </w:p>
    <w:p w:rsidRPr="00ED7C20" w:rsidR="00ED7C20" w:rsidP="002A1A10" w:rsidRDefault="00ED7C20">
      <w:pPr>
        <w:ind w:firstLine="284"/>
        <w:rPr>
          <w:rFonts w:ascii="Times New Roman" w:hAnsi="Times New Roman"/>
          <w:sz w:val="24"/>
          <w:lang w:val="es-ES"/>
        </w:rPr>
      </w:pPr>
      <w:r w:rsidRPr="00ED7C20">
        <w:rPr>
          <w:rFonts w:ascii="Times New Roman" w:hAnsi="Times New Roman"/>
          <w:sz w:val="24"/>
          <w:lang w:val="es-ES"/>
        </w:rPr>
        <w:t xml:space="preserve">3°. EURO II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€ 1776</w:t>
      </w:r>
    </w:p>
    <w:p w:rsidRPr="00ED7C20" w:rsidR="00ED7C20" w:rsidP="002A1A10" w:rsidRDefault="00ED7C20">
      <w:pPr>
        <w:ind w:firstLine="284"/>
        <w:rPr>
          <w:rFonts w:ascii="Times New Roman" w:hAnsi="Times New Roman"/>
          <w:sz w:val="24"/>
          <w:lang w:val="es-ES"/>
        </w:rPr>
      </w:pPr>
      <w:r w:rsidRPr="00ED7C20">
        <w:rPr>
          <w:rFonts w:ascii="Times New Roman" w:hAnsi="Times New Roman"/>
          <w:sz w:val="24"/>
          <w:lang w:val="es-ES"/>
        </w:rPr>
        <w:t xml:space="preserve">4°. EURO III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€ 1543</w:t>
      </w:r>
    </w:p>
    <w:p w:rsidRPr="00ED7C20" w:rsidR="00ED7C20" w:rsidP="002A1A10" w:rsidRDefault="00ED7C20">
      <w:pPr>
        <w:ind w:firstLine="284"/>
        <w:rPr>
          <w:rFonts w:ascii="Times New Roman" w:hAnsi="Times New Roman"/>
          <w:sz w:val="24"/>
          <w:lang w:val="es-ES"/>
        </w:rPr>
      </w:pPr>
      <w:r w:rsidRPr="00ED7C20">
        <w:rPr>
          <w:rFonts w:ascii="Times New Roman" w:hAnsi="Times New Roman"/>
          <w:sz w:val="24"/>
          <w:lang w:val="es-ES"/>
        </w:rPr>
        <w:t xml:space="preserve">5°. EURO IV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€ 1404</w:t>
      </w:r>
    </w:p>
    <w:p w:rsidRPr="00ED7C20" w:rsidR="00ED7C20" w:rsidP="002A1A10" w:rsidRDefault="00ED7C20">
      <w:pPr>
        <w:ind w:firstLine="284"/>
        <w:rPr>
          <w:rFonts w:ascii="Times New Roman" w:hAnsi="Times New Roman"/>
          <w:sz w:val="24"/>
          <w:lang w:val="es-ES"/>
        </w:rPr>
      </w:pPr>
      <w:r w:rsidRPr="00ED7C20">
        <w:rPr>
          <w:rFonts w:ascii="Times New Roman" w:hAnsi="Times New Roman"/>
          <w:sz w:val="24"/>
          <w:lang w:val="es-ES"/>
        </w:rPr>
        <w:t xml:space="preserve">6°. EURO V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€ 1250</w:t>
      </w:r>
    </w:p>
    <w:p w:rsidRPr="00ED7C20" w:rsidR="00ED7C20" w:rsidP="002A1A10" w:rsidRDefault="00ED7C20">
      <w:pPr>
        <w:ind w:firstLine="284"/>
        <w:rPr>
          <w:rFonts w:ascii="Times New Roman" w:hAnsi="Times New Roman"/>
          <w:b/>
          <w:sz w:val="24"/>
        </w:rPr>
      </w:pPr>
      <w:r w:rsidRPr="00ED7C20">
        <w:rPr>
          <w:rFonts w:ascii="Times New Roman" w:hAnsi="Times New Roman"/>
          <w:sz w:val="24"/>
        </w:rPr>
        <w:t xml:space="preserve">7°. EURO VI en schoner </w:t>
      </w:r>
      <w:r w:rsidRPr="00ED7C20">
        <w:rPr>
          <w:rFonts w:ascii="Times New Roman" w:hAnsi="Times New Roman"/>
          <w:sz w:val="24"/>
        </w:rPr>
        <w:tab/>
      </w:r>
      <w:r w:rsidR="00FA5665">
        <w:rPr>
          <w:rFonts w:ascii="Times New Roman" w:hAnsi="Times New Roman"/>
          <w:sz w:val="24"/>
        </w:rPr>
        <w:tab/>
      </w:r>
      <w:r w:rsidR="00FA5665">
        <w:rPr>
          <w:rFonts w:ascii="Times New Roman" w:hAnsi="Times New Roman"/>
          <w:sz w:val="24"/>
        </w:rPr>
        <w:tab/>
      </w:r>
      <w:r w:rsidRPr="00ED7C20">
        <w:rPr>
          <w:rFonts w:ascii="Times New Roman" w:hAnsi="Times New Roman"/>
          <w:sz w:val="24"/>
        </w:rPr>
        <w:t>€ 1250.</w:t>
      </w:r>
    </w:p>
    <w:p w:rsidRPr="00ED7C20" w:rsidR="00ED7C20" w:rsidP="00A40705" w:rsidRDefault="00ED7C20">
      <w:pPr>
        <w:ind w:firstLine="284"/>
        <w:rPr>
          <w:rFonts w:ascii="Times New Roman" w:hAnsi="Times New Roman"/>
          <w:sz w:val="24"/>
        </w:rPr>
      </w:pPr>
      <w:r w:rsidRPr="00ED7C20">
        <w:rPr>
          <w:rFonts w:ascii="Times New Roman" w:hAnsi="Times New Roman"/>
          <w:sz w:val="24"/>
        </w:rPr>
        <w:t>2. Het tarief bedraagt voor een tijdvak van één maand voor motorrijtuigen:</w:t>
      </w:r>
    </w:p>
    <w:p w:rsidRPr="00ED7C20" w:rsidR="00ED7C20" w:rsidP="00A40705" w:rsidRDefault="00ED7C20">
      <w:pPr>
        <w:ind w:firstLine="284"/>
        <w:rPr>
          <w:rFonts w:ascii="Times New Roman" w:hAnsi="Times New Roman"/>
          <w:sz w:val="24"/>
        </w:rPr>
      </w:pPr>
      <w:r w:rsidRPr="00ED7C20">
        <w:rPr>
          <w:rFonts w:ascii="Times New Roman" w:hAnsi="Times New Roman"/>
          <w:sz w:val="24"/>
        </w:rPr>
        <w:t>a. met drie assen of minder en in de categorie:</w:t>
      </w:r>
    </w:p>
    <w:p w:rsidRPr="00ED7C20" w:rsidR="00ED7C20" w:rsidP="006C2E3C" w:rsidRDefault="00ED7C20">
      <w:pPr>
        <w:ind w:firstLine="284"/>
        <w:rPr>
          <w:rFonts w:ascii="Times New Roman" w:hAnsi="Times New Roman"/>
          <w:sz w:val="24"/>
          <w:lang w:val="es-ES"/>
        </w:rPr>
      </w:pPr>
      <w:r w:rsidRPr="00ED7C20">
        <w:rPr>
          <w:rFonts w:ascii="Times New Roman" w:hAnsi="Times New Roman"/>
          <w:sz w:val="24"/>
          <w:lang w:val="es-ES"/>
        </w:rPr>
        <w:t xml:space="preserve">1°. EURO 0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€ 140</w:t>
      </w:r>
    </w:p>
    <w:p w:rsidRPr="00ED7C20" w:rsidR="00ED7C20" w:rsidP="006C2E3C" w:rsidRDefault="00ED7C20">
      <w:pPr>
        <w:ind w:firstLine="284"/>
        <w:rPr>
          <w:rFonts w:ascii="Times New Roman" w:hAnsi="Times New Roman"/>
          <w:sz w:val="24"/>
          <w:lang w:val="es-ES"/>
        </w:rPr>
      </w:pPr>
      <w:r w:rsidRPr="00ED7C20">
        <w:rPr>
          <w:rFonts w:ascii="Times New Roman" w:hAnsi="Times New Roman"/>
          <w:sz w:val="24"/>
          <w:lang w:val="es-ES"/>
        </w:rPr>
        <w:t xml:space="preserve">2°. EURO 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€ 122</w:t>
      </w:r>
    </w:p>
    <w:p w:rsidRPr="00ED7C20" w:rsidR="00ED7C20" w:rsidP="006C2E3C" w:rsidRDefault="00ED7C20">
      <w:pPr>
        <w:ind w:firstLine="284"/>
        <w:rPr>
          <w:rFonts w:ascii="Times New Roman" w:hAnsi="Times New Roman"/>
          <w:sz w:val="24"/>
          <w:lang w:val="es-ES"/>
        </w:rPr>
      </w:pPr>
      <w:r w:rsidRPr="00ED7C20">
        <w:rPr>
          <w:rFonts w:ascii="Times New Roman" w:hAnsi="Times New Roman"/>
          <w:sz w:val="24"/>
          <w:lang w:val="es-ES"/>
        </w:rPr>
        <w:t xml:space="preserve">3°. EURO II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€ 106</w:t>
      </w:r>
    </w:p>
    <w:p w:rsidRPr="00ED7C20" w:rsidR="00ED7C20" w:rsidP="006C2E3C" w:rsidRDefault="00ED7C20">
      <w:pPr>
        <w:ind w:firstLine="284"/>
        <w:rPr>
          <w:rFonts w:ascii="Times New Roman" w:hAnsi="Times New Roman"/>
          <w:sz w:val="24"/>
          <w:lang w:val="es-ES"/>
        </w:rPr>
      </w:pPr>
      <w:r w:rsidRPr="00ED7C20">
        <w:rPr>
          <w:rFonts w:ascii="Times New Roman" w:hAnsi="Times New Roman"/>
          <w:sz w:val="24"/>
          <w:lang w:val="es-ES"/>
        </w:rPr>
        <w:t xml:space="preserve">4°. EURO III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€ 92</w:t>
      </w:r>
    </w:p>
    <w:p w:rsidRPr="00ED7C20" w:rsidR="00ED7C20" w:rsidP="006C2E3C" w:rsidRDefault="00ED7C20">
      <w:pPr>
        <w:ind w:firstLine="284"/>
        <w:rPr>
          <w:rFonts w:ascii="Times New Roman" w:hAnsi="Times New Roman"/>
          <w:sz w:val="24"/>
          <w:lang w:val="es-ES"/>
        </w:rPr>
      </w:pPr>
      <w:r w:rsidRPr="00ED7C20">
        <w:rPr>
          <w:rFonts w:ascii="Times New Roman" w:hAnsi="Times New Roman"/>
          <w:sz w:val="24"/>
          <w:lang w:val="es-ES"/>
        </w:rPr>
        <w:t xml:space="preserve">5°. EURO IV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€ 84</w:t>
      </w:r>
    </w:p>
    <w:p w:rsidRPr="00ED7C20" w:rsidR="00ED7C20" w:rsidP="006C2E3C" w:rsidRDefault="00ED7C20">
      <w:pPr>
        <w:ind w:firstLine="284"/>
        <w:rPr>
          <w:rFonts w:ascii="Times New Roman" w:hAnsi="Times New Roman"/>
          <w:sz w:val="24"/>
          <w:lang w:val="es-ES"/>
        </w:rPr>
      </w:pPr>
      <w:r w:rsidRPr="00ED7C20">
        <w:rPr>
          <w:rFonts w:ascii="Times New Roman" w:hAnsi="Times New Roman"/>
          <w:sz w:val="24"/>
          <w:lang w:val="es-ES"/>
        </w:rPr>
        <w:t xml:space="preserve">6°. EURO V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€ 75</w:t>
      </w:r>
    </w:p>
    <w:p w:rsidRPr="00ED7C20" w:rsidR="00ED7C20" w:rsidP="006C2E3C" w:rsidRDefault="00ED7C20">
      <w:pPr>
        <w:ind w:firstLine="284"/>
        <w:rPr>
          <w:rFonts w:ascii="Times New Roman" w:hAnsi="Times New Roman"/>
          <w:sz w:val="24"/>
        </w:rPr>
      </w:pPr>
      <w:r w:rsidRPr="00ED7C20">
        <w:rPr>
          <w:rFonts w:ascii="Times New Roman" w:hAnsi="Times New Roman"/>
          <w:sz w:val="24"/>
        </w:rPr>
        <w:t xml:space="preserve">7°. EURO VI en schoner </w:t>
      </w:r>
      <w:r w:rsidRPr="00ED7C20">
        <w:rPr>
          <w:rFonts w:ascii="Times New Roman" w:hAnsi="Times New Roman"/>
          <w:sz w:val="24"/>
        </w:rPr>
        <w:tab/>
      </w:r>
      <w:r w:rsidR="00FA5665">
        <w:rPr>
          <w:rFonts w:ascii="Times New Roman" w:hAnsi="Times New Roman"/>
          <w:sz w:val="24"/>
        </w:rPr>
        <w:tab/>
      </w:r>
      <w:r w:rsidR="00FA5665">
        <w:rPr>
          <w:rFonts w:ascii="Times New Roman" w:hAnsi="Times New Roman"/>
          <w:sz w:val="24"/>
        </w:rPr>
        <w:tab/>
      </w:r>
      <w:r w:rsidRPr="00ED7C20">
        <w:rPr>
          <w:rFonts w:ascii="Times New Roman" w:hAnsi="Times New Roman"/>
          <w:sz w:val="24"/>
        </w:rPr>
        <w:t>€ 75;</w:t>
      </w:r>
    </w:p>
    <w:p w:rsidRPr="00ED7C20" w:rsidR="00ED7C20" w:rsidP="00A40705" w:rsidRDefault="00ED7C20">
      <w:pPr>
        <w:ind w:firstLine="284"/>
        <w:rPr>
          <w:rFonts w:ascii="Times New Roman" w:hAnsi="Times New Roman"/>
          <w:sz w:val="24"/>
        </w:rPr>
      </w:pPr>
      <w:r w:rsidRPr="00ED7C20">
        <w:rPr>
          <w:rFonts w:ascii="Times New Roman" w:hAnsi="Times New Roman"/>
          <w:sz w:val="24"/>
        </w:rPr>
        <w:t>b. met vier assen of meer en in de categorie:</w:t>
      </w:r>
    </w:p>
    <w:p w:rsidRPr="00ED7C20" w:rsidR="00ED7C20" w:rsidP="005C3512" w:rsidRDefault="00ED7C20">
      <w:pPr>
        <w:ind w:firstLine="284"/>
        <w:rPr>
          <w:rFonts w:ascii="Times New Roman" w:hAnsi="Times New Roman"/>
          <w:sz w:val="24"/>
          <w:lang w:val="es-ES"/>
        </w:rPr>
      </w:pPr>
      <w:r w:rsidRPr="00ED7C20">
        <w:rPr>
          <w:rFonts w:ascii="Times New Roman" w:hAnsi="Times New Roman"/>
          <w:sz w:val="24"/>
          <w:lang w:val="es-ES"/>
        </w:rPr>
        <w:t>1°. EURO 0</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€ 235</w:t>
      </w:r>
    </w:p>
    <w:p w:rsidRPr="00ED7C20" w:rsidR="00ED7C20" w:rsidP="005C3512" w:rsidRDefault="00ED7C20">
      <w:pPr>
        <w:ind w:firstLine="284"/>
        <w:rPr>
          <w:rFonts w:ascii="Times New Roman" w:hAnsi="Times New Roman"/>
          <w:sz w:val="24"/>
          <w:lang w:val="es-ES"/>
        </w:rPr>
      </w:pPr>
      <w:r w:rsidRPr="00ED7C20">
        <w:rPr>
          <w:rFonts w:ascii="Times New Roman" w:hAnsi="Times New Roman"/>
          <w:sz w:val="24"/>
          <w:lang w:val="es-ES"/>
        </w:rPr>
        <w:t xml:space="preserve">2°. EURO 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€ 204</w:t>
      </w:r>
    </w:p>
    <w:p w:rsidRPr="00ED7C20" w:rsidR="00ED7C20" w:rsidP="005C3512" w:rsidRDefault="00ED7C20">
      <w:pPr>
        <w:ind w:firstLine="284"/>
        <w:rPr>
          <w:rFonts w:ascii="Times New Roman" w:hAnsi="Times New Roman"/>
          <w:sz w:val="24"/>
          <w:lang w:val="es-ES"/>
        </w:rPr>
      </w:pPr>
      <w:r w:rsidRPr="00ED7C20">
        <w:rPr>
          <w:rFonts w:ascii="Times New Roman" w:hAnsi="Times New Roman"/>
          <w:sz w:val="24"/>
          <w:lang w:val="es-ES"/>
        </w:rPr>
        <w:t xml:space="preserve">3°. EURO II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€ 177</w:t>
      </w:r>
    </w:p>
    <w:p w:rsidRPr="00ED7C20" w:rsidR="00ED7C20" w:rsidP="005C3512" w:rsidRDefault="00ED7C20">
      <w:pPr>
        <w:ind w:firstLine="284"/>
        <w:rPr>
          <w:rFonts w:ascii="Times New Roman" w:hAnsi="Times New Roman"/>
          <w:sz w:val="24"/>
          <w:lang w:val="es-ES"/>
        </w:rPr>
      </w:pPr>
      <w:r w:rsidRPr="00ED7C20">
        <w:rPr>
          <w:rFonts w:ascii="Times New Roman" w:hAnsi="Times New Roman"/>
          <w:sz w:val="24"/>
          <w:lang w:val="es-ES"/>
        </w:rPr>
        <w:t xml:space="preserve">4°. EURO III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€ 154</w:t>
      </w:r>
    </w:p>
    <w:p w:rsidRPr="00ED7C20" w:rsidR="00ED7C20" w:rsidP="005C3512" w:rsidRDefault="00ED7C20">
      <w:pPr>
        <w:ind w:firstLine="284"/>
        <w:rPr>
          <w:rFonts w:ascii="Times New Roman" w:hAnsi="Times New Roman"/>
          <w:sz w:val="24"/>
          <w:lang w:val="es-ES"/>
        </w:rPr>
      </w:pPr>
      <w:r w:rsidRPr="00ED7C20">
        <w:rPr>
          <w:rFonts w:ascii="Times New Roman" w:hAnsi="Times New Roman"/>
          <w:sz w:val="24"/>
          <w:lang w:val="es-ES"/>
        </w:rPr>
        <w:t xml:space="preserve">5°. EURO IV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€ 140</w:t>
      </w:r>
    </w:p>
    <w:p w:rsidRPr="00ED7C20" w:rsidR="00ED7C20" w:rsidP="005C3512" w:rsidRDefault="00ED7C20">
      <w:pPr>
        <w:ind w:firstLine="284"/>
        <w:rPr>
          <w:rFonts w:ascii="Times New Roman" w:hAnsi="Times New Roman"/>
          <w:sz w:val="24"/>
          <w:lang w:val="es-ES"/>
        </w:rPr>
      </w:pPr>
      <w:r w:rsidRPr="00ED7C20">
        <w:rPr>
          <w:rFonts w:ascii="Times New Roman" w:hAnsi="Times New Roman"/>
          <w:sz w:val="24"/>
          <w:lang w:val="es-ES"/>
        </w:rPr>
        <w:t xml:space="preserve">6°. EURO V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€ 125</w:t>
      </w:r>
    </w:p>
    <w:p w:rsidRPr="00ED7C20" w:rsidR="00ED7C20" w:rsidP="005C3512" w:rsidRDefault="00ED7C20">
      <w:pPr>
        <w:ind w:firstLine="284"/>
        <w:rPr>
          <w:rFonts w:ascii="Times New Roman" w:hAnsi="Times New Roman"/>
          <w:sz w:val="24"/>
        </w:rPr>
      </w:pPr>
      <w:r w:rsidRPr="00ED7C20">
        <w:rPr>
          <w:rFonts w:ascii="Times New Roman" w:hAnsi="Times New Roman"/>
          <w:sz w:val="24"/>
        </w:rPr>
        <w:t xml:space="preserve">7°. EURO VI en schoner </w:t>
      </w:r>
      <w:r w:rsidRPr="00ED7C20">
        <w:rPr>
          <w:rFonts w:ascii="Times New Roman" w:hAnsi="Times New Roman"/>
          <w:sz w:val="24"/>
        </w:rPr>
        <w:tab/>
      </w:r>
      <w:r w:rsidR="00FA5665">
        <w:rPr>
          <w:rFonts w:ascii="Times New Roman" w:hAnsi="Times New Roman"/>
          <w:sz w:val="24"/>
        </w:rPr>
        <w:tab/>
      </w:r>
      <w:r w:rsidR="00FA5665">
        <w:rPr>
          <w:rFonts w:ascii="Times New Roman" w:hAnsi="Times New Roman"/>
          <w:sz w:val="24"/>
        </w:rPr>
        <w:tab/>
      </w:r>
      <w:r w:rsidRPr="00ED7C20">
        <w:rPr>
          <w:rFonts w:ascii="Times New Roman" w:hAnsi="Times New Roman"/>
          <w:sz w:val="24"/>
        </w:rPr>
        <w:t>€ 125.</w:t>
      </w:r>
    </w:p>
    <w:p w:rsidRPr="00ED7C20" w:rsidR="00ED7C20" w:rsidP="00A40705" w:rsidRDefault="00ED7C20">
      <w:pPr>
        <w:ind w:firstLine="284"/>
        <w:rPr>
          <w:rFonts w:ascii="Times New Roman" w:hAnsi="Times New Roman"/>
          <w:sz w:val="24"/>
        </w:rPr>
      </w:pPr>
      <w:r w:rsidRPr="00ED7C20">
        <w:rPr>
          <w:rFonts w:ascii="Times New Roman" w:hAnsi="Times New Roman"/>
          <w:sz w:val="24"/>
        </w:rPr>
        <w:t>3. Het tarief bedraagt voor een tijdvak van één week voor motorrijtuigen:</w:t>
      </w:r>
    </w:p>
    <w:p w:rsidRPr="00ED7C20" w:rsidR="00ED7C20" w:rsidP="00A40705" w:rsidRDefault="00ED7C20">
      <w:pPr>
        <w:ind w:firstLine="284"/>
        <w:rPr>
          <w:rFonts w:ascii="Times New Roman" w:hAnsi="Times New Roman"/>
          <w:sz w:val="24"/>
        </w:rPr>
      </w:pPr>
      <w:r w:rsidRPr="00ED7C20">
        <w:rPr>
          <w:rFonts w:ascii="Times New Roman" w:hAnsi="Times New Roman"/>
          <w:sz w:val="24"/>
        </w:rPr>
        <w:t>a. met drie assen of minder en in de categorie:</w:t>
      </w:r>
    </w:p>
    <w:p w:rsidRPr="00ED7C20" w:rsidR="00ED7C20" w:rsidP="006F60B5" w:rsidRDefault="00ED7C20">
      <w:pPr>
        <w:ind w:firstLine="284"/>
        <w:rPr>
          <w:rFonts w:ascii="Times New Roman" w:hAnsi="Times New Roman"/>
          <w:sz w:val="24"/>
          <w:lang w:val="es-ES"/>
        </w:rPr>
      </w:pPr>
      <w:r w:rsidRPr="00ED7C20">
        <w:rPr>
          <w:rFonts w:ascii="Times New Roman" w:hAnsi="Times New Roman"/>
          <w:sz w:val="24"/>
          <w:lang w:val="es-ES"/>
        </w:rPr>
        <w:lastRenderedPageBreak/>
        <w:t xml:space="preserve">1°. EURO 0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€ 37</w:t>
      </w:r>
    </w:p>
    <w:p w:rsidRPr="00ED7C20" w:rsidR="00ED7C20" w:rsidP="006F60B5" w:rsidRDefault="00ED7C20">
      <w:pPr>
        <w:ind w:firstLine="284"/>
        <w:rPr>
          <w:rFonts w:ascii="Times New Roman" w:hAnsi="Times New Roman"/>
          <w:sz w:val="24"/>
          <w:lang w:val="es-ES"/>
        </w:rPr>
      </w:pPr>
      <w:r w:rsidRPr="00ED7C20">
        <w:rPr>
          <w:rFonts w:ascii="Times New Roman" w:hAnsi="Times New Roman"/>
          <w:sz w:val="24"/>
          <w:lang w:val="es-ES"/>
        </w:rPr>
        <w:t xml:space="preserve">2°. EURO 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€ 32</w:t>
      </w:r>
    </w:p>
    <w:p w:rsidRPr="00ED7C20" w:rsidR="00ED7C20" w:rsidP="006F60B5" w:rsidRDefault="00ED7C20">
      <w:pPr>
        <w:ind w:firstLine="284"/>
        <w:rPr>
          <w:rFonts w:ascii="Times New Roman" w:hAnsi="Times New Roman"/>
          <w:sz w:val="24"/>
          <w:lang w:val="es-ES"/>
        </w:rPr>
      </w:pPr>
      <w:r w:rsidRPr="00ED7C20">
        <w:rPr>
          <w:rFonts w:ascii="Times New Roman" w:hAnsi="Times New Roman"/>
          <w:sz w:val="24"/>
          <w:lang w:val="es-ES"/>
        </w:rPr>
        <w:t xml:space="preserve">3°. EURO II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€ 28</w:t>
      </w:r>
    </w:p>
    <w:p w:rsidRPr="00ED7C20" w:rsidR="00ED7C20" w:rsidP="006F60B5" w:rsidRDefault="00ED7C20">
      <w:pPr>
        <w:ind w:firstLine="284"/>
        <w:rPr>
          <w:rFonts w:ascii="Times New Roman" w:hAnsi="Times New Roman"/>
          <w:sz w:val="24"/>
          <w:lang w:val="es-ES"/>
        </w:rPr>
      </w:pPr>
      <w:r w:rsidRPr="00ED7C20">
        <w:rPr>
          <w:rFonts w:ascii="Times New Roman" w:hAnsi="Times New Roman"/>
          <w:sz w:val="24"/>
          <w:lang w:val="es-ES"/>
        </w:rPr>
        <w:t xml:space="preserve">4°. EURO III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€ 24</w:t>
      </w:r>
    </w:p>
    <w:p w:rsidRPr="00ED7C20" w:rsidR="00ED7C20" w:rsidP="006F60B5" w:rsidRDefault="00ED7C20">
      <w:pPr>
        <w:ind w:firstLine="284"/>
        <w:rPr>
          <w:rFonts w:ascii="Times New Roman" w:hAnsi="Times New Roman"/>
          <w:sz w:val="24"/>
          <w:lang w:val="es-ES"/>
        </w:rPr>
      </w:pPr>
      <w:r w:rsidRPr="00ED7C20">
        <w:rPr>
          <w:rFonts w:ascii="Times New Roman" w:hAnsi="Times New Roman"/>
          <w:sz w:val="24"/>
          <w:lang w:val="es-ES"/>
        </w:rPr>
        <w:t xml:space="preserve">5°. EURO IV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€ 22</w:t>
      </w:r>
    </w:p>
    <w:p w:rsidRPr="00ED7C20" w:rsidR="00ED7C20" w:rsidP="006F60B5" w:rsidRDefault="00ED7C20">
      <w:pPr>
        <w:ind w:firstLine="284"/>
        <w:rPr>
          <w:rFonts w:ascii="Times New Roman" w:hAnsi="Times New Roman"/>
          <w:sz w:val="24"/>
          <w:lang w:val="es-ES"/>
        </w:rPr>
      </w:pPr>
      <w:r w:rsidRPr="00ED7C20">
        <w:rPr>
          <w:rFonts w:ascii="Times New Roman" w:hAnsi="Times New Roman"/>
          <w:sz w:val="24"/>
          <w:lang w:val="es-ES"/>
        </w:rPr>
        <w:t xml:space="preserve">6°. EURO V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€ 20</w:t>
      </w:r>
    </w:p>
    <w:p w:rsidRPr="00ED7C20" w:rsidR="00ED7C20" w:rsidP="006F60B5" w:rsidRDefault="00ED7C20">
      <w:pPr>
        <w:ind w:firstLine="284"/>
        <w:rPr>
          <w:rFonts w:ascii="Times New Roman" w:hAnsi="Times New Roman"/>
          <w:sz w:val="24"/>
        </w:rPr>
      </w:pPr>
      <w:r w:rsidRPr="00ED7C20">
        <w:rPr>
          <w:rFonts w:ascii="Times New Roman" w:hAnsi="Times New Roman"/>
          <w:sz w:val="24"/>
        </w:rPr>
        <w:t xml:space="preserve">7°. EURO VI en schoner </w:t>
      </w:r>
      <w:r w:rsidRPr="00ED7C20">
        <w:rPr>
          <w:rFonts w:ascii="Times New Roman" w:hAnsi="Times New Roman"/>
          <w:sz w:val="24"/>
        </w:rPr>
        <w:tab/>
      </w:r>
      <w:r w:rsidR="00FA5665">
        <w:rPr>
          <w:rFonts w:ascii="Times New Roman" w:hAnsi="Times New Roman"/>
          <w:sz w:val="24"/>
        </w:rPr>
        <w:tab/>
      </w:r>
      <w:r w:rsidR="00FA5665">
        <w:rPr>
          <w:rFonts w:ascii="Times New Roman" w:hAnsi="Times New Roman"/>
          <w:sz w:val="24"/>
        </w:rPr>
        <w:tab/>
      </w:r>
      <w:r w:rsidRPr="00ED7C20">
        <w:rPr>
          <w:rFonts w:ascii="Times New Roman" w:hAnsi="Times New Roman"/>
          <w:sz w:val="24"/>
        </w:rPr>
        <w:t>€ 20;</w:t>
      </w:r>
    </w:p>
    <w:p w:rsidRPr="00ED7C20" w:rsidR="00ED7C20" w:rsidP="00A40705" w:rsidRDefault="00ED7C20">
      <w:pPr>
        <w:ind w:firstLine="284"/>
        <w:rPr>
          <w:rFonts w:ascii="Times New Roman" w:hAnsi="Times New Roman"/>
          <w:sz w:val="24"/>
        </w:rPr>
      </w:pPr>
      <w:r w:rsidRPr="00ED7C20">
        <w:rPr>
          <w:rFonts w:ascii="Times New Roman" w:hAnsi="Times New Roman"/>
          <w:sz w:val="24"/>
        </w:rPr>
        <w:t>b. met vier assen of meer en in de categorie:</w:t>
      </w:r>
    </w:p>
    <w:p w:rsidRPr="00ED7C20" w:rsidR="00ED7C20" w:rsidP="006F60B5" w:rsidRDefault="00ED7C20">
      <w:pPr>
        <w:ind w:firstLine="284"/>
        <w:rPr>
          <w:rFonts w:ascii="Times New Roman" w:hAnsi="Times New Roman"/>
          <w:sz w:val="24"/>
          <w:lang w:val="es-ES"/>
        </w:rPr>
      </w:pPr>
      <w:r w:rsidRPr="00ED7C20">
        <w:rPr>
          <w:rFonts w:ascii="Times New Roman" w:hAnsi="Times New Roman"/>
          <w:sz w:val="24"/>
          <w:lang w:val="es-ES"/>
        </w:rPr>
        <w:t xml:space="preserve">1°. EURO 0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€ 62</w:t>
      </w:r>
    </w:p>
    <w:p w:rsidRPr="00ED7C20" w:rsidR="00ED7C20" w:rsidP="006F60B5" w:rsidRDefault="00ED7C20">
      <w:pPr>
        <w:ind w:firstLine="284"/>
        <w:rPr>
          <w:rFonts w:ascii="Times New Roman" w:hAnsi="Times New Roman"/>
          <w:sz w:val="24"/>
          <w:lang w:val="es-ES"/>
        </w:rPr>
      </w:pPr>
      <w:r w:rsidRPr="00ED7C20">
        <w:rPr>
          <w:rFonts w:ascii="Times New Roman" w:hAnsi="Times New Roman"/>
          <w:sz w:val="24"/>
          <w:lang w:val="es-ES"/>
        </w:rPr>
        <w:t xml:space="preserve">2°. EURO 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€ 54</w:t>
      </w:r>
    </w:p>
    <w:p w:rsidRPr="00ED7C20" w:rsidR="00ED7C20" w:rsidP="006F60B5" w:rsidRDefault="00ED7C20">
      <w:pPr>
        <w:ind w:firstLine="284"/>
        <w:rPr>
          <w:rFonts w:ascii="Times New Roman" w:hAnsi="Times New Roman"/>
          <w:sz w:val="24"/>
          <w:lang w:val="es-ES"/>
        </w:rPr>
      </w:pPr>
      <w:r w:rsidRPr="00ED7C20">
        <w:rPr>
          <w:rFonts w:ascii="Times New Roman" w:hAnsi="Times New Roman"/>
          <w:sz w:val="24"/>
          <w:lang w:val="es-ES"/>
        </w:rPr>
        <w:t xml:space="preserve">3°. EURO II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€ 47</w:t>
      </w:r>
    </w:p>
    <w:p w:rsidRPr="00ED7C20" w:rsidR="00ED7C20" w:rsidP="006F60B5" w:rsidRDefault="00ED7C20">
      <w:pPr>
        <w:ind w:firstLine="284"/>
        <w:rPr>
          <w:rFonts w:ascii="Times New Roman" w:hAnsi="Times New Roman"/>
          <w:sz w:val="24"/>
          <w:lang w:val="es-ES"/>
        </w:rPr>
      </w:pPr>
      <w:r w:rsidRPr="00ED7C20">
        <w:rPr>
          <w:rFonts w:ascii="Times New Roman" w:hAnsi="Times New Roman"/>
          <w:sz w:val="24"/>
          <w:lang w:val="es-ES"/>
        </w:rPr>
        <w:t xml:space="preserve">4°. EURO III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€ 41</w:t>
      </w:r>
    </w:p>
    <w:p w:rsidRPr="00ED7C20" w:rsidR="00ED7C20" w:rsidP="006F60B5" w:rsidRDefault="00ED7C20">
      <w:pPr>
        <w:ind w:firstLine="284"/>
        <w:rPr>
          <w:rFonts w:ascii="Times New Roman" w:hAnsi="Times New Roman"/>
          <w:sz w:val="24"/>
          <w:lang w:val="es-ES"/>
        </w:rPr>
      </w:pPr>
      <w:r w:rsidRPr="00ED7C20">
        <w:rPr>
          <w:rFonts w:ascii="Times New Roman" w:hAnsi="Times New Roman"/>
          <w:sz w:val="24"/>
          <w:lang w:val="es-ES"/>
        </w:rPr>
        <w:t xml:space="preserve">5°. EURO IV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€ 37</w:t>
      </w:r>
    </w:p>
    <w:p w:rsidRPr="00ED7C20" w:rsidR="00ED7C20" w:rsidP="006F60B5" w:rsidRDefault="00ED7C20">
      <w:pPr>
        <w:ind w:firstLine="284"/>
        <w:rPr>
          <w:rFonts w:ascii="Times New Roman" w:hAnsi="Times New Roman"/>
          <w:sz w:val="24"/>
          <w:lang w:val="es-ES"/>
        </w:rPr>
      </w:pPr>
      <w:r w:rsidRPr="00ED7C20">
        <w:rPr>
          <w:rFonts w:ascii="Times New Roman" w:hAnsi="Times New Roman"/>
          <w:sz w:val="24"/>
          <w:lang w:val="es-ES"/>
        </w:rPr>
        <w:t xml:space="preserve">6°. EURO V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€ 33</w:t>
      </w:r>
    </w:p>
    <w:p w:rsidRPr="00ED7C20" w:rsidR="00ED7C20" w:rsidP="0093023C" w:rsidRDefault="00ED7C20">
      <w:pPr>
        <w:ind w:firstLine="284"/>
        <w:rPr>
          <w:rFonts w:ascii="Times New Roman" w:hAnsi="Times New Roman"/>
          <w:sz w:val="24"/>
        </w:rPr>
      </w:pPr>
      <w:r w:rsidRPr="00ED7C20">
        <w:rPr>
          <w:rFonts w:ascii="Times New Roman" w:hAnsi="Times New Roman"/>
          <w:sz w:val="24"/>
        </w:rPr>
        <w:t xml:space="preserve">7°. EURO VI en schoner </w:t>
      </w:r>
      <w:r w:rsidRPr="00ED7C20">
        <w:rPr>
          <w:rFonts w:ascii="Times New Roman" w:hAnsi="Times New Roman"/>
          <w:sz w:val="24"/>
        </w:rPr>
        <w:tab/>
      </w:r>
      <w:r w:rsidR="00FA5665">
        <w:rPr>
          <w:rFonts w:ascii="Times New Roman" w:hAnsi="Times New Roman"/>
          <w:sz w:val="24"/>
        </w:rPr>
        <w:tab/>
      </w:r>
      <w:r w:rsidR="00FA5665">
        <w:rPr>
          <w:rFonts w:ascii="Times New Roman" w:hAnsi="Times New Roman"/>
          <w:sz w:val="24"/>
        </w:rPr>
        <w:tab/>
      </w:r>
      <w:r w:rsidRPr="00ED7C20">
        <w:rPr>
          <w:rFonts w:ascii="Times New Roman" w:hAnsi="Times New Roman"/>
          <w:sz w:val="24"/>
        </w:rPr>
        <w:t>€ 33.</w:t>
      </w:r>
    </w:p>
    <w:p w:rsidRPr="00ED7C20" w:rsidR="00ED7C20" w:rsidP="00A40705" w:rsidRDefault="00ED7C20">
      <w:pPr>
        <w:ind w:firstLine="284"/>
        <w:rPr>
          <w:rFonts w:ascii="Times New Roman" w:hAnsi="Times New Roman"/>
          <w:sz w:val="24"/>
        </w:rPr>
      </w:pPr>
      <w:r w:rsidRPr="00ED7C20">
        <w:rPr>
          <w:rFonts w:ascii="Times New Roman" w:hAnsi="Times New Roman"/>
          <w:sz w:val="24"/>
        </w:rPr>
        <w:t>4. Het tarief bedraagt voor een tijdvak van één dag: € 12.</w:t>
      </w:r>
    </w:p>
    <w:p w:rsidRPr="00ED7C20" w:rsidR="00ED7C20" w:rsidP="00ED7C20" w:rsidRDefault="00ED7C20">
      <w:pPr>
        <w:rPr>
          <w:rFonts w:ascii="Times New Roman" w:hAnsi="Times New Roman"/>
          <w:sz w:val="24"/>
        </w:rPr>
      </w:pPr>
    </w:p>
    <w:p w:rsidRPr="00ED7C20" w:rsidR="00ED7C20" w:rsidP="00A40705" w:rsidRDefault="00ED7C20">
      <w:pPr>
        <w:ind w:firstLine="284"/>
        <w:rPr>
          <w:rFonts w:ascii="Times New Roman" w:hAnsi="Times New Roman"/>
          <w:sz w:val="24"/>
        </w:rPr>
      </w:pPr>
      <w:r w:rsidRPr="00ED7C20">
        <w:rPr>
          <w:rFonts w:ascii="Times New Roman" w:hAnsi="Times New Roman"/>
          <w:sz w:val="24"/>
        </w:rPr>
        <w:t>2. Er worden twee leden toegevoegd, luidende:</w:t>
      </w:r>
    </w:p>
    <w:p w:rsidRPr="00ED7C20" w:rsidR="00ED7C20" w:rsidP="00A40705" w:rsidRDefault="00ED7C20">
      <w:pPr>
        <w:ind w:firstLine="284"/>
        <w:rPr>
          <w:rFonts w:ascii="Times New Roman" w:hAnsi="Times New Roman"/>
          <w:sz w:val="24"/>
        </w:rPr>
      </w:pPr>
      <w:r w:rsidRPr="00ED7C20">
        <w:rPr>
          <w:rFonts w:ascii="Times New Roman" w:hAnsi="Times New Roman"/>
          <w:sz w:val="24"/>
        </w:rPr>
        <w:t>6. Indien de Euronorm van een motorrijtuig niet is geregistreerd, wordt voor de bepaling van de Euronorm uitgegaan van de datum van eerste toelating van dit motorrijtuig zoals vermeld in het kentekenregister.</w:t>
      </w:r>
    </w:p>
    <w:p w:rsidRPr="00ED7C20" w:rsidR="00ED7C20" w:rsidP="00A40705" w:rsidRDefault="00ED7C20">
      <w:pPr>
        <w:ind w:firstLine="284"/>
        <w:rPr>
          <w:rFonts w:ascii="Times New Roman" w:hAnsi="Times New Roman"/>
          <w:sz w:val="24"/>
        </w:rPr>
      </w:pPr>
      <w:r w:rsidRPr="00ED7C20">
        <w:rPr>
          <w:rFonts w:ascii="Times New Roman" w:hAnsi="Times New Roman"/>
          <w:sz w:val="24"/>
        </w:rPr>
        <w:t>7. Het motorrijtuig waarvan ten aanzien van de Euronorm geen aantekening in het kentekenregister of op het kentekenbewijs aanwezig is, wordt voor de toepassing van het eerste, tweede en derde lid aangemerkt als:</w:t>
      </w:r>
    </w:p>
    <w:p w:rsidRPr="00ED7C20" w:rsidR="00ED7C20" w:rsidP="00A40705" w:rsidRDefault="00ED7C20">
      <w:pPr>
        <w:ind w:firstLine="284"/>
        <w:rPr>
          <w:rFonts w:ascii="Times New Roman" w:hAnsi="Times New Roman"/>
          <w:sz w:val="24"/>
        </w:rPr>
      </w:pPr>
      <w:r w:rsidRPr="00ED7C20">
        <w:rPr>
          <w:rFonts w:ascii="Times New Roman" w:hAnsi="Times New Roman"/>
          <w:sz w:val="24"/>
        </w:rPr>
        <w:t>a. EURO 0 - motorrijtuig wanneer blijkens de aantekening in het kentekenregister of op het kentekenbewijs de datum voor de eerste toelating tot het verkeer voor 1 juli 1992 ligt;</w:t>
      </w:r>
    </w:p>
    <w:p w:rsidRPr="00ED7C20" w:rsidR="00ED7C20" w:rsidP="00A40705" w:rsidRDefault="00ED7C20">
      <w:pPr>
        <w:ind w:firstLine="284"/>
        <w:rPr>
          <w:rFonts w:ascii="Times New Roman" w:hAnsi="Times New Roman"/>
          <w:sz w:val="24"/>
        </w:rPr>
      </w:pPr>
      <w:r w:rsidRPr="00ED7C20">
        <w:rPr>
          <w:rFonts w:ascii="Times New Roman" w:hAnsi="Times New Roman"/>
          <w:sz w:val="24"/>
        </w:rPr>
        <w:t>b. EURO I - motorrijtuig wanneer blijkens de aantekening in het kentekenregister of op het kentekenbewijs de datum voor de eerste toelating tot het verkeer na 30 juni 1992 maar voor 1 oktober 1995 ligt;</w:t>
      </w:r>
    </w:p>
    <w:p w:rsidRPr="00ED7C20" w:rsidR="00ED7C20" w:rsidP="00A40705" w:rsidRDefault="00ED7C20">
      <w:pPr>
        <w:ind w:firstLine="284"/>
        <w:rPr>
          <w:rFonts w:ascii="Times New Roman" w:hAnsi="Times New Roman"/>
          <w:sz w:val="24"/>
        </w:rPr>
      </w:pPr>
      <w:r w:rsidRPr="00ED7C20">
        <w:rPr>
          <w:rFonts w:ascii="Times New Roman" w:hAnsi="Times New Roman"/>
          <w:sz w:val="24"/>
        </w:rPr>
        <w:t>c. EURO II - motorrijtuig wanneer blijkens de aantekening in het kentekenregister of op het kentekenbewijs de datum voor de eerste toelating tot het verkeer na 30 september 1995 maar voor 1 oktober 2000 ligt;</w:t>
      </w:r>
    </w:p>
    <w:p w:rsidRPr="00ED7C20" w:rsidR="00ED7C20" w:rsidP="00A40705" w:rsidRDefault="00ED7C20">
      <w:pPr>
        <w:ind w:firstLine="284"/>
        <w:rPr>
          <w:rFonts w:ascii="Times New Roman" w:hAnsi="Times New Roman"/>
          <w:sz w:val="24"/>
        </w:rPr>
      </w:pPr>
      <w:r w:rsidRPr="00ED7C20">
        <w:rPr>
          <w:rFonts w:ascii="Times New Roman" w:hAnsi="Times New Roman"/>
          <w:sz w:val="24"/>
        </w:rPr>
        <w:t>d. EURO III - motorrijtuig wanneer blijkens de aantekening in het kentekenregister of op het kentekenbewijs de datum voor de eerste toelating tot het verkeer na 30 september 2000 maar voor 1 oktober 2005 ligt;</w:t>
      </w:r>
    </w:p>
    <w:p w:rsidRPr="00ED7C20" w:rsidR="00ED7C20" w:rsidP="00A40705" w:rsidRDefault="00ED7C20">
      <w:pPr>
        <w:ind w:firstLine="284"/>
        <w:rPr>
          <w:rFonts w:ascii="Times New Roman" w:hAnsi="Times New Roman"/>
          <w:sz w:val="24"/>
        </w:rPr>
      </w:pPr>
      <w:r w:rsidRPr="00ED7C20">
        <w:rPr>
          <w:rFonts w:ascii="Times New Roman" w:hAnsi="Times New Roman"/>
          <w:sz w:val="24"/>
        </w:rPr>
        <w:t>e. EURO IV - motorrijtuig wanneer blijkens de aantekening in het kentekenregister of op het kentekenbewijs de datum voor de eerste toelating tot het verkeer na 30 september 2005 maar voor 1 oktober 2008 ligt;</w:t>
      </w:r>
    </w:p>
    <w:p w:rsidRPr="00ED7C20" w:rsidR="00ED7C20" w:rsidP="00A40705" w:rsidRDefault="00ED7C20">
      <w:pPr>
        <w:ind w:firstLine="284"/>
        <w:rPr>
          <w:rFonts w:ascii="Times New Roman" w:hAnsi="Times New Roman"/>
          <w:sz w:val="24"/>
        </w:rPr>
      </w:pPr>
      <w:r w:rsidRPr="00ED7C20">
        <w:rPr>
          <w:rFonts w:ascii="Times New Roman" w:hAnsi="Times New Roman"/>
          <w:sz w:val="24"/>
        </w:rPr>
        <w:t>f. EURO V - motorrijtuig wanneer blijkens de aantekening in het kentekenregister of op het kentekenbewijs de datum voor de eerste toelating tot het verkeer na 30 september 2008 maar voor 1 januari 2013 ligt;</w:t>
      </w:r>
    </w:p>
    <w:p w:rsidRPr="00ED7C20" w:rsidR="00ED7C20" w:rsidP="00A40705" w:rsidRDefault="00ED7C20">
      <w:pPr>
        <w:ind w:firstLine="284"/>
        <w:rPr>
          <w:rFonts w:ascii="Times New Roman" w:hAnsi="Times New Roman"/>
          <w:sz w:val="24"/>
        </w:rPr>
      </w:pPr>
      <w:r w:rsidRPr="00ED7C20">
        <w:rPr>
          <w:rFonts w:ascii="Times New Roman" w:hAnsi="Times New Roman"/>
          <w:sz w:val="24"/>
        </w:rPr>
        <w:t xml:space="preserve">g. </w:t>
      </w:r>
      <w:r w:rsidRPr="00BF769D" w:rsidR="00BF769D">
        <w:rPr>
          <w:rFonts w:ascii="Times New Roman" w:hAnsi="Times New Roman"/>
          <w:sz w:val="24"/>
        </w:rPr>
        <w:t>EURO VI - motorrijtuig en schoner</w:t>
      </w:r>
      <w:r w:rsidRPr="00ED7C20">
        <w:rPr>
          <w:rFonts w:ascii="Times New Roman" w:hAnsi="Times New Roman"/>
          <w:sz w:val="24"/>
        </w:rPr>
        <w:t xml:space="preserve"> wanneer blijkens de aantekening in het kentekenregister of op het kentekenbewijs de datum voor de eerste toelating tot het verkeer na 31 december 2012 ligt.</w:t>
      </w:r>
    </w:p>
    <w:p w:rsidRPr="00ED7C20" w:rsidR="00ED7C20" w:rsidP="00ED7C20" w:rsidRDefault="00ED7C20">
      <w:pPr>
        <w:rPr>
          <w:rFonts w:ascii="Times New Roman" w:hAnsi="Times New Roman"/>
          <w:sz w:val="24"/>
        </w:rPr>
      </w:pPr>
    </w:p>
    <w:p w:rsidRPr="00ED7C20" w:rsidR="00ED7C20" w:rsidP="00ED7C20" w:rsidRDefault="00ED7C20">
      <w:pPr>
        <w:rPr>
          <w:rFonts w:ascii="Times New Roman" w:hAnsi="Times New Roman"/>
          <w:b/>
          <w:sz w:val="24"/>
        </w:rPr>
      </w:pPr>
    </w:p>
    <w:p w:rsidRPr="00ED7C20" w:rsidR="00ED7C20" w:rsidP="00ED7C20" w:rsidRDefault="00A40705">
      <w:pPr>
        <w:rPr>
          <w:rFonts w:ascii="Times New Roman" w:hAnsi="Times New Roman"/>
          <w:b/>
          <w:sz w:val="24"/>
        </w:rPr>
      </w:pPr>
      <w:r w:rsidRPr="00ED7C20">
        <w:rPr>
          <w:rFonts w:ascii="Times New Roman" w:hAnsi="Times New Roman"/>
          <w:b/>
          <w:sz w:val="24"/>
        </w:rPr>
        <w:t xml:space="preserve">ARTIKEL </w:t>
      </w:r>
      <w:r>
        <w:rPr>
          <w:rFonts w:ascii="Times New Roman" w:hAnsi="Times New Roman"/>
          <w:b/>
          <w:sz w:val="24"/>
        </w:rPr>
        <w:t>VI</w:t>
      </w:r>
    </w:p>
    <w:p w:rsidRPr="00ED7C20" w:rsidR="00ED7C20" w:rsidP="00ED7C20" w:rsidRDefault="00ED7C20">
      <w:pPr>
        <w:rPr>
          <w:rFonts w:ascii="Times New Roman" w:hAnsi="Times New Roman"/>
          <w:sz w:val="24"/>
        </w:rPr>
      </w:pPr>
    </w:p>
    <w:p w:rsidRPr="00ED7C20" w:rsidR="00ED7C20" w:rsidP="00A40705" w:rsidRDefault="00ED7C20">
      <w:pPr>
        <w:ind w:firstLine="284"/>
        <w:rPr>
          <w:rFonts w:ascii="Times New Roman" w:hAnsi="Times New Roman"/>
          <w:sz w:val="24"/>
        </w:rPr>
      </w:pPr>
      <w:r w:rsidRPr="00ED7C20">
        <w:rPr>
          <w:rFonts w:ascii="Times New Roman" w:hAnsi="Times New Roman"/>
          <w:sz w:val="24"/>
        </w:rPr>
        <w:t xml:space="preserve">In de Wet belasting zware motorrijtuigen wordt </w:t>
      </w:r>
      <w:r w:rsidRPr="00A40705">
        <w:rPr>
          <w:rFonts w:ascii="Times New Roman" w:hAnsi="Times New Roman"/>
          <w:sz w:val="24"/>
        </w:rPr>
        <w:t>artikel 10</w:t>
      </w:r>
      <w:r w:rsidRPr="00ED7C20">
        <w:rPr>
          <w:rFonts w:ascii="Times New Roman" w:hAnsi="Times New Roman"/>
          <w:b/>
          <w:sz w:val="24"/>
        </w:rPr>
        <w:t xml:space="preserve"> </w:t>
      </w:r>
      <w:r w:rsidRPr="00ED7C20">
        <w:rPr>
          <w:rFonts w:ascii="Times New Roman" w:hAnsi="Times New Roman"/>
          <w:sz w:val="24"/>
        </w:rPr>
        <w:t>als volgt gewijzigd:</w:t>
      </w:r>
    </w:p>
    <w:p w:rsidRPr="00ED7C20" w:rsidR="00ED7C20" w:rsidP="00ED7C20" w:rsidRDefault="00ED7C20">
      <w:pPr>
        <w:rPr>
          <w:rFonts w:ascii="Times New Roman" w:hAnsi="Times New Roman"/>
          <w:sz w:val="24"/>
        </w:rPr>
      </w:pPr>
    </w:p>
    <w:p w:rsidRPr="00ED7C20" w:rsidR="00ED7C20" w:rsidP="00A40705" w:rsidRDefault="00ED7C20">
      <w:pPr>
        <w:ind w:firstLine="284"/>
        <w:rPr>
          <w:rFonts w:ascii="Times New Roman" w:hAnsi="Times New Roman"/>
          <w:sz w:val="24"/>
        </w:rPr>
      </w:pPr>
      <w:r w:rsidRPr="00ED7C20">
        <w:rPr>
          <w:rFonts w:ascii="Times New Roman" w:hAnsi="Times New Roman"/>
          <w:sz w:val="24"/>
        </w:rPr>
        <w:t>1. Het eerste lid wordt als volgt gewijzigd:</w:t>
      </w:r>
    </w:p>
    <w:p w:rsidR="00A40705" w:rsidP="00A40705" w:rsidRDefault="00A40705">
      <w:pPr>
        <w:ind w:firstLine="284"/>
        <w:rPr>
          <w:rFonts w:ascii="Times New Roman" w:hAnsi="Times New Roman"/>
          <w:sz w:val="24"/>
        </w:rPr>
      </w:pPr>
    </w:p>
    <w:p w:rsidRPr="00ED7C20" w:rsidR="00ED7C20" w:rsidP="00A40705" w:rsidRDefault="00ED7C20">
      <w:pPr>
        <w:ind w:firstLine="284"/>
        <w:rPr>
          <w:rFonts w:ascii="Times New Roman" w:hAnsi="Times New Roman"/>
          <w:sz w:val="24"/>
        </w:rPr>
      </w:pPr>
      <w:r w:rsidRPr="00ED7C20">
        <w:rPr>
          <w:rFonts w:ascii="Times New Roman" w:hAnsi="Times New Roman"/>
          <w:sz w:val="24"/>
        </w:rPr>
        <w:t>a. Onderdeel a, onder 6°, komt te luiden:</w:t>
      </w:r>
    </w:p>
    <w:p w:rsidRPr="00ED7C20" w:rsidR="00ED7C20" w:rsidP="00A40705" w:rsidRDefault="00ED7C20">
      <w:pPr>
        <w:ind w:firstLine="284"/>
        <w:rPr>
          <w:rFonts w:ascii="Times New Roman" w:hAnsi="Times New Roman"/>
          <w:sz w:val="24"/>
        </w:rPr>
      </w:pPr>
      <w:r w:rsidRPr="00ED7C20">
        <w:rPr>
          <w:rFonts w:ascii="Times New Roman" w:hAnsi="Times New Roman"/>
          <w:sz w:val="24"/>
        </w:rPr>
        <w:t xml:space="preserve">6°. EURO V </w:t>
      </w:r>
      <w:r w:rsidRPr="00ED7C20">
        <w:rPr>
          <w:rFonts w:ascii="Times New Roman" w:hAnsi="Times New Roman"/>
          <w:sz w:val="24"/>
        </w:rPr>
        <w:tab/>
      </w:r>
      <w:r w:rsidRPr="00ED7C20">
        <w:rPr>
          <w:rFonts w:ascii="Times New Roman" w:hAnsi="Times New Roman"/>
          <w:sz w:val="24"/>
        </w:rPr>
        <w:tab/>
      </w:r>
      <w:r w:rsidRPr="00ED7C20">
        <w:rPr>
          <w:rFonts w:ascii="Times New Roman" w:hAnsi="Times New Roman"/>
          <w:sz w:val="24"/>
        </w:rPr>
        <w:tab/>
      </w:r>
      <w:r w:rsidR="00246033">
        <w:rPr>
          <w:rFonts w:ascii="Times New Roman" w:hAnsi="Times New Roman"/>
          <w:sz w:val="24"/>
        </w:rPr>
        <w:tab/>
      </w:r>
      <w:r w:rsidR="00246033">
        <w:rPr>
          <w:rFonts w:ascii="Times New Roman" w:hAnsi="Times New Roman"/>
          <w:sz w:val="24"/>
        </w:rPr>
        <w:tab/>
      </w:r>
      <w:r w:rsidR="00246033">
        <w:rPr>
          <w:rFonts w:ascii="Times New Roman" w:hAnsi="Times New Roman"/>
          <w:sz w:val="24"/>
        </w:rPr>
        <w:tab/>
      </w:r>
      <w:r w:rsidRPr="00ED7C20">
        <w:rPr>
          <w:rFonts w:ascii="Times New Roman" w:hAnsi="Times New Roman"/>
          <w:sz w:val="24"/>
        </w:rPr>
        <w:t>€ 796.</w:t>
      </w:r>
    </w:p>
    <w:p w:rsidRPr="00ED7C20" w:rsidR="00ED7C20" w:rsidP="00ED7C20" w:rsidRDefault="00ED7C20">
      <w:pPr>
        <w:rPr>
          <w:rFonts w:ascii="Times New Roman" w:hAnsi="Times New Roman"/>
          <w:sz w:val="24"/>
        </w:rPr>
      </w:pPr>
    </w:p>
    <w:p w:rsidRPr="00ED7C20" w:rsidR="00ED7C20" w:rsidP="00A40705" w:rsidRDefault="00ED7C20">
      <w:pPr>
        <w:ind w:firstLine="284"/>
        <w:rPr>
          <w:rFonts w:ascii="Times New Roman" w:hAnsi="Times New Roman"/>
          <w:sz w:val="24"/>
        </w:rPr>
      </w:pPr>
      <w:r w:rsidRPr="00ED7C20">
        <w:rPr>
          <w:rFonts w:ascii="Times New Roman" w:hAnsi="Times New Roman"/>
          <w:sz w:val="24"/>
        </w:rPr>
        <w:t>b. Onderdeel b, onder 6°, komt te luiden:</w:t>
      </w:r>
    </w:p>
    <w:p w:rsidRPr="00ED7C20" w:rsidR="00ED7C20" w:rsidP="00A40705" w:rsidRDefault="00ED7C20">
      <w:pPr>
        <w:ind w:firstLine="284"/>
        <w:rPr>
          <w:rFonts w:ascii="Times New Roman" w:hAnsi="Times New Roman"/>
          <w:sz w:val="24"/>
        </w:rPr>
      </w:pPr>
      <w:r w:rsidRPr="00ED7C20">
        <w:rPr>
          <w:rFonts w:ascii="Times New Roman" w:hAnsi="Times New Roman"/>
          <w:sz w:val="24"/>
        </w:rPr>
        <w:t xml:space="preserve">6°. EURO V </w:t>
      </w:r>
      <w:r w:rsidRPr="00ED7C20">
        <w:rPr>
          <w:rFonts w:ascii="Times New Roman" w:hAnsi="Times New Roman"/>
          <w:sz w:val="24"/>
        </w:rPr>
        <w:tab/>
      </w:r>
      <w:r w:rsidRPr="00ED7C20">
        <w:rPr>
          <w:rFonts w:ascii="Times New Roman" w:hAnsi="Times New Roman"/>
          <w:sz w:val="24"/>
        </w:rPr>
        <w:tab/>
      </w:r>
      <w:r w:rsidRPr="00ED7C20">
        <w:rPr>
          <w:rFonts w:ascii="Times New Roman" w:hAnsi="Times New Roman"/>
          <w:sz w:val="24"/>
        </w:rPr>
        <w:tab/>
      </w:r>
      <w:r w:rsidR="00246033">
        <w:rPr>
          <w:rFonts w:ascii="Times New Roman" w:hAnsi="Times New Roman"/>
          <w:sz w:val="24"/>
        </w:rPr>
        <w:tab/>
      </w:r>
      <w:r w:rsidR="00246033">
        <w:rPr>
          <w:rFonts w:ascii="Times New Roman" w:hAnsi="Times New Roman"/>
          <w:sz w:val="24"/>
        </w:rPr>
        <w:tab/>
      </w:r>
      <w:r w:rsidR="00246033">
        <w:rPr>
          <w:rFonts w:ascii="Times New Roman" w:hAnsi="Times New Roman"/>
          <w:sz w:val="24"/>
        </w:rPr>
        <w:tab/>
      </w:r>
      <w:r w:rsidRPr="00ED7C20">
        <w:rPr>
          <w:rFonts w:ascii="Times New Roman" w:hAnsi="Times New Roman"/>
          <w:sz w:val="24"/>
        </w:rPr>
        <w:t>€ 1327.</w:t>
      </w:r>
    </w:p>
    <w:p w:rsidRPr="00ED7C20" w:rsidR="00ED7C20" w:rsidP="00ED7C20" w:rsidRDefault="00ED7C20">
      <w:pPr>
        <w:rPr>
          <w:rFonts w:ascii="Times New Roman" w:hAnsi="Times New Roman"/>
          <w:sz w:val="24"/>
        </w:rPr>
      </w:pPr>
    </w:p>
    <w:p w:rsidRPr="00ED7C20" w:rsidR="00ED7C20" w:rsidP="00A40705" w:rsidRDefault="00ED7C20">
      <w:pPr>
        <w:ind w:firstLine="284"/>
        <w:rPr>
          <w:rFonts w:ascii="Times New Roman" w:hAnsi="Times New Roman"/>
          <w:sz w:val="24"/>
        </w:rPr>
      </w:pPr>
      <w:r w:rsidRPr="00ED7C20">
        <w:rPr>
          <w:rFonts w:ascii="Times New Roman" w:hAnsi="Times New Roman"/>
          <w:sz w:val="24"/>
        </w:rPr>
        <w:t>2. Het tweede lid wordt als volgt gewijzigd:</w:t>
      </w:r>
    </w:p>
    <w:p w:rsidR="00A40705" w:rsidP="00ED7C20" w:rsidRDefault="00A40705">
      <w:pPr>
        <w:rPr>
          <w:rFonts w:ascii="Times New Roman" w:hAnsi="Times New Roman"/>
          <w:sz w:val="24"/>
        </w:rPr>
      </w:pPr>
    </w:p>
    <w:p w:rsidRPr="00ED7C20" w:rsidR="00ED7C20" w:rsidP="00A40705" w:rsidRDefault="00ED7C20">
      <w:pPr>
        <w:ind w:firstLine="284"/>
        <w:rPr>
          <w:rFonts w:ascii="Times New Roman" w:hAnsi="Times New Roman"/>
          <w:sz w:val="24"/>
        </w:rPr>
      </w:pPr>
      <w:r w:rsidRPr="00ED7C20">
        <w:rPr>
          <w:rFonts w:ascii="Times New Roman" w:hAnsi="Times New Roman"/>
          <w:sz w:val="24"/>
        </w:rPr>
        <w:t>a. Onderdeel a, onder 6°, komt te luiden:</w:t>
      </w:r>
    </w:p>
    <w:p w:rsidRPr="00ED7C20" w:rsidR="00ED7C20" w:rsidP="00A40705" w:rsidRDefault="00ED7C20">
      <w:pPr>
        <w:ind w:firstLine="284"/>
        <w:rPr>
          <w:rFonts w:ascii="Times New Roman" w:hAnsi="Times New Roman"/>
          <w:sz w:val="24"/>
        </w:rPr>
      </w:pPr>
      <w:r w:rsidRPr="00ED7C20">
        <w:rPr>
          <w:rFonts w:ascii="Times New Roman" w:hAnsi="Times New Roman"/>
          <w:sz w:val="24"/>
        </w:rPr>
        <w:t xml:space="preserve">6°. EURO V </w:t>
      </w:r>
      <w:r w:rsidRPr="00ED7C20">
        <w:rPr>
          <w:rFonts w:ascii="Times New Roman" w:hAnsi="Times New Roman"/>
          <w:sz w:val="24"/>
        </w:rPr>
        <w:tab/>
      </w:r>
      <w:r w:rsidRPr="00ED7C20">
        <w:rPr>
          <w:rFonts w:ascii="Times New Roman" w:hAnsi="Times New Roman"/>
          <w:sz w:val="24"/>
        </w:rPr>
        <w:tab/>
      </w:r>
      <w:r w:rsidRPr="00ED7C20">
        <w:rPr>
          <w:rFonts w:ascii="Times New Roman" w:hAnsi="Times New Roman"/>
          <w:sz w:val="24"/>
        </w:rPr>
        <w:tab/>
      </w:r>
      <w:r w:rsidR="00246033">
        <w:rPr>
          <w:rFonts w:ascii="Times New Roman" w:hAnsi="Times New Roman"/>
          <w:sz w:val="24"/>
        </w:rPr>
        <w:tab/>
      </w:r>
      <w:r w:rsidR="00246033">
        <w:rPr>
          <w:rFonts w:ascii="Times New Roman" w:hAnsi="Times New Roman"/>
          <w:sz w:val="24"/>
        </w:rPr>
        <w:tab/>
      </w:r>
      <w:r w:rsidR="00246033">
        <w:rPr>
          <w:rFonts w:ascii="Times New Roman" w:hAnsi="Times New Roman"/>
          <w:sz w:val="24"/>
        </w:rPr>
        <w:tab/>
      </w:r>
      <w:r w:rsidRPr="00ED7C20">
        <w:rPr>
          <w:rFonts w:ascii="Times New Roman" w:hAnsi="Times New Roman"/>
          <w:sz w:val="24"/>
        </w:rPr>
        <w:t>€ 79.</w:t>
      </w:r>
    </w:p>
    <w:p w:rsidRPr="00ED7C20" w:rsidR="00ED7C20" w:rsidP="00ED7C20" w:rsidRDefault="00ED7C20">
      <w:pPr>
        <w:rPr>
          <w:rFonts w:ascii="Times New Roman" w:hAnsi="Times New Roman"/>
          <w:sz w:val="24"/>
        </w:rPr>
      </w:pPr>
    </w:p>
    <w:p w:rsidRPr="00ED7C20" w:rsidR="00ED7C20" w:rsidP="00A40705" w:rsidRDefault="00ED7C20">
      <w:pPr>
        <w:ind w:firstLine="284"/>
        <w:rPr>
          <w:rFonts w:ascii="Times New Roman" w:hAnsi="Times New Roman"/>
          <w:sz w:val="24"/>
        </w:rPr>
      </w:pPr>
      <w:r w:rsidRPr="00ED7C20">
        <w:rPr>
          <w:rFonts w:ascii="Times New Roman" w:hAnsi="Times New Roman"/>
          <w:sz w:val="24"/>
        </w:rPr>
        <w:t>b. Onderdeel b, onder 6°, komt te luiden:</w:t>
      </w:r>
    </w:p>
    <w:p w:rsidRPr="00ED7C20" w:rsidR="00ED7C20" w:rsidP="00A40705" w:rsidRDefault="00ED7C20">
      <w:pPr>
        <w:ind w:firstLine="284"/>
        <w:rPr>
          <w:rFonts w:ascii="Times New Roman" w:hAnsi="Times New Roman"/>
          <w:sz w:val="24"/>
        </w:rPr>
      </w:pPr>
      <w:r w:rsidRPr="00ED7C20">
        <w:rPr>
          <w:rFonts w:ascii="Times New Roman" w:hAnsi="Times New Roman"/>
          <w:sz w:val="24"/>
        </w:rPr>
        <w:t xml:space="preserve">6°. EURO V </w:t>
      </w:r>
      <w:r w:rsidRPr="00ED7C20">
        <w:rPr>
          <w:rFonts w:ascii="Times New Roman" w:hAnsi="Times New Roman"/>
          <w:sz w:val="24"/>
        </w:rPr>
        <w:tab/>
      </w:r>
      <w:r w:rsidRPr="00ED7C20">
        <w:rPr>
          <w:rFonts w:ascii="Times New Roman" w:hAnsi="Times New Roman"/>
          <w:sz w:val="24"/>
        </w:rPr>
        <w:tab/>
      </w:r>
      <w:r w:rsidRPr="00ED7C20">
        <w:rPr>
          <w:rFonts w:ascii="Times New Roman" w:hAnsi="Times New Roman"/>
          <w:sz w:val="24"/>
        </w:rPr>
        <w:tab/>
      </w:r>
      <w:r w:rsidR="00246033">
        <w:rPr>
          <w:rFonts w:ascii="Times New Roman" w:hAnsi="Times New Roman"/>
          <w:sz w:val="24"/>
        </w:rPr>
        <w:tab/>
      </w:r>
      <w:r w:rsidR="00246033">
        <w:rPr>
          <w:rFonts w:ascii="Times New Roman" w:hAnsi="Times New Roman"/>
          <w:sz w:val="24"/>
        </w:rPr>
        <w:tab/>
      </w:r>
      <w:r w:rsidR="00246033">
        <w:rPr>
          <w:rFonts w:ascii="Times New Roman" w:hAnsi="Times New Roman"/>
          <w:sz w:val="24"/>
        </w:rPr>
        <w:tab/>
      </w:r>
      <w:r w:rsidRPr="00ED7C20">
        <w:rPr>
          <w:rFonts w:ascii="Times New Roman" w:hAnsi="Times New Roman"/>
          <w:sz w:val="24"/>
        </w:rPr>
        <w:t>€ 132.</w:t>
      </w:r>
    </w:p>
    <w:p w:rsidRPr="00ED7C20" w:rsidR="00ED7C20" w:rsidP="00ED7C20" w:rsidRDefault="00ED7C20">
      <w:pPr>
        <w:rPr>
          <w:rFonts w:ascii="Times New Roman" w:hAnsi="Times New Roman"/>
          <w:sz w:val="24"/>
        </w:rPr>
      </w:pPr>
    </w:p>
    <w:p w:rsidRPr="00ED7C20" w:rsidR="00ED7C20" w:rsidP="00A40705" w:rsidRDefault="00ED7C20">
      <w:pPr>
        <w:ind w:firstLine="284"/>
        <w:rPr>
          <w:rFonts w:ascii="Times New Roman" w:hAnsi="Times New Roman"/>
          <w:sz w:val="24"/>
        </w:rPr>
      </w:pPr>
      <w:r w:rsidRPr="00ED7C20">
        <w:rPr>
          <w:rFonts w:ascii="Times New Roman" w:hAnsi="Times New Roman"/>
          <w:sz w:val="24"/>
        </w:rPr>
        <w:t>3. Het derde lid wordt als volgt gewijzigd:</w:t>
      </w:r>
    </w:p>
    <w:p w:rsidR="00A40705" w:rsidP="00ED7C20" w:rsidRDefault="00A40705">
      <w:pPr>
        <w:rPr>
          <w:rFonts w:ascii="Times New Roman" w:hAnsi="Times New Roman"/>
          <w:sz w:val="24"/>
        </w:rPr>
      </w:pPr>
    </w:p>
    <w:p w:rsidRPr="00ED7C20" w:rsidR="00ED7C20" w:rsidP="00A40705" w:rsidRDefault="00ED7C20">
      <w:pPr>
        <w:ind w:firstLine="284"/>
        <w:rPr>
          <w:rFonts w:ascii="Times New Roman" w:hAnsi="Times New Roman"/>
          <w:sz w:val="24"/>
        </w:rPr>
      </w:pPr>
      <w:r w:rsidRPr="00ED7C20">
        <w:rPr>
          <w:rFonts w:ascii="Times New Roman" w:hAnsi="Times New Roman"/>
          <w:sz w:val="24"/>
        </w:rPr>
        <w:t>a. Onderdeel a, onder 6°, komt te luiden:</w:t>
      </w:r>
    </w:p>
    <w:p w:rsidRPr="00ED7C20" w:rsidR="00ED7C20" w:rsidP="00A40705" w:rsidRDefault="00ED7C20">
      <w:pPr>
        <w:ind w:firstLine="284"/>
        <w:rPr>
          <w:rFonts w:ascii="Times New Roman" w:hAnsi="Times New Roman"/>
          <w:sz w:val="24"/>
        </w:rPr>
      </w:pPr>
      <w:r w:rsidRPr="00ED7C20">
        <w:rPr>
          <w:rFonts w:ascii="Times New Roman" w:hAnsi="Times New Roman"/>
          <w:sz w:val="24"/>
        </w:rPr>
        <w:t xml:space="preserve">6°. EURO V </w:t>
      </w:r>
      <w:r w:rsidRPr="00ED7C20">
        <w:rPr>
          <w:rFonts w:ascii="Times New Roman" w:hAnsi="Times New Roman"/>
          <w:sz w:val="24"/>
        </w:rPr>
        <w:tab/>
      </w:r>
      <w:r w:rsidRPr="00ED7C20">
        <w:rPr>
          <w:rFonts w:ascii="Times New Roman" w:hAnsi="Times New Roman"/>
          <w:sz w:val="24"/>
        </w:rPr>
        <w:tab/>
      </w:r>
      <w:r w:rsidRPr="00ED7C20">
        <w:rPr>
          <w:rFonts w:ascii="Times New Roman" w:hAnsi="Times New Roman"/>
          <w:sz w:val="24"/>
        </w:rPr>
        <w:tab/>
      </w:r>
      <w:r w:rsidR="00246033">
        <w:rPr>
          <w:rFonts w:ascii="Times New Roman" w:hAnsi="Times New Roman"/>
          <w:sz w:val="24"/>
        </w:rPr>
        <w:tab/>
      </w:r>
      <w:r w:rsidR="00246033">
        <w:rPr>
          <w:rFonts w:ascii="Times New Roman" w:hAnsi="Times New Roman"/>
          <w:sz w:val="24"/>
        </w:rPr>
        <w:tab/>
      </w:r>
      <w:r w:rsidR="00246033">
        <w:rPr>
          <w:rFonts w:ascii="Times New Roman" w:hAnsi="Times New Roman"/>
          <w:sz w:val="24"/>
        </w:rPr>
        <w:tab/>
      </w:r>
      <w:r w:rsidRPr="00ED7C20">
        <w:rPr>
          <w:rFonts w:ascii="Times New Roman" w:hAnsi="Times New Roman"/>
          <w:sz w:val="24"/>
        </w:rPr>
        <w:t>€ 21.</w:t>
      </w:r>
    </w:p>
    <w:p w:rsidRPr="00ED7C20" w:rsidR="00ED7C20" w:rsidP="00ED7C20" w:rsidRDefault="00ED7C20">
      <w:pPr>
        <w:rPr>
          <w:rFonts w:ascii="Times New Roman" w:hAnsi="Times New Roman"/>
          <w:sz w:val="24"/>
        </w:rPr>
      </w:pPr>
    </w:p>
    <w:p w:rsidRPr="00ED7C20" w:rsidR="00ED7C20" w:rsidP="00A40705" w:rsidRDefault="00ED7C20">
      <w:pPr>
        <w:ind w:firstLine="284"/>
        <w:rPr>
          <w:rFonts w:ascii="Times New Roman" w:hAnsi="Times New Roman"/>
          <w:sz w:val="24"/>
        </w:rPr>
      </w:pPr>
      <w:r w:rsidRPr="00ED7C20">
        <w:rPr>
          <w:rFonts w:ascii="Times New Roman" w:hAnsi="Times New Roman"/>
          <w:sz w:val="24"/>
        </w:rPr>
        <w:t>b. Onderdeel b, onder 6°, komt te luiden:</w:t>
      </w:r>
    </w:p>
    <w:p w:rsidRPr="00ED7C20" w:rsidR="00ED7C20" w:rsidP="00A40705" w:rsidRDefault="00ED7C20">
      <w:pPr>
        <w:ind w:firstLine="284"/>
        <w:rPr>
          <w:rFonts w:ascii="Times New Roman" w:hAnsi="Times New Roman"/>
          <w:sz w:val="24"/>
        </w:rPr>
      </w:pPr>
      <w:r w:rsidRPr="00ED7C20">
        <w:rPr>
          <w:rFonts w:ascii="Times New Roman" w:hAnsi="Times New Roman"/>
          <w:sz w:val="24"/>
        </w:rPr>
        <w:t xml:space="preserve">6°. EURO V </w:t>
      </w:r>
      <w:r w:rsidRPr="00ED7C20">
        <w:rPr>
          <w:rFonts w:ascii="Times New Roman" w:hAnsi="Times New Roman"/>
          <w:sz w:val="24"/>
        </w:rPr>
        <w:tab/>
      </w:r>
      <w:r w:rsidRPr="00ED7C20">
        <w:rPr>
          <w:rFonts w:ascii="Times New Roman" w:hAnsi="Times New Roman"/>
          <w:sz w:val="24"/>
        </w:rPr>
        <w:tab/>
      </w:r>
      <w:r w:rsidRPr="00ED7C20">
        <w:rPr>
          <w:rFonts w:ascii="Times New Roman" w:hAnsi="Times New Roman"/>
          <w:sz w:val="24"/>
        </w:rPr>
        <w:tab/>
      </w:r>
      <w:r w:rsidR="00246033">
        <w:rPr>
          <w:rFonts w:ascii="Times New Roman" w:hAnsi="Times New Roman"/>
          <w:sz w:val="24"/>
        </w:rPr>
        <w:tab/>
      </w:r>
      <w:r w:rsidR="00246033">
        <w:rPr>
          <w:rFonts w:ascii="Times New Roman" w:hAnsi="Times New Roman"/>
          <w:sz w:val="24"/>
        </w:rPr>
        <w:tab/>
      </w:r>
      <w:r w:rsidR="00246033">
        <w:rPr>
          <w:rFonts w:ascii="Times New Roman" w:hAnsi="Times New Roman"/>
          <w:sz w:val="24"/>
        </w:rPr>
        <w:tab/>
      </w:r>
      <w:r w:rsidRPr="00ED7C20">
        <w:rPr>
          <w:rFonts w:ascii="Times New Roman" w:hAnsi="Times New Roman"/>
          <w:sz w:val="24"/>
        </w:rPr>
        <w:t>€ 35.</w:t>
      </w:r>
    </w:p>
    <w:p w:rsidRPr="00ED7C20" w:rsidR="00ED7C20" w:rsidP="00ED7C20" w:rsidRDefault="00ED7C20">
      <w:pPr>
        <w:rPr>
          <w:rFonts w:ascii="Times New Roman" w:hAnsi="Times New Roman"/>
          <w:sz w:val="24"/>
        </w:rPr>
      </w:pPr>
    </w:p>
    <w:p w:rsidR="00A40705" w:rsidP="00ED7C20" w:rsidRDefault="00A40705">
      <w:pPr>
        <w:rPr>
          <w:rFonts w:ascii="Times New Roman" w:hAnsi="Times New Roman"/>
          <w:b/>
          <w:sz w:val="24"/>
        </w:rPr>
      </w:pPr>
    </w:p>
    <w:p w:rsidRPr="00ED7C20" w:rsidR="00ED7C20" w:rsidP="00A40705" w:rsidRDefault="00A40705">
      <w:pPr>
        <w:ind w:firstLine="284"/>
        <w:rPr>
          <w:rFonts w:ascii="Times New Roman" w:hAnsi="Times New Roman"/>
          <w:b/>
          <w:sz w:val="24"/>
        </w:rPr>
      </w:pPr>
      <w:r w:rsidRPr="00ED7C20">
        <w:rPr>
          <w:rFonts w:ascii="Times New Roman" w:hAnsi="Times New Roman"/>
          <w:b/>
          <w:sz w:val="24"/>
        </w:rPr>
        <w:t xml:space="preserve">ARTIKEL </w:t>
      </w:r>
      <w:r>
        <w:rPr>
          <w:rFonts w:ascii="Times New Roman" w:hAnsi="Times New Roman"/>
          <w:b/>
          <w:sz w:val="24"/>
        </w:rPr>
        <w:t>VII</w:t>
      </w:r>
    </w:p>
    <w:p w:rsidRPr="00ED7C20" w:rsidR="00ED7C20" w:rsidP="00ED7C20" w:rsidRDefault="00ED7C20">
      <w:pPr>
        <w:rPr>
          <w:rFonts w:ascii="Times New Roman" w:hAnsi="Times New Roman"/>
          <w:sz w:val="24"/>
        </w:rPr>
      </w:pPr>
    </w:p>
    <w:p w:rsidRPr="00ED7C20" w:rsidR="00ED7C20" w:rsidP="00A40705" w:rsidRDefault="00ED7C20">
      <w:pPr>
        <w:ind w:firstLine="284"/>
        <w:rPr>
          <w:rFonts w:ascii="Times New Roman" w:hAnsi="Times New Roman"/>
          <w:sz w:val="24"/>
        </w:rPr>
      </w:pPr>
      <w:r w:rsidRPr="00ED7C20">
        <w:rPr>
          <w:rFonts w:ascii="Times New Roman" w:hAnsi="Times New Roman"/>
          <w:sz w:val="24"/>
        </w:rPr>
        <w:t>De Wet belastingen op milieugrondslag wordt als volgt gewijzigd:</w:t>
      </w:r>
    </w:p>
    <w:p w:rsidRPr="00ED7C20" w:rsidR="00ED7C20" w:rsidP="00ED7C20" w:rsidRDefault="00ED7C20">
      <w:pPr>
        <w:rPr>
          <w:rFonts w:ascii="Times New Roman" w:hAnsi="Times New Roman"/>
          <w:sz w:val="24"/>
        </w:rPr>
      </w:pPr>
    </w:p>
    <w:p w:rsidR="00A40705" w:rsidP="00ED7C20" w:rsidRDefault="00A40705">
      <w:pPr>
        <w:rPr>
          <w:rFonts w:ascii="Times New Roman" w:hAnsi="Times New Roman"/>
          <w:sz w:val="24"/>
        </w:rPr>
      </w:pPr>
      <w:r>
        <w:rPr>
          <w:rFonts w:ascii="Times New Roman" w:hAnsi="Times New Roman"/>
          <w:sz w:val="24"/>
        </w:rPr>
        <w:t>A</w:t>
      </w:r>
    </w:p>
    <w:p w:rsidR="00A40705" w:rsidP="00ED7C20" w:rsidRDefault="00A40705">
      <w:pPr>
        <w:rPr>
          <w:rFonts w:ascii="Times New Roman" w:hAnsi="Times New Roman"/>
          <w:sz w:val="24"/>
        </w:rPr>
      </w:pPr>
    </w:p>
    <w:p w:rsidRPr="00ED7C20" w:rsidR="00ED7C20" w:rsidP="00A40705" w:rsidRDefault="00ED7C20">
      <w:pPr>
        <w:ind w:firstLine="284"/>
        <w:rPr>
          <w:rFonts w:ascii="Times New Roman" w:hAnsi="Times New Roman"/>
          <w:sz w:val="24"/>
        </w:rPr>
      </w:pPr>
      <w:r w:rsidRPr="00ED7C20">
        <w:rPr>
          <w:rFonts w:ascii="Times New Roman" w:hAnsi="Times New Roman"/>
          <w:sz w:val="24"/>
        </w:rPr>
        <w:t xml:space="preserve">In </w:t>
      </w:r>
      <w:r w:rsidRPr="00A40705">
        <w:rPr>
          <w:rFonts w:ascii="Times New Roman" w:hAnsi="Times New Roman"/>
          <w:sz w:val="24"/>
        </w:rPr>
        <w:t>artikel 28</w:t>
      </w:r>
      <w:r w:rsidRPr="00ED7C20">
        <w:rPr>
          <w:rFonts w:ascii="Times New Roman" w:hAnsi="Times New Roman"/>
          <w:sz w:val="24"/>
        </w:rPr>
        <w:t>, eerste lid, onderdelen a en b, wordt “€ 13,21” vervangen door “€ 31,39”.</w:t>
      </w:r>
    </w:p>
    <w:p w:rsidRPr="00ED7C20" w:rsidR="00ED7C20" w:rsidP="00ED7C20" w:rsidRDefault="00ED7C20">
      <w:pPr>
        <w:rPr>
          <w:rFonts w:ascii="Times New Roman" w:hAnsi="Times New Roman"/>
          <w:sz w:val="24"/>
        </w:rPr>
      </w:pPr>
    </w:p>
    <w:p w:rsidR="00F42535" w:rsidP="00ED7C20" w:rsidRDefault="00F42535">
      <w:pPr>
        <w:rPr>
          <w:rFonts w:ascii="Times New Roman" w:hAnsi="Times New Roman"/>
          <w:sz w:val="24"/>
        </w:rPr>
      </w:pPr>
      <w:r>
        <w:rPr>
          <w:rFonts w:ascii="Times New Roman" w:hAnsi="Times New Roman"/>
          <w:sz w:val="24"/>
        </w:rPr>
        <w:t>B</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F42535">
        <w:rPr>
          <w:rFonts w:ascii="Times New Roman" w:hAnsi="Times New Roman"/>
          <w:sz w:val="24"/>
        </w:rPr>
        <w:t>Artikel 59</w:t>
      </w:r>
      <w:r w:rsidRPr="00ED7C20">
        <w:rPr>
          <w:rFonts w:ascii="Times New Roman" w:hAnsi="Times New Roman"/>
          <w:sz w:val="24"/>
        </w:rPr>
        <w:t xml:space="preserve"> wordt als volgt gewijzigd:</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1. Het in het eerste lid, onderdeel a, eerste aandachtsstreepje, opgenomen tarief wordt verhoogd met € 0,03.</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2. Het in het eerste lid, onderdeel c, eerste aandachtsstreepje, opgenomen tarief wordt verlaagd met € 0,0072.</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3. Het in het derde lid opgenomen tarief wordt verhoogd met € 0,03.</w:t>
      </w:r>
    </w:p>
    <w:p w:rsidRPr="00ED7C20" w:rsidR="00ED7C20" w:rsidP="00ED7C20" w:rsidRDefault="00ED7C20">
      <w:pPr>
        <w:rPr>
          <w:rFonts w:ascii="Times New Roman" w:hAnsi="Times New Roman"/>
          <w:sz w:val="24"/>
        </w:rPr>
      </w:pPr>
    </w:p>
    <w:p w:rsidR="00F42535" w:rsidP="00ED7C20" w:rsidRDefault="00F42535">
      <w:pPr>
        <w:rPr>
          <w:rFonts w:ascii="Times New Roman" w:hAnsi="Times New Roman"/>
          <w:sz w:val="24"/>
        </w:rPr>
      </w:pPr>
      <w:r>
        <w:rPr>
          <w:rFonts w:ascii="Times New Roman" w:hAnsi="Times New Roman"/>
          <w:sz w:val="24"/>
        </w:rPr>
        <w:t>C</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lastRenderedPageBreak/>
        <w:t xml:space="preserve">In </w:t>
      </w:r>
      <w:r w:rsidRPr="00F42535">
        <w:rPr>
          <w:rFonts w:ascii="Times New Roman" w:hAnsi="Times New Roman"/>
          <w:sz w:val="24"/>
        </w:rPr>
        <w:t>artikel 60</w:t>
      </w:r>
      <w:r w:rsidRPr="00ED7C20">
        <w:rPr>
          <w:rFonts w:ascii="Times New Roman" w:hAnsi="Times New Roman"/>
          <w:sz w:val="24"/>
        </w:rPr>
        <w:t xml:space="preserve"> wordt het in het eerste lid, eerste aandachtsstreepje, opgenomen tarief verhoogd met € 0,00482.</w:t>
      </w:r>
    </w:p>
    <w:p w:rsidRPr="00ED7C20" w:rsidR="00ED7C20" w:rsidP="00ED7C20" w:rsidRDefault="00ED7C20">
      <w:pPr>
        <w:rPr>
          <w:rFonts w:ascii="Times New Roman" w:hAnsi="Times New Roman"/>
          <w:sz w:val="24"/>
        </w:rPr>
      </w:pPr>
    </w:p>
    <w:p w:rsidR="00F42535" w:rsidP="00ED7C20" w:rsidRDefault="00F42535">
      <w:pPr>
        <w:rPr>
          <w:rFonts w:ascii="Times New Roman" w:hAnsi="Times New Roman"/>
          <w:sz w:val="24"/>
        </w:rPr>
      </w:pPr>
      <w:r>
        <w:rPr>
          <w:rFonts w:ascii="Times New Roman" w:hAnsi="Times New Roman"/>
          <w:sz w:val="24"/>
        </w:rPr>
        <w:t>D</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 xml:space="preserve">In </w:t>
      </w:r>
      <w:r w:rsidRPr="00F42535">
        <w:rPr>
          <w:rFonts w:ascii="Times New Roman" w:hAnsi="Times New Roman"/>
          <w:sz w:val="24"/>
        </w:rPr>
        <w:t>artikel 63</w:t>
      </w:r>
      <w:r w:rsidRPr="00ED7C20">
        <w:rPr>
          <w:rFonts w:ascii="Times New Roman" w:hAnsi="Times New Roman"/>
          <w:sz w:val="24"/>
        </w:rPr>
        <w:t>, eerste lid, wordt “€ 308,54” vervangen door “€ 257,54”.</w:t>
      </w:r>
    </w:p>
    <w:p w:rsidRPr="00ED7C20" w:rsidR="00ED7C20" w:rsidP="00ED7C20" w:rsidRDefault="00ED7C20">
      <w:pPr>
        <w:rPr>
          <w:rFonts w:ascii="Times New Roman" w:hAnsi="Times New Roman"/>
          <w:sz w:val="24"/>
        </w:rPr>
      </w:pPr>
    </w:p>
    <w:p w:rsidR="00F42535" w:rsidP="00ED7C20" w:rsidRDefault="00F42535">
      <w:pPr>
        <w:rPr>
          <w:rFonts w:ascii="Times New Roman" w:hAnsi="Times New Roman"/>
          <w:b/>
          <w:sz w:val="24"/>
        </w:rPr>
      </w:pPr>
    </w:p>
    <w:p w:rsidRPr="00ED7C20" w:rsidR="00ED7C20" w:rsidP="00ED7C20" w:rsidRDefault="00F42535">
      <w:pPr>
        <w:rPr>
          <w:rFonts w:ascii="Times New Roman" w:hAnsi="Times New Roman"/>
          <w:b/>
          <w:sz w:val="24"/>
        </w:rPr>
      </w:pPr>
      <w:r w:rsidRPr="00ED7C20">
        <w:rPr>
          <w:rFonts w:ascii="Times New Roman" w:hAnsi="Times New Roman"/>
          <w:b/>
          <w:sz w:val="24"/>
        </w:rPr>
        <w:t xml:space="preserve">ARTIKEL </w:t>
      </w:r>
      <w:r>
        <w:rPr>
          <w:rFonts w:ascii="Times New Roman" w:hAnsi="Times New Roman"/>
          <w:b/>
          <w:sz w:val="24"/>
        </w:rPr>
        <w:t>VIII</w:t>
      </w:r>
    </w:p>
    <w:p w:rsidRPr="00ED7C20" w:rsidR="00ED7C20" w:rsidP="00ED7C20" w:rsidRDefault="00ED7C20">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Artikel 90 van de Wet belastingen op milieugrondslag vindt bij het begin van het kalenderjaar 2019 geen toepassing op de bedragen genoemd in artikel 28 van die wet.</w:t>
      </w:r>
    </w:p>
    <w:p w:rsidRPr="00ED7C20" w:rsidR="00ED7C20" w:rsidP="00ED7C20" w:rsidRDefault="00ED7C20">
      <w:pPr>
        <w:rPr>
          <w:rFonts w:ascii="Times New Roman" w:hAnsi="Times New Roman"/>
          <w:sz w:val="24"/>
        </w:rPr>
      </w:pPr>
    </w:p>
    <w:p w:rsidR="00F42535" w:rsidP="00ED7C20" w:rsidRDefault="00F42535">
      <w:pPr>
        <w:rPr>
          <w:rFonts w:ascii="Times New Roman" w:hAnsi="Times New Roman"/>
          <w:b/>
          <w:sz w:val="24"/>
        </w:rPr>
      </w:pPr>
    </w:p>
    <w:p w:rsidRPr="00ED7C20" w:rsidR="00ED7C20" w:rsidP="00ED7C20" w:rsidRDefault="00F42535">
      <w:pPr>
        <w:rPr>
          <w:rFonts w:ascii="Times New Roman" w:hAnsi="Times New Roman"/>
          <w:b/>
          <w:sz w:val="24"/>
        </w:rPr>
      </w:pPr>
      <w:r w:rsidRPr="00ED7C20">
        <w:rPr>
          <w:rFonts w:ascii="Times New Roman" w:hAnsi="Times New Roman"/>
          <w:b/>
          <w:sz w:val="24"/>
        </w:rPr>
        <w:t xml:space="preserve">ARTIKEL </w:t>
      </w:r>
      <w:r>
        <w:rPr>
          <w:rFonts w:ascii="Times New Roman" w:hAnsi="Times New Roman"/>
          <w:b/>
          <w:sz w:val="24"/>
        </w:rPr>
        <w:t>IX</w:t>
      </w:r>
    </w:p>
    <w:p w:rsidRPr="00ED7C20" w:rsidR="00ED7C20" w:rsidP="00ED7C20" w:rsidRDefault="00ED7C20">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 xml:space="preserve">In het Belastingplan 2018 wordt het in </w:t>
      </w:r>
      <w:r w:rsidRPr="00F42535">
        <w:rPr>
          <w:rFonts w:ascii="Times New Roman" w:hAnsi="Times New Roman"/>
          <w:sz w:val="24"/>
        </w:rPr>
        <w:t>artikel IX</w:t>
      </w:r>
      <w:r w:rsidRPr="00ED7C20">
        <w:rPr>
          <w:rFonts w:ascii="Times New Roman" w:hAnsi="Times New Roman"/>
          <w:sz w:val="24"/>
        </w:rPr>
        <w:t>, onderdeel H, opgenomen bedrag vervangen door “€ 31,39”.</w:t>
      </w:r>
    </w:p>
    <w:p w:rsidRPr="00ED7C20" w:rsidR="00ED7C20" w:rsidP="00ED7C20" w:rsidRDefault="00ED7C20">
      <w:pPr>
        <w:rPr>
          <w:rFonts w:ascii="Times New Roman" w:hAnsi="Times New Roman"/>
          <w:sz w:val="24"/>
        </w:rPr>
      </w:pPr>
    </w:p>
    <w:p w:rsidR="00F42535" w:rsidP="00ED7C20" w:rsidRDefault="00F42535">
      <w:pPr>
        <w:rPr>
          <w:rFonts w:ascii="Times New Roman" w:hAnsi="Times New Roman"/>
          <w:b/>
          <w:sz w:val="24"/>
        </w:rPr>
      </w:pPr>
    </w:p>
    <w:p w:rsidRPr="00ED7C20" w:rsidR="00ED7C20" w:rsidP="00ED7C20" w:rsidRDefault="00F42535">
      <w:pPr>
        <w:rPr>
          <w:rFonts w:ascii="Times New Roman" w:hAnsi="Times New Roman"/>
          <w:b/>
          <w:sz w:val="24"/>
        </w:rPr>
      </w:pPr>
      <w:r w:rsidRPr="00ED7C20">
        <w:rPr>
          <w:rFonts w:ascii="Times New Roman" w:hAnsi="Times New Roman"/>
          <w:b/>
          <w:sz w:val="24"/>
        </w:rPr>
        <w:t xml:space="preserve">ARTIKEL </w:t>
      </w:r>
      <w:r>
        <w:rPr>
          <w:rFonts w:ascii="Times New Roman" w:hAnsi="Times New Roman"/>
          <w:b/>
          <w:sz w:val="24"/>
        </w:rPr>
        <w:t>X</w:t>
      </w:r>
    </w:p>
    <w:p w:rsidRPr="00ED7C20" w:rsidR="00ED7C20" w:rsidP="00ED7C20" w:rsidRDefault="00ED7C20">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 xml:space="preserve">In de Wet uitwerking Autobrief II wordt in </w:t>
      </w:r>
      <w:r w:rsidRPr="00F42535">
        <w:rPr>
          <w:rFonts w:ascii="Times New Roman" w:hAnsi="Times New Roman"/>
          <w:sz w:val="24"/>
        </w:rPr>
        <w:t>artikel XXVII</w:t>
      </w:r>
      <w:r w:rsidRPr="00ED7C20">
        <w:rPr>
          <w:rFonts w:ascii="Times New Roman" w:hAnsi="Times New Roman"/>
          <w:sz w:val="24"/>
        </w:rPr>
        <w:t>, aanhef, “met ingang van 1 januari 2019” vervangen door “met ingang van een bij koninklijk besluit vast te stellen tijdstip”.</w:t>
      </w:r>
    </w:p>
    <w:p w:rsidRPr="00ED7C20" w:rsidR="00ED7C20" w:rsidP="00ED7C20" w:rsidRDefault="00ED7C20">
      <w:pPr>
        <w:rPr>
          <w:rFonts w:ascii="Times New Roman" w:hAnsi="Times New Roman"/>
          <w:sz w:val="24"/>
        </w:rPr>
      </w:pPr>
    </w:p>
    <w:p w:rsidR="00F42535" w:rsidP="00ED7C20" w:rsidRDefault="00F42535">
      <w:pPr>
        <w:rPr>
          <w:rFonts w:ascii="Times New Roman" w:hAnsi="Times New Roman"/>
          <w:b/>
          <w:sz w:val="24"/>
        </w:rPr>
      </w:pPr>
    </w:p>
    <w:p w:rsidRPr="00ED7C20" w:rsidR="00ED7C20" w:rsidP="00ED7C20" w:rsidRDefault="00A2073D">
      <w:pPr>
        <w:rPr>
          <w:rFonts w:ascii="Times New Roman" w:hAnsi="Times New Roman"/>
          <w:b/>
          <w:sz w:val="24"/>
        </w:rPr>
      </w:pPr>
      <w:r w:rsidRPr="00ED7C20">
        <w:rPr>
          <w:rFonts w:ascii="Times New Roman" w:hAnsi="Times New Roman"/>
          <w:b/>
          <w:sz w:val="24"/>
        </w:rPr>
        <w:t xml:space="preserve">ARTIKEL </w:t>
      </w:r>
      <w:r>
        <w:rPr>
          <w:rFonts w:ascii="Times New Roman" w:hAnsi="Times New Roman"/>
          <w:b/>
          <w:sz w:val="24"/>
        </w:rPr>
        <w:t>XI</w:t>
      </w:r>
    </w:p>
    <w:p w:rsidRPr="00ED7C20" w:rsidR="00ED7C20" w:rsidP="00ED7C20" w:rsidRDefault="00ED7C20">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De Wet maatregelen woningmarkt 2014 II wordt als volgt gewijzigd:</w:t>
      </w:r>
    </w:p>
    <w:p w:rsidRPr="00ED7C20" w:rsidR="00ED7C20" w:rsidP="00ED7C20" w:rsidRDefault="00ED7C20">
      <w:pPr>
        <w:rPr>
          <w:rFonts w:ascii="Times New Roman" w:hAnsi="Times New Roman"/>
          <w:sz w:val="24"/>
        </w:rPr>
      </w:pPr>
    </w:p>
    <w:p w:rsidR="00F42535" w:rsidP="00ED7C20" w:rsidRDefault="00F42535">
      <w:pPr>
        <w:rPr>
          <w:rFonts w:ascii="Times New Roman" w:hAnsi="Times New Roman"/>
          <w:sz w:val="24"/>
        </w:rPr>
      </w:pPr>
      <w:r>
        <w:rPr>
          <w:rFonts w:ascii="Times New Roman" w:hAnsi="Times New Roman"/>
          <w:sz w:val="24"/>
        </w:rPr>
        <w:t>A</w:t>
      </w:r>
    </w:p>
    <w:p w:rsidR="00F42535" w:rsidP="00ED7C20" w:rsidRDefault="00F42535">
      <w:pPr>
        <w:rPr>
          <w:rFonts w:ascii="Times New Roman" w:hAnsi="Times New Roman"/>
          <w:b/>
          <w:sz w:val="24"/>
        </w:rPr>
      </w:pPr>
    </w:p>
    <w:p w:rsidRPr="00ED7C20" w:rsidR="00ED7C20" w:rsidP="00F42535" w:rsidRDefault="00ED7C20">
      <w:pPr>
        <w:ind w:firstLine="284"/>
        <w:rPr>
          <w:rFonts w:ascii="Times New Roman" w:hAnsi="Times New Roman"/>
          <w:sz w:val="24"/>
        </w:rPr>
      </w:pPr>
      <w:r w:rsidRPr="00F42535">
        <w:rPr>
          <w:rFonts w:ascii="Times New Roman" w:hAnsi="Times New Roman"/>
          <w:sz w:val="24"/>
        </w:rPr>
        <w:t>Artikel 1.2</w:t>
      </w:r>
      <w:r w:rsidRPr="00ED7C20">
        <w:rPr>
          <w:rFonts w:ascii="Times New Roman" w:hAnsi="Times New Roman"/>
          <w:sz w:val="24"/>
        </w:rPr>
        <w:t xml:space="preserve"> wordt als volgt gewijzigd:</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1. In het eerste lid, onderdeel g, wordt “Onze Minister voor Wonen en Rijksdienst” vervangen door “Onze Minister van Binnenlandse Zaken en Koninkrijksrelaties”.</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2. Aan het tweede lid, onderdeel b, wordt, onder vervanging van “, of” aan het slot van subonderdeel 6° door een puntkomma en onder vervanging van de puntkomma aan het slot van subonderdeel 7° door “; of”, een subonderdeel toegevoegd, luidende:</w:t>
      </w:r>
    </w:p>
    <w:p w:rsidRPr="00ED7C20" w:rsidR="00ED7C20" w:rsidP="00F42535" w:rsidRDefault="00ED7C20">
      <w:pPr>
        <w:ind w:firstLine="284"/>
        <w:rPr>
          <w:rFonts w:ascii="Times New Roman" w:hAnsi="Times New Roman"/>
          <w:sz w:val="24"/>
        </w:rPr>
      </w:pPr>
      <w:r w:rsidRPr="00ED7C20">
        <w:rPr>
          <w:rFonts w:ascii="Times New Roman" w:hAnsi="Times New Roman"/>
          <w:sz w:val="24"/>
        </w:rPr>
        <w:t>8°. verduurzaming van huurwoningen;.</w:t>
      </w:r>
    </w:p>
    <w:p w:rsidRPr="00ED7C20" w:rsidR="00ED7C20" w:rsidP="00ED7C20" w:rsidRDefault="00ED7C20">
      <w:pPr>
        <w:rPr>
          <w:rFonts w:ascii="Times New Roman" w:hAnsi="Times New Roman"/>
          <w:sz w:val="24"/>
        </w:rPr>
      </w:pPr>
    </w:p>
    <w:p w:rsidR="00F42535" w:rsidP="00ED7C20" w:rsidRDefault="00F42535">
      <w:pPr>
        <w:rPr>
          <w:rFonts w:ascii="Times New Roman" w:hAnsi="Times New Roman"/>
          <w:sz w:val="24"/>
        </w:rPr>
      </w:pPr>
      <w:r>
        <w:rPr>
          <w:rFonts w:ascii="Times New Roman" w:hAnsi="Times New Roman"/>
          <w:sz w:val="24"/>
        </w:rPr>
        <w:t>B</w:t>
      </w:r>
    </w:p>
    <w:p w:rsidR="00F42535" w:rsidP="00ED7C20" w:rsidRDefault="00F42535">
      <w:pPr>
        <w:rPr>
          <w:rFonts w:ascii="Times New Roman" w:hAnsi="Times New Roman"/>
          <w:b/>
          <w:sz w:val="24"/>
        </w:rPr>
      </w:pPr>
    </w:p>
    <w:p w:rsidRPr="00ED7C20" w:rsidR="00ED7C20" w:rsidP="00F42535" w:rsidRDefault="00ED7C20">
      <w:pPr>
        <w:ind w:firstLine="284"/>
        <w:rPr>
          <w:rFonts w:ascii="Times New Roman" w:hAnsi="Times New Roman"/>
          <w:sz w:val="24"/>
        </w:rPr>
      </w:pPr>
      <w:r w:rsidRPr="00F42535">
        <w:rPr>
          <w:rFonts w:ascii="Times New Roman" w:hAnsi="Times New Roman"/>
          <w:sz w:val="24"/>
        </w:rPr>
        <w:t>Artikel 1.11</w:t>
      </w:r>
      <w:r w:rsidRPr="00ED7C20">
        <w:rPr>
          <w:rFonts w:ascii="Times New Roman" w:hAnsi="Times New Roman"/>
          <w:sz w:val="24"/>
        </w:rPr>
        <w:t xml:space="preserve"> wordt als volgt gewijzigd:</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lastRenderedPageBreak/>
        <w:t>1. Aan het eerste lid worden, onder vervanging van “, en” aan het slot van onderdeel i door een puntkomma en onder vervanging van de punt aan het slot van onderdeel j door “; en”, vier onderdelen toegevoegd, luidende:</w:t>
      </w:r>
    </w:p>
    <w:p w:rsidRPr="00ED7C20" w:rsidR="00ED7C20" w:rsidP="00F42535" w:rsidRDefault="00ED7C20">
      <w:pPr>
        <w:ind w:firstLine="284"/>
        <w:rPr>
          <w:rFonts w:ascii="Times New Roman" w:hAnsi="Times New Roman"/>
          <w:sz w:val="24"/>
        </w:rPr>
      </w:pPr>
      <w:r w:rsidRPr="00ED7C20">
        <w:rPr>
          <w:rFonts w:ascii="Times New Roman" w:hAnsi="Times New Roman"/>
          <w:sz w:val="24"/>
        </w:rPr>
        <w:t>k. een verduurzaming van categorie 1: € 10.000 per verduurzaamde huurwoning;</w:t>
      </w:r>
    </w:p>
    <w:p w:rsidRPr="00ED7C20" w:rsidR="00ED7C20" w:rsidP="00F42535" w:rsidRDefault="00ED7C20">
      <w:pPr>
        <w:ind w:firstLine="284"/>
        <w:rPr>
          <w:rFonts w:ascii="Times New Roman" w:hAnsi="Times New Roman"/>
          <w:sz w:val="24"/>
        </w:rPr>
      </w:pPr>
      <w:r w:rsidRPr="00ED7C20">
        <w:rPr>
          <w:rFonts w:ascii="Times New Roman" w:hAnsi="Times New Roman"/>
          <w:sz w:val="24"/>
        </w:rPr>
        <w:t>l. een verduurzaming van categorie 2: € 7.000 per verduurzaamde huurwoning;</w:t>
      </w:r>
    </w:p>
    <w:p w:rsidRPr="00ED7C20" w:rsidR="00ED7C20" w:rsidP="00F42535" w:rsidRDefault="00ED7C20">
      <w:pPr>
        <w:ind w:firstLine="284"/>
        <w:rPr>
          <w:rFonts w:ascii="Times New Roman" w:hAnsi="Times New Roman"/>
          <w:sz w:val="24"/>
        </w:rPr>
      </w:pPr>
      <w:r w:rsidRPr="00ED7C20">
        <w:rPr>
          <w:rFonts w:ascii="Times New Roman" w:hAnsi="Times New Roman"/>
          <w:sz w:val="24"/>
        </w:rPr>
        <w:t>m. een verduurzaming van categorie 3: € 5.000 per verduurzaamde huurwoning; en</w:t>
      </w:r>
    </w:p>
    <w:p w:rsidRPr="00ED7C20" w:rsidR="00ED7C20" w:rsidP="00F42535" w:rsidRDefault="00ED7C20">
      <w:pPr>
        <w:ind w:firstLine="284"/>
        <w:rPr>
          <w:rFonts w:ascii="Times New Roman" w:hAnsi="Times New Roman"/>
          <w:sz w:val="24"/>
        </w:rPr>
      </w:pPr>
      <w:r w:rsidRPr="00ED7C20">
        <w:rPr>
          <w:rFonts w:ascii="Times New Roman" w:hAnsi="Times New Roman"/>
          <w:sz w:val="24"/>
        </w:rPr>
        <w:t>n. een verduurzaming van categorie 4: € 3.000 per verduurzaamde huurwoning.</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2. Aan het tweede lid wordt, onder vervanging van “, en” aan het slot van onderdeel g door een puntkomma en onder vervanging van de punt aan het slot van onderdeel h door “; en”, een onderdeel toegevoegd, luidende:</w:t>
      </w:r>
    </w:p>
    <w:p w:rsidRPr="00ED7C20" w:rsidR="00ED7C20" w:rsidP="00F42535" w:rsidRDefault="00ED7C20">
      <w:pPr>
        <w:ind w:firstLine="284"/>
        <w:rPr>
          <w:rFonts w:ascii="Times New Roman" w:hAnsi="Times New Roman"/>
          <w:sz w:val="24"/>
        </w:rPr>
      </w:pPr>
      <w:r w:rsidRPr="00ED7C20">
        <w:rPr>
          <w:rFonts w:ascii="Times New Roman" w:hAnsi="Times New Roman"/>
          <w:sz w:val="24"/>
        </w:rPr>
        <w:t>i. met betrekking tot investeringen als bedoeld in het eerste lid, onderdelen k tot en met n, uitsluitend van toepassing voor zover die investeringen gerealiseerd zijn op of na 1 januari 2019.</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3. Aan het derde lid worden onder vervanging van “, en” aan het slot van onderdeel i door een puntkomma en onder vervanging van de punt aan het slot van onderdeel j door “; en”, vier onderdelen toegevoegd, luidende:</w:t>
      </w:r>
    </w:p>
    <w:p w:rsidRPr="00ED7C20" w:rsidR="00ED7C20" w:rsidP="00F42535" w:rsidRDefault="00ED7C20">
      <w:pPr>
        <w:ind w:firstLine="284"/>
        <w:rPr>
          <w:rFonts w:ascii="Times New Roman" w:hAnsi="Times New Roman"/>
          <w:sz w:val="24"/>
        </w:rPr>
      </w:pPr>
      <w:r w:rsidRPr="00ED7C20">
        <w:rPr>
          <w:rFonts w:ascii="Times New Roman" w:hAnsi="Times New Roman"/>
          <w:sz w:val="24"/>
        </w:rPr>
        <w:t>k. de verduurzaming van huurwoningen, bedoeld in het eerste lid, onderdeel k, ten minste € 25.000 per verduurzaamde huurwoning bedragen;</w:t>
      </w:r>
    </w:p>
    <w:p w:rsidRPr="00ED7C20" w:rsidR="00ED7C20" w:rsidP="00F42535" w:rsidRDefault="00ED7C20">
      <w:pPr>
        <w:ind w:firstLine="284"/>
        <w:rPr>
          <w:rFonts w:ascii="Times New Roman" w:hAnsi="Times New Roman"/>
          <w:sz w:val="24"/>
        </w:rPr>
      </w:pPr>
      <w:r w:rsidRPr="00ED7C20">
        <w:rPr>
          <w:rFonts w:ascii="Times New Roman" w:hAnsi="Times New Roman"/>
          <w:sz w:val="24"/>
        </w:rPr>
        <w:t>l. de verduurzaming van huurwoningen, bedoeld in het eerste lid, onderdeel l, ten minste € 17.500 per verduurzaamde huurwoning bedragen;</w:t>
      </w:r>
    </w:p>
    <w:p w:rsidRPr="00ED7C20" w:rsidR="00ED7C20" w:rsidP="00F42535" w:rsidRDefault="00ED7C20">
      <w:pPr>
        <w:ind w:firstLine="284"/>
        <w:rPr>
          <w:rFonts w:ascii="Times New Roman" w:hAnsi="Times New Roman"/>
          <w:sz w:val="24"/>
        </w:rPr>
      </w:pPr>
      <w:r w:rsidRPr="00ED7C20">
        <w:rPr>
          <w:rFonts w:ascii="Times New Roman" w:hAnsi="Times New Roman"/>
          <w:sz w:val="24"/>
        </w:rPr>
        <w:t>m. de verduurzaming van huurwoningen, bedoeld in het eerste lid, onderdeel m, ten minste € 12.500 per verduurzaamde huurwoning bedragen; en</w:t>
      </w:r>
    </w:p>
    <w:p w:rsidRPr="00ED7C20" w:rsidR="00ED7C20" w:rsidP="00F42535" w:rsidRDefault="00ED7C20">
      <w:pPr>
        <w:ind w:firstLine="284"/>
        <w:rPr>
          <w:rFonts w:ascii="Times New Roman" w:hAnsi="Times New Roman"/>
          <w:sz w:val="24"/>
        </w:rPr>
      </w:pPr>
      <w:r w:rsidRPr="00ED7C20">
        <w:rPr>
          <w:rFonts w:ascii="Times New Roman" w:hAnsi="Times New Roman"/>
          <w:sz w:val="24"/>
        </w:rPr>
        <w:t>n. de verduurzaming van huurwoningen, bedoeld in het eerste lid, onderdeel n, ten minste € 7.500 per verduurzaamde huurwoning bedragen.</w:t>
      </w:r>
    </w:p>
    <w:p w:rsidRPr="00ED7C20" w:rsidR="00ED7C20" w:rsidP="00ED7C20" w:rsidRDefault="00ED7C20">
      <w:pPr>
        <w:rPr>
          <w:rFonts w:ascii="Times New Roman" w:hAnsi="Times New Roman"/>
          <w:sz w:val="24"/>
        </w:rPr>
      </w:pPr>
    </w:p>
    <w:p w:rsidR="00F42535" w:rsidP="00ED7C20" w:rsidRDefault="00F42535">
      <w:pPr>
        <w:rPr>
          <w:rFonts w:ascii="Times New Roman" w:hAnsi="Times New Roman"/>
          <w:sz w:val="24"/>
        </w:rPr>
      </w:pPr>
      <w:r>
        <w:rPr>
          <w:rFonts w:ascii="Times New Roman" w:hAnsi="Times New Roman"/>
          <w:sz w:val="24"/>
        </w:rPr>
        <w:t>C</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F42535">
        <w:rPr>
          <w:rFonts w:ascii="Times New Roman" w:hAnsi="Times New Roman"/>
          <w:sz w:val="24"/>
        </w:rPr>
        <w:t>Artikel 1.12</w:t>
      </w:r>
      <w:r w:rsidRPr="00ED7C20">
        <w:rPr>
          <w:rFonts w:ascii="Times New Roman" w:hAnsi="Times New Roman"/>
          <w:sz w:val="24"/>
        </w:rPr>
        <w:t xml:space="preserve"> wordt als volgt gewijzigd:</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1. Het eerste lid komt te luiden:</w:t>
      </w:r>
    </w:p>
    <w:p w:rsidRPr="00ED7C20" w:rsidR="00ED7C20" w:rsidP="00F42535" w:rsidRDefault="00ED7C20">
      <w:pPr>
        <w:ind w:firstLine="284"/>
        <w:rPr>
          <w:rFonts w:ascii="Times New Roman" w:hAnsi="Times New Roman"/>
          <w:sz w:val="24"/>
        </w:rPr>
      </w:pPr>
      <w:r w:rsidRPr="00ED7C20">
        <w:rPr>
          <w:rFonts w:ascii="Times New Roman" w:hAnsi="Times New Roman"/>
          <w:sz w:val="24"/>
        </w:rPr>
        <w:t>1. Een voorgenomen investering wordt langs elektronische weg aangemeld bij Onze Minister.</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2. Onder vernummering van het tweede tot en met zevende lid tot derde tot en met achtste lid wordt een lid ingevoegd, luidende:</w:t>
      </w:r>
    </w:p>
    <w:p w:rsidRPr="00ED7C20" w:rsidR="00ED7C20" w:rsidP="00F42535" w:rsidRDefault="00ED7C20">
      <w:pPr>
        <w:ind w:firstLine="284"/>
        <w:rPr>
          <w:rFonts w:ascii="Times New Roman" w:hAnsi="Times New Roman"/>
          <w:sz w:val="24"/>
        </w:rPr>
      </w:pPr>
      <w:r w:rsidRPr="00ED7C20">
        <w:rPr>
          <w:rFonts w:ascii="Times New Roman" w:hAnsi="Times New Roman"/>
          <w:sz w:val="24"/>
        </w:rPr>
        <w:t>2. De aanmelding, bedoeld in het eerste lid, wordt uiterlijk gedaan op:</w:t>
      </w:r>
    </w:p>
    <w:p w:rsidRPr="00ED7C20" w:rsidR="00ED7C20" w:rsidP="00F42535" w:rsidRDefault="00ED7C20">
      <w:pPr>
        <w:ind w:firstLine="284"/>
        <w:rPr>
          <w:rFonts w:ascii="Times New Roman" w:hAnsi="Times New Roman"/>
          <w:sz w:val="24"/>
        </w:rPr>
      </w:pPr>
      <w:r w:rsidRPr="00ED7C20">
        <w:rPr>
          <w:rFonts w:ascii="Times New Roman" w:hAnsi="Times New Roman"/>
          <w:sz w:val="24"/>
        </w:rPr>
        <w:t>a. 31 december 2017 indien het een voorgenomen investering als bedoeld in artikel 1.2, tweede lid, onderdeel b, onder 4°, betreft in huurwoningen waarvan de huurprijs hoger dan of gelijk aan het bedrag, genoemd in artikel 20, tweede lid, onderdeel a, van de Wet op de huurtoeslag, is;</w:t>
      </w:r>
    </w:p>
    <w:p w:rsidRPr="00ED7C20" w:rsidR="00ED7C20" w:rsidP="00F42535" w:rsidRDefault="00ED7C20">
      <w:pPr>
        <w:ind w:firstLine="284"/>
        <w:rPr>
          <w:rFonts w:ascii="Times New Roman" w:hAnsi="Times New Roman"/>
          <w:sz w:val="24"/>
        </w:rPr>
      </w:pPr>
      <w:r w:rsidRPr="00ED7C20">
        <w:rPr>
          <w:rFonts w:ascii="Times New Roman" w:hAnsi="Times New Roman"/>
          <w:sz w:val="24"/>
        </w:rPr>
        <w:t>b. 31 december 2019 indien het een voorgenomen investering als bedoeld in artikel 1.2, tweede lid, onderdeel b, onder 1°, 3°, 5°, 6° of 7°, betreft, dan wel indien het voorgenomen investering als bedoeld in artikel 1.2, tweede lid, onderdeel b, onder 4°, betreft in huurwoningen waarvan de huurprijs lager is dan het bedrag, genoemd in artikel 20, tweede lid, onderdeel a, van de Wet op de huurtoeslag;</w:t>
      </w:r>
    </w:p>
    <w:p w:rsidRPr="00ED7C20" w:rsidR="00ED7C20" w:rsidP="00F42535" w:rsidRDefault="00ED7C20">
      <w:pPr>
        <w:ind w:firstLine="284"/>
        <w:rPr>
          <w:rFonts w:ascii="Times New Roman" w:hAnsi="Times New Roman"/>
          <w:sz w:val="24"/>
        </w:rPr>
      </w:pPr>
      <w:r w:rsidRPr="00ED7C20">
        <w:rPr>
          <w:rFonts w:ascii="Times New Roman" w:hAnsi="Times New Roman"/>
          <w:sz w:val="24"/>
        </w:rPr>
        <w:t>c. 31 december 2021 indien het een voorgenomen investering als bedoeld in artikel 1.2, tweede lid, onderdeel b, onder 2°, betreft.</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3. Het vierde lid (nieuw), onderdeel a, komt te luiden:</w:t>
      </w:r>
    </w:p>
    <w:p w:rsidRPr="00ED7C20" w:rsidR="00ED7C20" w:rsidP="00F42535" w:rsidRDefault="00ED7C20">
      <w:pPr>
        <w:ind w:firstLine="284"/>
        <w:rPr>
          <w:rFonts w:ascii="Times New Roman" w:hAnsi="Times New Roman"/>
          <w:sz w:val="24"/>
        </w:rPr>
      </w:pPr>
      <w:r w:rsidRPr="00ED7C20">
        <w:rPr>
          <w:rFonts w:ascii="Times New Roman" w:hAnsi="Times New Roman"/>
          <w:sz w:val="24"/>
        </w:rPr>
        <w:t>a. de voorgenomen investering:</w:t>
      </w:r>
    </w:p>
    <w:p w:rsidRPr="00ED7C20" w:rsidR="00ED7C20" w:rsidP="00F42535" w:rsidRDefault="00ED7C20">
      <w:pPr>
        <w:ind w:firstLine="284"/>
        <w:rPr>
          <w:rFonts w:ascii="Times New Roman" w:hAnsi="Times New Roman"/>
          <w:sz w:val="24"/>
        </w:rPr>
      </w:pPr>
      <w:r w:rsidRPr="00ED7C20">
        <w:rPr>
          <w:rFonts w:ascii="Times New Roman" w:hAnsi="Times New Roman"/>
          <w:sz w:val="24"/>
        </w:rPr>
        <w:t>1°. bedoeld in artikel 1.11, tweede lid, onderdelen a tot en met g, voor de desbetreffende activiteit is aangevangen op of na het ten aanzien van die activiteit genoemde tijdstip;</w:t>
      </w:r>
    </w:p>
    <w:p w:rsidRPr="00ED7C20" w:rsidR="00ED7C20" w:rsidP="00F42535" w:rsidRDefault="00ED7C20">
      <w:pPr>
        <w:ind w:firstLine="284"/>
        <w:rPr>
          <w:rFonts w:ascii="Times New Roman" w:hAnsi="Times New Roman"/>
          <w:sz w:val="24"/>
        </w:rPr>
      </w:pPr>
      <w:r w:rsidRPr="00ED7C20">
        <w:rPr>
          <w:rFonts w:ascii="Times New Roman" w:hAnsi="Times New Roman"/>
          <w:sz w:val="24"/>
        </w:rPr>
        <w:t>2°. bedoeld in artikel 1.11, tweede lid, onderdeel h, is aangevangen op of na 1 januari 2014 en voor 31 december 2016; en</w:t>
      </w:r>
    </w:p>
    <w:p w:rsidRPr="00ED7C20" w:rsidR="00ED7C20" w:rsidP="00F42535" w:rsidRDefault="00ED7C20">
      <w:pPr>
        <w:ind w:firstLine="284"/>
        <w:rPr>
          <w:rFonts w:ascii="Times New Roman" w:hAnsi="Times New Roman"/>
          <w:sz w:val="24"/>
        </w:rPr>
      </w:pPr>
      <w:r w:rsidRPr="00ED7C20">
        <w:rPr>
          <w:rFonts w:ascii="Times New Roman" w:hAnsi="Times New Roman"/>
          <w:sz w:val="24"/>
        </w:rPr>
        <w:t>3°. bedoeld in artikel 1.11, tweede lid, onderdeel i, is aangevangen op of na 1 januari 2019.</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4. In het vijfde lid (nieuw), onderdeel b, wordt “artikel 1.2, tweede lid, onderdeel b, onder 5°, 6° of 7°” vervangen door “artikel 1.2, tweede lid, onderdeel b, onder 5°, 6°, 7° of 8°”.</w:t>
      </w:r>
    </w:p>
    <w:p w:rsidRPr="00ED7C20" w:rsidR="00ED7C20" w:rsidP="00ED7C20" w:rsidRDefault="00ED7C20">
      <w:pPr>
        <w:rPr>
          <w:rFonts w:ascii="Times New Roman" w:hAnsi="Times New Roman"/>
          <w:sz w:val="24"/>
        </w:rPr>
      </w:pPr>
    </w:p>
    <w:p w:rsidR="00F42535" w:rsidP="00ED7C20" w:rsidRDefault="00F42535">
      <w:pPr>
        <w:rPr>
          <w:rFonts w:ascii="Times New Roman" w:hAnsi="Times New Roman"/>
          <w:sz w:val="24"/>
        </w:rPr>
      </w:pPr>
      <w:r>
        <w:rPr>
          <w:rFonts w:ascii="Times New Roman" w:hAnsi="Times New Roman"/>
          <w:sz w:val="24"/>
        </w:rPr>
        <w:t>D</w:t>
      </w:r>
    </w:p>
    <w:p w:rsidR="00F42535" w:rsidP="00ED7C20" w:rsidRDefault="00F42535">
      <w:pPr>
        <w:rPr>
          <w:rFonts w:ascii="Times New Roman" w:hAnsi="Times New Roman"/>
          <w:sz w:val="24"/>
        </w:rPr>
      </w:pPr>
    </w:p>
    <w:p w:rsidRPr="00ED7C20" w:rsidR="00ED7C20" w:rsidP="00F42535" w:rsidRDefault="00ED7C20">
      <w:pPr>
        <w:ind w:left="284"/>
        <w:rPr>
          <w:rFonts w:ascii="Times New Roman" w:hAnsi="Times New Roman"/>
          <w:sz w:val="24"/>
        </w:rPr>
      </w:pPr>
      <w:r w:rsidRPr="00ED7C20">
        <w:rPr>
          <w:rFonts w:ascii="Times New Roman" w:hAnsi="Times New Roman"/>
          <w:sz w:val="24"/>
        </w:rPr>
        <w:t xml:space="preserve">Aan </w:t>
      </w:r>
      <w:r w:rsidRPr="00F42535">
        <w:rPr>
          <w:rFonts w:ascii="Times New Roman" w:hAnsi="Times New Roman"/>
          <w:sz w:val="24"/>
        </w:rPr>
        <w:t>artikel 1.13</w:t>
      </w:r>
      <w:r w:rsidRPr="00ED7C20">
        <w:rPr>
          <w:rFonts w:ascii="Times New Roman" w:hAnsi="Times New Roman"/>
          <w:sz w:val="24"/>
        </w:rPr>
        <w:t>, tweede lid, wordt, onder vervanging van “en” aan het slot van onderdeel c door een puntkomma en de punt aan het slot van onderdeel d door “; en”, een onderdeel toegevoegd, luidende:</w:t>
      </w:r>
    </w:p>
    <w:p w:rsidRPr="00ED7C20" w:rsidR="00ED7C20" w:rsidP="00F42535" w:rsidRDefault="00ED7C20">
      <w:pPr>
        <w:ind w:firstLine="284"/>
        <w:rPr>
          <w:rFonts w:ascii="Times New Roman" w:hAnsi="Times New Roman"/>
          <w:sz w:val="24"/>
        </w:rPr>
      </w:pPr>
      <w:r w:rsidRPr="00ED7C20">
        <w:rPr>
          <w:rFonts w:ascii="Times New Roman" w:hAnsi="Times New Roman"/>
          <w:sz w:val="24"/>
        </w:rPr>
        <w:t>e. ingeval sprake is van een gerealiseerde investering als bedoeld in artikel 1.2. tweede lid, onderdeel b, onder 8°: voor dezelfde investering geen subsidie is vastgesteld voor de verbetering van de energieprestatie bij of krachtens de Kaderwet overige BZK-subsidies.</w:t>
      </w:r>
    </w:p>
    <w:p w:rsidRPr="00ED7C20" w:rsidR="00ED7C20" w:rsidP="00ED7C20" w:rsidRDefault="00ED7C20">
      <w:pPr>
        <w:rPr>
          <w:rFonts w:ascii="Times New Roman" w:hAnsi="Times New Roman"/>
          <w:sz w:val="24"/>
        </w:rPr>
      </w:pPr>
    </w:p>
    <w:p w:rsidR="00F42535" w:rsidP="00ED7C20" w:rsidRDefault="00F42535">
      <w:pPr>
        <w:rPr>
          <w:rFonts w:ascii="Times New Roman" w:hAnsi="Times New Roman"/>
          <w:sz w:val="24"/>
        </w:rPr>
      </w:pPr>
      <w:r>
        <w:rPr>
          <w:rFonts w:ascii="Times New Roman" w:hAnsi="Times New Roman"/>
          <w:sz w:val="24"/>
        </w:rPr>
        <w:t>E</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F42535">
        <w:rPr>
          <w:rFonts w:ascii="Times New Roman" w:hAnsi="Times New Roman"/>
          <w:sz w:val="24"/>
        </w:rPr>
        <w:t>Artikel 1.14</w:t>
      </w:r>
      <w:r w:rsidRPr="00ED7C20">
        <w:rPr>
          <w:rFonts w:ascii="Times New Roman" w:hAnsi="Times New Roman"/>
          <w:sz w:val="24"/>
        </w:rPr>
        <w:t xml:space="preserve"> wordt als volgt gewijzigd:</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1. In het eerste lid wordt “de artikelen 1.2, tweede lid, onderdeel b, onder 1° tot en met 7°” vervangen door “artikel 1.2, tweede lid, onderdeel b, onder 1° tot en met 8°”.</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2. Het derde lid komt te luiden:</w:t>
      </w:r>
    </w:p>
    <w:p w:rsidRPr="00ED7C20" w:rsidR="00ED7C20" w:rsidP="00F42535" w:rsidRDefault="00ED7C20">
      <w:pPr>
        <w:ind w:firstLine="284"/>
        <w:rPr>
          <w:rFonts w:ascii="Times New Roman" w:hAnsi="Times New Roman"/>
          <w:sz w:val="24"/>
        </w:rPr>
      </w:pPr>
      <w:r w:rsidRPr="00ED7C20">
        <w:rPr>
          <w:rFonts w:ascii="Times New Roman" w:hAnsi="Times New Roman"/>
          <w:sz w:val="24"/>
        </w:rPr>
        <w:t>3. De opdracht, bedoeld in het eerste lid, heeft een werkingsduur van:</w:t>
      </w:r>
    </w:p>
    <w:p w:rsidRPr="00ED7C20" w:rsidR="00ED7C20" w:rsidP="00F42535" w:rsidRDefault="00ED7C20">
      <w:pPr>
        <w:ind w:firstLine="284"/>
        <w:rPr>
          <w:rFonts w:ascii="Times New Roman" w:hAnsi="Times New Roman"/>
          <w:sz w:val="24"/>
        </w:rPr>
      </w:pPr>
      <w:r w:rsidRPr="00ED7C20">
        <w:rPr>
          <w:rFonts w:ascii="Times New Roman" w:hAnsi="Times New Roman"/>
          <w:sz w:val="24"/>
        </w:rPr>
        <w:t>a. zes jaar voor zover het activiteiten als bedoeld in artikel 1.2, tweede lid, onderdeel b, onder 1° tot en met 7</w:t>
      </w:r>
      <w:r w:rsidRPr="00ED7C20" w:rsidR="00BF769D">
        <w:rPr>
          <w:rFonts w:ascii="Times New Roman" w:hAnsi="Times New Roman"/>
          <w:sz w:val="24"/>
        </w:rPr>
        <w:t>°</w:t>
      </w:r>
      <w:r w:rsidRPr="00ED7C20">
        <w:rPr>
          <w:rFonts w:ascii="Times New Roman" w:hAnsi="Times New Roman"/>
          <w:sz w:val="24"/>
        </w:rPr>
        <w:t>, betreft;</w:t>
      </w:r>
    </w:p>
    <w:p w:rsidRPr="00ED7C20" w:rsidR="00ED7C20" w:rsidP="00F42535" w:rsidRDefault="00ED7C20">
      <w:pPr>
        <w:ind w:firstLine="284"/>
        <w:rPr>
          <w:rFonts w:ascii="Times New Roman" w:hAnsi="Times New Roman"/>
          <w:sz w:val="24"/>
        </w:rPr>
      </w:pPr>
      <w:r w:rsidRPr="00ED7C20">
        <w:rPr>
          <w:rFonts w:ascii="Times New Roman" w:hAnsi="Times New Roman"/>
          <w:sz w:val="24"/>
        </w:rPr>
        <w:t>b. tien jaar voor zover het een activiteit als bedoeld in artikel 1.2, tweede lid, onderdeel b, onder 8°, betreft.</w:t>
      </w:r>
    </w:p>
    <w:p w:rsidRPr="00ED7C20" w:rsidR="00ED7C20" w:rsidP="00ED7C20" w:rsidRDefault="00ED7C20">
      <w:pPr>
        <w:rPr>
          <w:rFonts w:ascii="Times New Roman" w:hAnsi="Times New Roman"/>
          <w:sz w:val="24"/>
        </w:rPr>
      </w:pPr>
    </w:p>
    <w:p w:rsidR="00F42535" w:rsidP="00ED7C20" w:rsidRDefault="00F42535">
      <w:pPr>
        <w:rPr>
          <w:rFonts w:ascii="Times New Roman" w:hAnsi="Times New Roman"/>
          <w:b/>
          <w:sz w:val="24"/>
        </w:rPr>
      </w:pPr>
    </w:p>
    <w:p w:rsidRPr="00ED7C20" w:rsidR="00ED7C20" w:rsidP="00ED7C20" w:rsidRDefault="00F42535">
      <w:pPr>
        <w:rPr>
          <w:rFonts w:ascii="Times New Roman" w:hAnsi="Times New Roman"/>
          <w:b/>
          <w:sz w:val="24"/>
        </w:rPr>
      </w:pPr>
      <w:r w:rsidRPr="00ED7C20">
        <w:rPr>
          <w:rFonts w:ascii="Times New Roman" w:hAnsi="Times New Roman"/>
          <w:b/>
          <w:sz w:val="24"/>
        </w:rPr>
        <w:t xml:space="preserve">ARTIKEL </w:t>
      </w:r>
      <w:r>
        <w:rPr>
          <w:rFonts w:ascii="Times New Roman" w:hAnsi="Times New Roman"/>
          <w:b/>
          <w:sz w:val="24"/>
        </w:rPr>
        <w:t>XII</w:t>
      </w:r>
    </w:p>
    <w:p w:rsidRPr="00ED7C20" w:rsidR="00ED7C20" w:rsidP="00ED7C20" w:rsidRDefault="00ED7C20">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1. Deze wet treedt in werking met ingang van 1 januari 2019, met dien verstande dat:</w:t>
      </w:r>
    </w:p>
    <w:p w:rsidRPr="00ED7C20" w:rsidR="00ED7C20" w:rsidP="00F42535" w:rsidRDefault="00ED7C20">
      <w:pPr>
        <w:ind w:firstLine="284"/>
        <w:rPr>
          <w:rFonts w:ascii="Times New Roman" w:hAnsi="Times New Roman"/>
          <w:sz w:val="24"/>
        </w:rPr>
      </w:pPr>
      <w:r w:rsidRPr="00ED7C20">
        <w:rPr>
          <w:rFonts w:ascii="Times New Roman" w:hAnsi="Times New Roman"/>
          <w:sz w:val="24"/>
        </w:rPr>
        <w:t xml:space="preserve">a. artikel </w:t>
      </w:r>
      <w:r w:rsidR="00ED2EC5">
        <w:rPr>
          <w:rFonts w:ascii="Times New Roman" w:hAnsi="Times New Roman"/>
          <w:sz w:val="24"/>
        </w:rPr>
        <w:t>V</w:t>
      </w:r>
      <w:r w:rsidRPr="00ED7C20">
        <w:rPr>
          <w:rFonts w:ascii="Times New Roman" w:hAnsi="Times New Roman"/>
          <w:sz w:val="24"/>
        </w:rPr>
        <w:t xml:space="preserve"> in werking treedt op een bij koninklijk besluit vast te stellen tijdstip en, indien dit tijdstip is gelegen op of na 1 januari 2020, toepassing vindt alvorens artikel </w:t>
      </w:r>
      <w:r w:rsidR="00ED2EC5">
        <w:rPr>
          <w:rFonts w:ascii="Times New Roman" w:hAnsi="Times New Roman"/>
          <w:sz w:val="24"/>
        </w:rPr>
        <w:t>VI</w:t>
      </w:r>
      <w:r w:rsidRPr="00ED7C20">
        <w:rPr>
          <w:rFonts w:ascii="Times New Roman" w:hAnsi="Times New Roman"/>
          <w:sz w:val="24"/>
        </w:rPr>
        <w:t xml:space="preserve"> toepassing vindt;</w:t>
      </w:r>
    </w:p>
    <w:p w:rsidRPr="00ED7C20" w:rsidR="00ED7C20" w:rsidP="00F42535" w:rsidRDefault="00ED7C20">
      <w:pPr>
        <w:ind w:firstLine="284"/>
        <w:rPr>
          <w:rFonts w:ascii="Times New Roman" w:hAnsi="Times New Roman"/>
          <w:sz w:val="24"/>
        </w:rPr>
      </w:pPr>
      <w:r w:rsidRPr="00ED7C20">
        <w:rPr>
          <w:rFonts w:ascii="Times New Roman" w:hAnsi="Times New Roman"/>
          <w:sz w:val="24"/>
        </w:rPr>
        <w:t xml:space="preserve">b. artikel </w:t>
      </w:r>
      <w:r w:rsidR="00ED2EC5">
        <w:rPr>
          <w:rFonts w:ascii="Times New Roman" w:hAnsi="Times New Roman"/>
          <w:sz w:val="24"/>
        </w:rPr>
        <w:t>VI</w:t>
      </w:r>
      <w:r w:rsidRPr="00ED7C20">
        <w:rPr>
          <w:rFonts w:ascii="Times New Roman" w:hAnsi="Times New Roman"/>
          <w:sz w:val="24"/>
        </w:rPr>
        <w:t xml:space="preserve"> in werking treedt met ingang van 1 januari 2020, dan wel, indien artikel </w:t>
      </w:r>
      <w:r w:rsidR="00ED2EC5">
        <w:rPr>
          <w:rFonts w:ascii="Times New Roman" w:hAnsi="Times New Roman"/>
          <w:sz w:val="24"/>
        </w:rPr>
        <w:t>V</w:t>
      </w:r>
      <w:r w:rsidRPr="00ED7C20">
        <w:rPr>
          <w:rFonts w:ascii="Times New Roman" w:hAnsi="Times New Roman"/>
          <w:sz w:val="24"/>
        </w:rPr>
        <w:t xml:space="preserve"> in werking treedt op een later tijdstip dan 1 januari 2020, op dat latere tijdstip;</w:t>
      </w:r>
    </w:p>
    <w:p w:rsidRPr="00ED7C20" w:rsidR="00ED7C20" w:rsidP="00F42535" w:rsidRDefault="00ED7C20">
      <w:pPr>
        <w:ind w:firstLine="284"/>
        <w:rPr>
          <w:rFonts w:ascii="Times New Roman" w:hAnsi="Times New Roman"/>
          <w:sz w:val="24"/>
        </w:rPr>
      </w:pPr>
      <w:r w:rsidRPr="00ED7C20">
        <w:rPr>
          <w:rFonts w:ascii="Times New Roman" w:hAnsi="Times New Roman"/>
          <w:sz w:val="24"/>
        </w:rPr>
        <w:t xml:space="preserve">c. indien artikel 90 van de Wet belastingen op milieugrondslag bij het begin van het kalenderjaar 2019 wordt toegepast, artikel </w:t>
      </w:r>
      <w:r w:rsidR="00ED2EC5">
        <w:rPr>
          <w:rFonts w:ascii="Times New Roman" w:hAnsi="Times New Roman"/>
          <w:sz w:val="24"/>
        </w:rPr>
        <w:t>VII</w:t>
      </w:r>
      <w:r w:rsidRPr="00ED7C20">
        <w:rPr>
          <w:rFonts w:ascii="Times New Roman" w:hAnsi="Times New Roman"/>
          <w:sz w:val="24"/>
        </w:rPr>
        <w:t xml:space="preserve">, onderdelen </w:t>
      </w:r>
      <w:r w:rsidR="00ED2EC5">
        <w:rPr>
          <w:rFonts w:ascii="Times New Roman" w:hAnsi="Times New Roman"/>
          <w:sz w:val="24"/>
        </w:rPr>
        <w:t>B</w:t>
      </w:r>
      <w:r w:rsidRPr="00ED7C20">
        <w:rPr>
          <w:rFonts w:ascii="Times New Roman" w:hAnsi="Times New Roman"/>
          <w:sz w:val="24"/>
        </w:rPr>
        <w:t xml:space="preserve"> en </w:t>
      </w:r>
      <w:r w:rsidR="00ED2EC5">
        <w:rPr>
          <w:rFonts w:ascii="Times New Roman" w:hAnsi="Times New Roman"/>
          <w:sz w:val="24"/>
        </w:rPr>
        <w:t>C</w:t>
      </w:r>
      <w:r w:rsidRPr="00ED7C20">
        <w:rPr>
          <w:rFonts w:ascii="Times New Roman" w:hAnsi="Times New Roman"/>
          <w:sz w:val="24"/>
        </w:rPr>
        <w:t>, eerst toepassing vindt nadat artikel 90 van de Wet belastingen op milieugrondslag bij het begin van genoemd kalenderjaar is toegepast;</w:t>
      </w:r>
    </w:p>
    <w:p w:rsidRPr="00ED7C20" w:rsidR="00ED7C20" w:rsidP="00F42535" w:rsidRDefault="00ED7C20">
      <w:pPr>
        <w:ind w:firstLine="284"/>
        <w:rPr>
          <w:rFonts w:ascii="Times New Roman" w:hAnsi="Times New Roman"/>
          <w:sz w:val="24"/>
        </w:rPr>
      </w:pPr>
      <w:r w:rsidRPr="00ED7C20">
        <w:rPr>
          <w:rFonts w:ascii="Times New Roman" w:hAnsi="Times New Roman"/>
          <w:sz w:val="24"/>
        </w:rPr>
        <w:lastRenderedPageBreak/>
        <w:t xml:space="preserve">d. artikel </w:t>
      </w:r>
      <w:r w:rsidR="00ED2EC5">
        <w:rPr>
          <w:rFonts w:ascii="Times New Roman" w:hAnsi="Times New Roman"/>
          <w:sz w:val="24"/>
        </w:rPr>
        <w:t>X</w:t>
      </w:r>
      <w:r w:rsidRPr="00ED7C20">
        <w:rPr>
          <w:rFonts w:ascii="Times New Roman" w:hAnsi="Times New Roman"/>
          <w:sz w:val="24"/>
        </w:rPr>
        <w:t xml:space="preserve"> toepassing vindt voordat artikel XXVII van de Wet uitwerking Autobrief II wordt toegepast;</w:t>
      </w:r>
    </w:p>
    <w:p w:rsidRPr="00ED7C20" w:rsidR="00ED7C20" w:rsidP="00F42535" w:rsidRDefault="00ED7C20">
      <w:pPr>
        <w:ind w:firstLine="284"/>
        <w:rPr>
          <w:rFonts w:ascii="Times New Roman" w:hAnsi="Times New Roman"/>
          <w:sz w:val="24"/>
        </w:rPr>
      </w:pPr>
      <w:r w:rsidRPr="00ED7C20">
        <w:rPr>
          <w:rFonts w:ascii="Times New Roman" w:hAnsi="Times New Roman"/>
          <w:sz w:val="24"/>
        </w:rPr>
        <w:t xml:space="preserve">e. artikel </w:t>
      </w:r>
      <w:r w:rsidR="00ED2EC5">
        <w:rPr>
          <w:rFonts w:ascii="Times New Roman" w:hAnsi="Times New Roman"/>
          <w:sz w:val="24"/>
        </w:rPr>
        <w:t>XI</w:t>
      </w:r>
      <w:r w:rsidRPr="00ED7C20">
        <w:rPr>
          <w:rFonts w:ascii="Times New Roman" w:hAnsi="Times New Roman"/>
          <w:sz w:val="24"/>
        </w:rPr>
        <w:t xml:space="preserve">, onderdelen </w:t>
      </w:r>
      <w:r w:rsidR="00ED2EC5">
        <w:rPr>
          <w:rFonts w:ascii="Times New Roman" w:hAnsi="Times New Roman"/>
          <w:sz w:val="24"/>
        </w:rPr>
        <w:t>A</w:t>
      </w:r>
      <w:r w:rsidRPr="00ED7C20">
        <w:rPr>
          <w:rFonts w:ascii="Times New Roman" w:hAnsi="Times New Roman"/>
          <w:sz w:val="24"/>
        </w:rPr>
        <w:t xml:space="preserve">, </w:t>
      </w:r>
      <w:r w:rsidR="00ED2EC5">
        <w:rPr>
          <w:rFonts w:ascii="Times New Roman" w:hAnsi="Times New Roman"/>
          <w:sz w:val="24"/>
        </w:rPr>
        <w:t>B</w:t>
      </w:r>
      <w:r w:rsidRPr="00ED7C20">
        <w:rPr>
          <w:rFonts w:ascii="Times New Roman" w:hAnsi="Times New Roman"/>
          <w:sz w:val="24"/>
        </w:rPr>
        <w:t xml:space="preserve">, </w:t>
      </w:r>
      <w:r w:rsidR="00ED2EC5">
        <w:rPr>
          <w:rFonts w:ascii="Times New Roman" w:hAnsi="Times New Roman"/>
          <w:sz w:val="24"/>
        </w:rPr>
        <w:t>C</w:t>
      </w:r>
      <w:r w:rsidRPr="00ED7C20">
        <w:rPr>
          <w:rFonts w:ascii="Times New Roman" w:hAnsi="Times New Roman"/>
          <w:sz w:val="24"/>
        </w:rPr>
        <w:t xml:space="preserve">, </w:t>
      </w:r>
      <w:r w:rsidR="00ED2EC5">
        <w:rPr>
          <w:rFonts w:ascii="Times New Roman" w:hAnsi="Times New Roman"/>
          <w:sz w:val="24"/>
        </w:rPr>
        <w:t>D</w:t>
      </w:r>
      <w:r w:rsidRPr="00ED7C20">
        <w:rPr>
          <w:rFonts w:ascii="Times New Roman" w:hAnsi="Times New Roman"/>
          <w:sz w:val="24"/>
        </w:rPr>
        <w:t xml:space="preserve"> en </w:t>
      </w:r>
      <w:r w:rsidR="00ED2EC5">
        <w:rPr>
          <w:rFonts w:ascii="Times New Roman" w:hAnsi="Times New Roman"/>
          <w:sz w:val="24"/>
        </w:rPr>
        <w:t>E</w:t>
      </w:r>
      <w:r w:rsidRPr="00ED7C20">
        <w:rPr>
          <w:rFonts w:ascii="Times New Roman" w:hAnsi="Times New Roman"/>
          <w:sz w:val="24"/>
        </w:rPr>
        <w:t>, in werking treedt op een bij koninklijk besluit te bepalen tijdstip, dat voor de verschillende artikelen of onderdelen daarvan verschillend kan worden vastgesteld.</w:t>
      </w:r>
    </w:p>
    <w:p w:rsidRPr="00ED7C20" w:rsidR="00ED7C20" w:rsidP="00ED7C20" w:rsidRDefault="00ED7C20">
      <w:pPr>
        <w:rPr>
          <w:rFonts w:ascii="Times New Roman" w:hAnsi="Times New Roman"/>
          <w:sz w:val="24"/>
        </w:rPr>
      </w:pPr>
    </w:p>
    <w:p w:rsidR="00F42535" w:rsidP="00ED7C20" w:rsidRDefault="00F42535">
      <w:pPr>
        <w:rPr>
          <w:rFonts w:ascii="Times New Roman" w:hAnsi="Times New Roman"/>
          <w:b/>
          <w:sz w:val="24"/>
        </w:rPr>
      </w:pPr>
    </w:p>
    <w:p w:rsidRPr="00ED7C20" w:rsidR="00ED7C20" w:rsidP="00ED7C20" w:rsidRDefault="00F42535">
      <w:pPr>
        <w:rPr>
          <w:rFonts w:ascii="Times New Roman" w:hAnsi="Times New Roman"/>
          <w:b/>
          <w:sz w:val="24"/>
        </w:rPr>
      </w:pPr>
      <w:r w:rsidRPr="00ED7C20">
        <w:rPr>
          <w:rFonts w:ascii="Times New Roman" w:hAnsi="Times New Roman"/>
          <w:b/>
          <w:sz w:val="24"/>
        </w:rPr>
        <w:t xml:space="preserve">ARTIKEL </w:t>
      </w:r>
      <w:r>
        <w:rPr>
          <w:rFonts w:ascii="Times New Roman" w:hAnsi="Times New Roman"/>
          <w:b/>
          <w:sz w:val="24"/>
        </w:rPr>
        <w:t>XIII</w:t>
      </w:r>
    </w:p>
    <w:p w:rsidRPr="00ED7C20" w:rsidR="00ED7C20" w:rsidP="00ED7C20" w:rsidRDefault="00ED7C20">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Deze wet wordt aangehaald als: Fiscale vergroeningsmaatregelen 2019.</w:t>
      </w:r>
    </w:p>
    <w:p w:rsidRPr="00ED7C20" w:rsidR="00ED7C20" w:rsidP="00ED7C20" w:rsidRDefault="00ED7C20">
      <w:pPr>
        <w:rPr>
          <w:rFonts w:ascii="Times New Roman" w:hAnsi="Times New Roman"/>
          <w:sz w:val="24"/>
        </w:rPr>
      </w:pP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ED7C20" w:rsidR="00ED7C20" w:rsidP="00ED7C20" w:rsidRDefault="00ED7C20">
      <w:pPr>
        <w:rPr>
          <w:rFonts w:ascii="Times New Roman" w:hAnsi="Times New Roman"/>
          <w:sz w:val="24"/>
        </w:rPr>
      </w:pPr>
    </w:p>
    <w:p w:rsidRPr="00ED7C20" w:rsidR="00ED7C20" w:rsidP="00ED7C20" w:rsidRDefault="00ED7C20">
      <w:pPr>
        <w:rPr>
          <w:rFonts w:ascii="Times New Roman" w:hAnsi="Times New Roman"/>
          <w:sz w:val="24"/>
        </w:rPr>
      </w:pPr>
      <w:r w:rsidRPr="00ED7C20">
        <w:rPr>
          <w:rFonts w:ascii="Times New Roman" w:hAnsi="Times New Roman"/>
          <w:sz w:val="24"/>
        </w:rPr>
        <w:t>Gegeven</w:t>
      </w:r>
    </w:p>
    <w:p w:rsidRPr="00ED7C20" w:rsidR="00ED7C20" w:rsidP="00ED7C20" w:rsidRDefault="00ED7C20">
      <w:pPr>
        <w:rPr>
          <w:rFonts w:ascii="Times New Roman" w:hAnsi="Times New Roman"/>
          <w:sz w:val="24"/>
        </w:rPr>
      </w:pPr>
    </w:p>
    <w:p w:rsidR="00F42535" w:rsidP="00ED7C20" w:rsidRDefault="00F42535">
      <w:pPr>
        <w:rPr>
          <w:rFonts w:ascii="Times New Roman" w:hAnsi="Times New Roman"/>
          <w:sz w:val="24"/>
        </w:rPr>
      </w:pPr>
    </w:p>
    <w:p w:rsidR="00F42535" w:rsidP="00ED7C20" w:rsidRDefault="00F42535">
      <w:pPr>
        <w:rPr>
          <w:rFonts w:ascii="Times New Roman" w:hAnsi="Times New Roman"/>
          <w:sz w:val="24"/>
        </w:rPr>
      </w:pPr>
    </w:p>
    <w:p w:rsidR="00F42535" w:rsidP="00ED7C20" w:rsidRDefault="00F42535">
      <w:pPr>
        <w:rPr>
          <w:rFonts w:ascii="Times New Roman" w:hAnsi="Times New Roman"/>
          <w:sz w:val="24"/>
        </w:rPr>
      </w:pPr>
    </w:p>
    <w:p w:rsidR="00F42535" w:rsidP="00ED7C20" w:rsidRDefault="00F42535">
      <w:pPr>
        <w:rPr>
          <w:rFonts w:ascii="Times New Roman" w:hAnsi="Times New Roman"/>
          <w:sz w:val="24"/>
        </w:rPr>
      </w:pPr>
    </w:p>
    <w:p w:rsidR="00F42535" w:rsidP="00ED7C20" w:rsidRDefault="00F42535">
      <w:pPr>
        <w:rPr>
          <w:rFonts w:ascii="Times New Roman" w:hAnsi="Times New Roman"/>
          <w:sz w:val="24"/>
        </w:rPr>
      </w:pPr>
    </w:p>
    <w:p w:rsidR="00F42535" w:rsidP="00ED7C20" w:rsidRDefault="00F42535">
      <w:pPr>
        <w:rPr>
          <w:rFonts w:ascii="Times New Roman" w:hAnsi="Times New Roman"/>
          <w:sz w:val="24"/>
        </w:rPr>
      </w:pPr>
    </w:p>
    <w:p w:rsidR="00F42535" w:rsidP="00ED7C20" w:rsidRDefault="00F42535">
      <w:pPr>
        <w:rPr>
          <w:rFonts w:ascii="Times New Roman" w:hAnsi="Times New Roman"/>
          <w:sz w:val="24"/>
        </w:rPr>
      </w:pPr>
    </w:p>
    <w:p w:rsidR="00F42535" w:rsidP="00ED7C20" w:rsidRDefault="00F42535">
      <w:pPr>
        <w:rPr>
          <w:rFonts w:ascii="Times New Roman" w:hAnsi="Times New Roman"/>
          <w:sz w:val="24"/>
        </w:rPr>
      </w:pPr>
    </w:p>
    <w:p w:rsidRPr="00ED7C20" w:rsidR="00ED7C20" w:rsidP="00ED7C20" w:rsidRDefault="00ED7C20">
      <w:pPr>
        <w:rPr>
          <w:rFonts w:ascii="Times New Roman" w:hAnsi="Times New Roman"/>
          <w:sz w:val="24"/>
        </w:rPr>
      </w:pPr>
      <w:r w:rsidRPr="00ED7C20">
        <w:rPr>
          <w:rFonts w:ascii="Times New Roman" w:hAnsi="Times New Roman"/>
          <w:sz w:val="24"/>
        </w:rPr>
        <w:t>De Staatssecretaris van Financiën,</w:t>
      </w:r>
    </w:p>
    <w:sectPr w:rsidRPr="00ED7C20" w:rsidR="00ED7C20"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C20" w:rsidRDefault="00ED7C20">
      <w:pPr>
        <w:spacing w:line="20" w:lineRule="exact"/>
      </w:pPr>
    </w:p>
  </w:endnote>
  <w:endnote w:type="continuationSeparator" w:id="0">
    <w:p w:rsidR="00ED7C20" w:rsidRDefault="00ED7C20">
      <w:pPr>
        <w:pStyle w:val="Amendement"/>
      </w:pPr>
      <w:r>
        <w:rPr>
          <w:b w:val="0"/>
          <w:bCs w:val="0"/>
        </w:rPr>
        <w:t xml:space="preserve"> </w:t>
      </w:r>
    </w:p>
  </w:endnote>
  <w:endnote w:type="continuationNotice" w:id="1">
    <w:p w:rsidR="00ED7C20" w:rsidRDefault="00ED7C2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75110">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C20" w:rsidRDefault="00ED7C20">
      <w:pPr>
        <w:pStyle w:val="Amendement"/>
      </w:pPr>
      <w:r>
        <w:rPr>
          <w:b w:val="0"/>
          <w:bCs w:val="0"/>
        </w:rPr>
        <w:separator/>
      </w:r>
    </w:p>
  </w:footnote>
  <w:footnote w:type="continuationSeparator" w:id="0">
    <w:p w:rsidR="00ED7C20" w:rsidRDefault="00ED7C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12629"/>
    <w:multiLevelType w:val="hybridMultilevel"/>
    <w:tmpl w:val="349C8E66"/>
    <w:lvl w:ilvl="0" w:tplc="6A64F2F4">
      <w:start w:val="1"/>
      <w:numFmt w:val="decimal"/>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
    <w:nsid w:val="45CB4578"/>
    <w:multiLevelType w:val="hybridMultilevel"/>
    <w:tmpl w:val="A3E8AAAC"/>
    <w:lvl w:ilvl="0" w:tplc="8D765E78">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nsid w:val="4CE47CE4"/>
    <w:multiLevelType w:val="hybridMultilevel"/>
    <w:tmpl w:val="2C60BA88"/>
    <w:lvl w:ilvl="0" w:tplc="89E0EAB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nsid w:val="586E3127"/>
    <w:multiLevelType w:val="hybridMultilevel"/>
    <w:tmpl w:val="3F4CA968"/>
    <w:lvl w:ilvl="0" w:tplc="1ED40FC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C20"/>
    <w:rsid w:val="00012DBE"/>
    <w:rsid w:val="000A1D81"/>
    <w:rsid w:val="00111ED3"/>
    <w:rsid w:val="00175110"/>
    <w:rsid w:val="0019791B"/>
    <w:rsid w:val="001C190E"/>
    <w:rsid w:val="002168F4"/>
    <w:rsid w:val="00246033"/>
    <w:rsid w:val="00266A57"/>
    <w:rsid w:val="002A1A10"/>
    <w:rsid w:val="002A727C"/>
    <w:rsid w:val="004F3237"/>
    <w:rsid w:val="005C3512"/>
    <w:rsid w:val="005D2707"/>
    <w:rsid w:val="00606255"/>
    <w:rsid w:val="006B607A"/>
    <w:rsid w:val="006C2E3C"/>
    <w:rsid w:val="006F60B5"/>
    <w:rsid w:val="007D451C"/>
    <w:rsid w:val="00826224"/>
    <w:rsid w:val="008D7DAE"/>
    <w:rsid w:val="0093023C"/>
    <w:rsid w:val="00930A23"/>
    <w:rsid w:val="009C7354"/>
    <w:rsid w:val="009E6D7F"/>
    <w:rsid w:val="00A11E73"/>
    <w:rsid w:val="00A2073D"/>
    <w:rsid w:val="00A2521E"/>
    <w:rsid w:val="00A40705"/>
    <w:rsid w:val="00AE436A"/>
    <w:rsid w:val="00BF769D"/>
    <w:rsid w:val="00C135B1"/>
    <w:rsid w:val="00C92DF8"/>
    <w:rsid w:val="00CB3578"/>
    <w:rsid w:val="00D20AFA"/>
    <w:rsid w:val="00D55648"/>
    <w:rsid w:val="00D81589"/>
    <w:rsid w:val="00DC2866"/>
    <w:rsid w:val="00E16443"/>
    <w:rsid w:val="00E36EE9"/>
    <w:rsid w:val="00E66FEE"/>
    <w:rsid w:val="00ED2EC5"/>
    <w:rsid w:val="00ED7C20"/>
    <w:rsid w:val="00F13442"/>
    <w:rsid w:val="00F42535"/>
    <w:rsid w:val="00F956D4"/>
    <w:rsid w:val="00FA56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ED2EC5"/>
    <w:rPr>
      <w:rFonts w:ascii="Tahoma" w:hAnsi="Tahoma" w:cs="Tahoma"/>
      <w:sz w:val="16"/>
      <w:szCs w:val="16"/>
    </w:rPr>
  </w:style>
  <w:style w:type="character" w:customStyle="1" w:styleId="BallontekstChar">
    <w:name w:val="Ballontekst Char"/>
    <w:basedOn w:val="Standaardalinea-lettertype"/>
    <w:link w:val="Ballontekst"/>
    <w:rsid w:val="00ED2EC5"/>
    <w:rPr>
      <w:rFonts w:ascii="Tahoma" w:hAnsi="Tahoma" w:cs="Tahoma"/>
      <w:sz w:val="16"/>
      <w:szCs w:val="16"/>
    </w:rPr>
  </w:style>
  <w:style w:type="paragraph" w:styleId="Lijstalinea">
    <w:name w:val="List Paragraph"/>
    <w:basedOn w:val="Standaard"/>
    <w:uiPriority w:val="34"/>
    <w:qFormat/>
    <w:rsid w:val="00E66F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ED2EC5"/>
    <w:rPr>
      <w:rFonts w:ascii="Tahoma" w:hAnsi="Tahoma" w:cs="Tahoma"/>
      <w:sz w:val="16"/>
      <w:szCs w:val="16"/>
    </w:rPr>
  </w:style>
  <w:style w:type="character" w:customStyle="1" w:styleId="BallontekstChar">
    <w:name w:val="Ballontekst Char"/>
    <w:basedOn w:val="Standaardalinea-lettertype"/>
    <w:link w:val="Ballontekst"/>
    <w:rsid w:val="00ED2EC5"/>
    <w:rPr>
      <w:rFonts w:ascii="Tahoma" w:hAnsi="Tahoma" w:cs="Tahoma"/>
      <w:sz w:val="16"/>
      <w:szCs w:val="16"/>
    </w:rPr>
  </w:style>
  <w:style w:type="paragraph" w:styleId="Lijstalinea">
    <w:name w:val="List Paragraph"/>
    <w:basedOn w:val="Standaard"/>
    <w:uiPriority w:val="34"/>
    <w:qFormat/>
    <w:rsid w:val="00E66F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2844</ap:Words>
  <ap:Characters>15644</ap:Characters>
  <ap:DocSecurity>0</ap:DocSecurity>
  <ap:Lines>130</ap:Lines>
  <ap:Paragraphs>36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18452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2018-09-19T09:34:00.0000000Z</lastPrinted>
  <dcterms:created xsi:type="dcterms:W3CDTF">2018-10-29T12:51:00.0000000Z</dcterms:created>
  <dcterms:modified xsi:type="dcterms:W3CDTF">2018-10-29T13:12:00.0000000Z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0x0101009C3553F6C039784A84D912DCD1E7616C</vt:lpwstr>
  </property>
</Properties>
</file>