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60" w:rsidP="008A3460" w:rsidRDefault="008A3460">
      <w:pPr>
        <w:pStyle w:val="Default"/>
        <w:rPr>
          <w:sz w:val="18"/>
          <w:szCs w:val="18"/>
        </w:rPr>
      </w:pPr>
      <w:r>
        <w:rPr>
          <w:sz w:val="18"/>
          <w:szCs w:val="18"/>
        </w:rPr>
        <w:t>Tijdens de begrotingsbe</w:t>
      </w:r>
      <w:bookmarkStart w:name="_GoBack" w:id="0"/>
      <w:bookmarkEnd w:id="0"/>
      <w:r>
        <w:rPr>
          <w:sz w:val="18"/>
          <w:szCs w:val="18"/>
        </w:rPr>
        <w:t>handeling van Binnenlandse Zaken en Koninkrijksrelaties (hoofdstuk VII), het Gemeentefonds (B) en het Provinciefonds (C) heeft uw Kamer vragen gesteld. Het antwoord op een deel van deze vragen doe ik u – gezien de feitelijkheid van de beantwoording – schriftelijk toekomen. De overige gestelde vragen zal ik beantwoorden tijdens mijn eerste termijn van het debat op donderdag 18 oktober 2018.</w:t>
      </w:r>
    </w:p>
    <w:p w:rsidR="00F71E1A" w:rsidRDefault="0047085E">
      <w:pPr>
        <w:pStyle w:val="WitregelW1bodytekst"/>
      </w:pPr>
      <w:r>
        <w:t xml:space="preserve"> </w:t>
      </w:r>
    </w:p>
    <w:p w:rsidR="008A3460" w:rsidRDefault="0047085E">
      <w:r>
        <w:t>De minister van Binnenlandse Zaken en Koninkrijksrelaties,</w:t>
      </w:r>
      <w:r>
        <w:br/>
      </w:r>
    </w:p>
    <w:p w:rsidR="00F71E1A" w:rsidRDefault="0047085E">
      <w:r>
        <w:br/>
      </w:r>
      <w:r>
        <w:br/>
      </w:r>
      <w:r>
        <w:br/>
      </w:r>
      <w:r>
        <w:br/>
        <w:t>drs. K.H. Ollongren</w:t>
      </w:r>
    </w:p>
    <w:sectPr w:rsidR="00F71E1A" w:rsidSect="00DF6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AA7" w:rsidRDefault="005F2AA7">
      <w:pPr>
        <w:spacing w:line="240" w:lineRule="auto"/>
      </w:pPr>
      <w:r>
        <w:separator/>
      </w:r>
    </w:p>
  </w:endnote>
  <w:endnote w:type="continuationSeparator" w:id="0">
    <w:p w:rsidR="005F2AA7" w:rsidRDefault="005F2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0CE" w:rsidRDefault="002230C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0CE" w:rsidRDefault="002230CE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1A" w:rsidRDefault="00F71E1A">
    <w:pPr>
      <w:spacing w:after="1108"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AA7" w:rsidRDefault="005F2AA7">
      <w:pPr>
        <w:spacing w:line="240" w:lineRule="auto"/>
      </w:pPr>
      <w:r>
        <w:separator/>
      </w:r>
    </w:p>
  </w:footnote>
  <w:footnote w:type="continuationSeparator" w:id="0">
    <w:p w:rsidR="005F2AA7" w:rsidRDefault="005F2A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0CE" w:rsidRDefault="002230C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1A" w:rsidRDefault="00DF65C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7181" type="#_x0000_t202" style="position:absolute;margin-left:79.25pt;margin-top:805pt;width:141.7pt;height:12pt;z-index:2516515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<v:textbox inset="0,0,0,0">
            <w:txbxContent>
              <w:p w:rsidR="004042A5" w:rsidRDefault="004042A5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7180" type="#_x0000_t202" style="position:absolute;margin-left:467.1pt;margin-top:805pt;width:98.25pt;height:11.3pt;z-index:251652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<v:textbox inset="0,0,0,0">
            <w:txbxContent>
              <w:p w:rsidR="00F71E1A" w:rsidRDefault="0047085E">
                <w:pPr>
                  <w:pStyle w:val="Referentiegegevens"/>
                </w:pPr>
                <w:r>
                  <w:t xml:space="preserve">Pagina </w:t>
                </w:r>
                <w:r w:rsidR="00DF65CD">
                  <w:fldChar w:fldCharType="begin"/>
                </w:r>
                <w:r>
                  <w:instrText>PAGE</w:instrText>
                </w:r>
                <w:r w:rsidR="00DF65CD">
                  <w:fldChar w:fldCharType="separate"/>
                </w:r>
                <w:r w:rsidR="00072837">
                  <w:rPr>
                    <w:noProof/>
                  </w:rPr>
                  <w:t>1</w:t>
                </w:r>
                <w:r w:rsidR="00DF65CD">
                  <w:fldChar w:fldCharType="end"/>
                </w:r>
                <w:r>
                  <w:t xml:space="preserve"> van </w:t>
                </w:r>
                <w:r w:rsidR="00DF65CD">
                  <w:fldChar w:fldCharType="begin"/>
                </w:r>
                <w:r>
                  <w:instrText>NUMPAGES</w:instrText>
                </w:r>
                <w:r w:rsidR="00DF65CD">
                  <w:fldChar w:fldCharType="separate"/>
                </w:r>
                <w:r w:rsidR="00072837">
                  <w:rPr>
                    <w:noProof/>
                  </w:rPr>
                  <w:t>1</w:t>
                </w:r>
                <w:r w:rsidR="00DF65CD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7179" type="#_x0000_t202" style="position:absolute;margin-left:467.1pt;margin-top:151.65pt;width:98.2pt;height:636.7pt;z-index:2516536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<v:textbox inset="0,0,0,0">
            <w:txbxContent>
              <w:p w:rsidR="00F71E1A" w:rsidRDefault="0047085E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F71E1A" w:rsidRDefault="00F71E1A">
                <w:pPr>
                  <w:pStyle w:val="WitregelW1"/>
                </w:pPr>
              </w:p>
              <w:p w:rsidR="00F71E1A" w:rsidRDefault="00F71E1A">
                <w:pPr>
                  <w:pStyle w:val="WitregelW1"/>
                </w:pPr>
              </w:p>
              <w:p w:rsidR="00F71E1A" w:rsidRDefault="0047085E">
                <w:pPr>
                  <w:pStyle w:val="Kopjereferentiegegevens"/>
                </w:pPr>
                <w:r>
                  <w:t>Datum</w:t>
                </w:r>
              </w:p>
              <w:p w:rsidR="00F71E1A" w:rsidRDefault="00DF65CD">
                <w:pPr>
                  <w:pStyle w:val="Referentiegegevens"/>
                </w:pPr>
                <w:fldSimple w:instr=" DOCPROPERTY  &quot;Datum&quot;  \* MERGEFORMAT ">
                  <w:r w:rsidR="00072837">
                    <w:t>16 oktober 2018</w:t>
                  </w:r>
                </w:fldSimple>
              </w:p>
              <w:p w:rsidR="00F71E1A" w:rsidRDefault="00F71E1A">
                <w:pPr>
                  <w:pStyle w:val="WitregelW1"/>
                </w:pPr>
              </w:p>
              <w:p w:rsidR="00F71E1A" w:rsidRDefault="0047085E">
                <w:pPr>
                  <w:pStyle w:val="Kopjereferentiegegevens"/>
                </w:pPr>
                <w:r>
                  <w:t>Kenmerk</w:t>
                </w:r>
              </w:p>
              <w:p w:rsidR="00F71E1A" w:rsidRDefault="00DF65CD">
                <w:pPr>
                  <w:pStyle w:val="Referentiegegevens"/>
                </w:pPr>
                <w:fldSimple w:instr=" DOCPROPERTY  &quot;Kenmerk&quot;  \* MERGEFORMAT ">
                  <w:r w:rsidR="00072837">
                    <w:t>2018-0000838422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7178" type="#_x0000_t202" style="position:absolute;margin-left:79.35pt;margin-top:151.65pt;width:263.25pt;height:14.25pt;z-index:2516546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<v:textbox inset="0,0,0,0">
            <w:txbxContent>
              <w:p w:rsidR="004042A5" w:rsidRDefault="004042A5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1A" w:rsidRDefault="00DF65CD">
    <w:pPr>
      <w:spacing w:after="7222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7177" type="#_x0000_t202" style="position:absolute;margin-left:279.2pt;margin-top:0;width:36.85pt;height:124.7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<v:textbox inset="0,0,0,0">
            <w:txbxContent>
              <w:p w:rsidR="004042A5" w:rsidRDefault="004042A5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7176" type="#_x0000_t202" style="position:absolute;margin-left:316.05pt;margin-top:0;width:184.25pt;height:124.7pt;z-index:2516567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<v:textbox inset="0,0,0,0">
            <w:txbxContent>
              <w:p w:rsidR="00F71E1A" w:rsidRDefault="0047085E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7175" type="#_x0000_t202" style="position:absolute;margin-left:79.35pt;margin-top:136.05pt;width:340.15pt;height:8.5pt;z-index: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F71E1A" w:rsidRDefault="0047085E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7174" type="#_x0000_t202" style="position:absolute;margin-left:79.35pt;margin-top:154.95pt;width:263.95pt;height:93.4pt;z-index: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<v:textbox inset="0,0,0,0">
            <w:txbxContent>
              <w:p w:rsidR="00F71E1A" w:rsidRDefault="0047085E">
                <w:pPr>
                  <w:pStyle w:val="WitregelW1bodytekst"/>
                </w:pPr>
                <w:r>
                  <w:t xml:space="preserve"> </w:t>
                </w:r>
              </w:p>
              <w:p w:rsidR="00F71E1A" w:rsidRDefault="0047085E">
                <w:r>
                  <w:t>Aan 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7173" type="#_x0000_t202" style="position:absolute;margin-left:79.35pt;margin-top:293.35pt;width:374.95pt;height:63pt;z-index: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F71E1A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71E1A" w:rsidRDefault="00F71E1A"/>
                  </w:tc>
                  <w:tc>
                    <w:tcPr>
                      <w:tcW w:w="5918" w:type="dxa"/>
                    </w:tcPr>
                    <w:p w:rsidR="00F71E1A" w:rsidRDefault="00F71E1A"/>
                  </w:tc>
                </w:tr>
                <w:tr w:rsidR="00F71E1A">
                  <w:trPr>
                    <w:trHeight w:val="300"/>
                  </w:trPr>
                  <w:tc>
                    <w:tcPr>
                      <w:tcW w:w="1140" w:type="dxa"/>
                    </w:tcPr>
                    <w:p w:rsidR="00F71E1A" w:rsidRDefault="0047085E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F71E1A" w:rsidRDefault="002230CE" w:rsidP="008E08F7">
                      <w:pPr>
                        <w:pStyle w:val="Gegevensdocument"/>
                      </w:pPr>
                      <w:r>
                        <w:t xml:space="preserve">17 </w:t>
                      </w:r>
                      <w:r>
                        <w:t>oktober2018</w:t>
                      </w:r>
                    </w:p>
                  </w:tc>
                </w:tr>
                <w:tr w:rsidR="00F71E1A">
                  <w:trPr>
                    <w:trHeight w:val="300"/>
                  </w:trPr>
                  <w:tc>
                    <w:tcPr>
                      <w:tcW w:w="1140" w:type="dxa"/>
                    </w:tcPr>
                    <w:p w:rsidR="00F71E1A" w:rsidRDefault="0047085E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F71E1A" w:rsidRDefault="00DF65CD">
                      <w:fldSimple w:instr=" DOCPROPERTY  &quot;Onderwerp&quot;  \* MERGEFORMAT ">
                        <w:r w:rsidR="00072837">
                          <w:t>Antwoorden op vragen gesteld tijdens de begrotingsbehandeling BZK</w:t>
                        </w:r>
                      </w:fldSimple>
                    </w:p>
                  </w:tc>
                </w:tr>
                <w:tr w:rsidR="00F71E1A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71E1A" w:rsidRDefault="00F71E1A"/>
                  </w:tc>
                  <w:tc>
                    <w:tcPr>
                      <w:tcW w:w="5918" w:type="dxa"/>
                    </w:tcPr>
                    <w:p w:rsidR="00F71E1A" w:rsidRDefault="00F71E1A"/>
                  </w:tc>
                </w:tr>
              </w:tbl>
              <w:p w:rsidR="004042A5" w:rsidRDefault="004042A5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7172" type="#_x0000_t202" style="position:absolute;margin-left:466.25pt;margin-top:154.45pt;width:100.6pt;height:630.7pt;z-index:251660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<v:textbox inset="0,0,0,0">
            <w:txbxContent>
              <w:p w:rsidR="00F71E1A" w:rsidRDefault="0047085E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F71E1A" w:rsidRDefault="00F71E1A">
                <w:pPr>
                  <w:pStyle w:val="WitregelW1"/>
                </w:pPr>
              </w:p>
              <w:p w:rsidR="00F71E1A" w:rsidRPr="008A3460" w:rsidRDefault="0047085E">
                <w:pPr>
                  <w:pStyle w:val="Afzendgegevens"/>
                  <w:rPr>
                    <w:lang w:val="de-DE"/>
                  </w:rPr>
                </w:pPr>
                <w:r w:rsidRPr="008A3460">
                  <w:rPr>
                    <w:lang w:val="de-DE"/>
                  </w:rPr>
                  <w:t>Turfmarkt 147</w:t>
                </w:r>
              </w:p>
              <w:p w:rsidR="00F71E1A" w:rsidRPr="008A3460" w:rsidRDefault="0047085E">
                <w:pPr>
                  <w:pStyle w:val="Afzendgegevens"/>
                  <w:rPr>
                    <w:lang w:val="de-DE"/>
                  </w:rPr>
                </w:pPr>
                <w:r w:rsidRPr="008A3460">
                  <w:rPr>
                    <w:lang w:val="de-DE"/>
                  </w:rPr>
                  <w:t>Den Haag</w:t>
                </w:r>
              </w:p>
              <w:p w:rsidR="00F71E1A" w:rsidRPr="008A3460" w:rsidRDefault="0047085E">
                <w:pPr>
                  <w:pStyle w:val="Afzendgegevens"/>
                  <w:rPr>
                    <w:lang w:val="de-DE"/>
                  </w:rPr>
                </w:pPr>
                <w:r w:rsidRPr="008A3460">
                  <w:rPr>
                    <w:lang w:val="de-DE"/>
                  </w:rPr>
                  <w:t>Postbus 20011</w:t>
                </w:r>
              </w:p>
              <w:p w:rsidR="00F71E1A" w:rsidRPr="008A3460" w:rsidRDefault="0047085E">
                <w:pPr>
                  <w:pStyle w:val="Afzendgegevens"/>
                  <w:rPr>
                    <w:lang w:val="de-DE"/>
                  </w:rPr>
                </w:pPr>
                <w:r>
                  <w:rPr>
                    <w:lang w:val="de-DE"/>
                  </w:rPr>
                  <w:t xml:space="preserve">2500 EA </w:t>
                </w:r>
                <w:r w:rsidRPr="008A3460">
                  <w:rPr>
                    <w:lang w:val="de-DE"/>
                  </w:rPr>
                  <w:t>Den Haag</w:t>
                </w:r>
              </w:p>
              <w:p w:rsidR="00F71E1A" w:rsidRPr="008A3460" w:rsidRDefault="00F71E1A">
                <w:pPr>
                  <w:pStyle w:val="WitregelW1"/>
                  <w:rPr>
                    <w:lang w:val="de-DE"/>
                  </w:rPr>
                </w:pPr>
              </w:p>
              <w:p w:rsidR="00F71E1A" w:rsidRPr="008A3460" w:rsidRDefault="00F71E1A">
                <w:pPr>
                  <w:pStyle w:val="WitregelW1"/>
                  <w:rPr>
                    <w:lang w:val="de-DE"/>
                  </w:rPr>
                </w:pPr>
              </w:p>
              <w:p w:rsidR="00F71E1A" w:rsidRDefault="0047085E">
                <w:pPr>
                  <w:pStyle w:val="Kopjereferentiegegevens"/>
                </w:pPr>
                <w:r>
                  <w:t>Kenmerk</w:t>
                </w:r>
              </w:p>
              <w:p w:rsidR="00F71E1A" w:rsidRDefault="00DF65CD">
                <w:pPr>
                  <w:pStyle w:val="Referentiegegevens"/>
                </w:pPr>
                <w:fldSimple w:instr=" DOCPROPERTY  &quot;Kenmerk&quot;  \* MERGEFORMAT ">
                  <w:r w:rsidR="00072837">
                    <w:t>2018-0000838422</w:t>
                  </w:r>
                </w:fldSimple>
              </w:p>
              <w:p w:rsidR="00F71E1A" w:rsidRDefault="00F71E1A">
                <w:pPr>
                  <w:pStyle w:val="WitregelW1"/>
                </w:pPr>
              </w:p>
              <w:p w:rsidR="00F71E1A" w:rsidRDefault="0047085E">
                <w:pPr>
                  <w:pStyle w:val="Kopjereferentiegegevens"/>
                </w:pPr>
                <w:r>
                  <w:t>Uw kenmerk</w:t>
                </w:r>
              </w:p>
              <w:p w:rsidR="00F71E1A" w:rsidRDefault="00DF65CD">
                <w:pPr>
                  <w:pStyle w:val="Referentiegegevens"/>
                </w:pPr>
                <w:r>
                  <w:fldChar w:fldCharType="begin"/>
                </w:r>
                <w:r w:rsidR="0047085E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7171" type="#_x0000_t202" style="position:absolute;margin-left:467.1pt;margin-top:802.95pt;width:98.2pt;height:11.25pt;z-index:2516618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<v:textbox inset="0,0,0,0">
            <w:txbxContent>
              <w:p w:rsidR="00F71E1A" w:rsidRDefault="0047085E">
                <w:pPr>
                  <w:pStyle w:val="Referentiegegevens"/>
                </w:pPr>
                <w:r>
                  <w:t xml:space="preserve">Pagina </w:t>
                </w:r>
                <w:r w:rsidR="00DF65CD">
                  <w:fldChar w:fldCharType="begin"/>
                </w:r>
                <w:r>
                  <w:instrText>PAGE</w:instrText>
                </w:r>
                <w:r w:rsidR="00DF65CD">
                  <w:fldChar w:fldCharType="separate"/>
                </w:r>
                <w:r w:rsidR="002230CE">
                  <w:rPr>
                    <w:noProof/>
                  </w:rPr>
                  <w:t>1</w:t>
                </w:r>
                <w:r w:rsidR="00DF65CD">
                  <w:fldChar w:fldCharType="end"/>
                </w:r>
                <w:r>
                  <w:t xml:space="preserve"> van </w:t>
                </w:r>
                <w:r w:rsidR="00DF65CD">
                  <w:fldChar w:fldCharType="begin"/>
                </w:r>
                <w:r>
                  <w:instrText>NUMPAGES</w:instrText>
                </w:r>
                <w:r w:rsidR="00DF65CD">
                  <w:fldChar w:fldCharType="separate"/>
                </w:r>
                <w:r w:rsidR="002230CE">
                  <w:rPr>
                    <w:noProof/>
                  </w:rPr>
                  <w:t>1</w:t>
                </w:r>
                <w:r w:rsidR="00DF65CD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7170" type="#_x0000_t202" style="position:absolute;margin-left:79.35pt;margin-top:802.95pt;width:141.75pt;height:11.95pt;z-index:2516628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4042A5" w:rsidRDefault="004042A5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7169" type="#_x0000_t202" style="position:absolute;margin-left:79.35pt;margin-top:248.95pt;width:98.2pt;height:37.5pt;z-index:2516638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4042A5" w:rsidRDefault="004042A5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B83233"/>
    <w:multiLevelType w:val="multilevel"/>
    <w:tmpl w:val="CC42EDEC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C0C64F3"/>
    <w:multiLevelType w:val="multilevel"/>
    <w:tmpl w:val="8FDEAB0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6F2C6EC"/>
    <w:multiLevelType w:val="multilevel"/>
    <w:tmpl w:val="7C90A7D9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BB043F9"/>
    <w:multiLevelType w:val="multilevel"/>
    <w:tmpl w:val="914062F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E53E15D"/>
    <w:multiLevelType w:val="multilevel"/>
    <w:tmpl w:val="7B0C6D5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F6C2431"/>
    <w:multiLevelType w:val="multilevel"/>
    <w:tmpl w:val="B978C69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15BE2A1"/>
    <w:multiLevelType w:val="multilevel"/>
    <w:tmpl w:val="CFCD2858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203D059"/>
    <w:multiLevelType w:val="multilevel"/>
    <w:tmpl w:val="D45A11BF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14F7510"/>
    <w:multiLevelType w:val="multilevel"/>
    <w:tmpl w:val="EEDCB301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51E0998"/>
    <w:multiLevelType w:val="multilevel"/>
    <w:tmpl w:val="0C5140F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A1668F3"/>
    <w:multiLevelType w:val="multilevel"/>
    <w:tmpl w:val="1AEE1E65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B2E0551"/>
    <w:multiLevelType w:val="multilevel"/>
    <w:tmpl w:val="9FA633B2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F97362E4"/>
    <w:multiLevelType w:val="multilevel"/>
    <w:tmpl w:val="FCC3F9B1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D0F9E0"/>
    <w:multiLevelType w:val="multilevel"/>
    <w:tmpl w:val="C8F964A1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7E4154"/>
    <w:multiLevelType w:val="multilevel"/>
    <w:tmpl w:val="B746966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C1E70E"/>
    <w:multiLevelType w:val="multilevel"/>
    <w:tmpl w:val="FF66297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B32BCE"/>
    <w:multiLevelType w:val="multilevel"/>
    <w:tmpl w:val="93E43B19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37A2F2"/>
    <w:multiLevelType w:val="multilevel"/>
    <w:tmpl w:val="A0EAC61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58B7CB"/>
    <w:multiLevelType w:val="multilevel"/>
    <w:tmpl w:val="6F84E11F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00951C"/>
    <w:multiLevelType w:val="multilevel"/>
    <w:tmpl w:val="55A4CFB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29B4D1"/>
    <w:multiLevelType w:val="multilevel"/>
    <w:tmpl w:val="1D38DA35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412934"/>
    <w:multiLevelType w:val="multilevel"/>
    <w:tmpl w:val="361D20A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0C1A2A"/>
    <w:multiLevelType w:val="multilevel"/>
    <w:tmpl w:val="4ED6C363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6E6AD3"/>
    <w:multiLevelType w:val="multilevel"/>
    <w:tmpl w:val="79D961A2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48B051"/>
    <w:multiLevelType w:val="multilevel"/>
    <w:tmpl w:val="1E1BBA7D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B24280"/>
    <w:multiLevelType w:val="multilevel"/>
    <w:tmpl w:val="09C9650E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AD5F28"/>
    <w:multiLevelType w:val="multilevel"/>
    <w:tmpl w:val="D3C4D86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078BAA"/>
    <w:multiLevelType w:val="multilevel"/>
    <w:tmpl w:val="36B9EC9B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7"/>
  </w:num>
  <w:num w:numId="5">
    <w:abstractNumId w:val="4"/>
  </w:num>
  <w:num w:numId="6">
    <w:abstractNumId w:val="10"/>
  </w:num>
  <w:num w:numId="7">
    <w:abstractNumId w:val="25"/>
  </w:num>
  <w:num w:numId="8">
    <w:abstractNumId w:val="3"/>
  </w:num>
  <w:num w:numId="9">
    <w:abstractNumId w:val="6"/>
  </w:num>
  <w:num w:numId="10">
    <w:abstractNumId w:val="20"/>
  </w:num>
  <w:num w:numId="11">
    <w:abstractNumId w:val="22"/>
  </w:num>
  <w:num w:numId="12">
    <w:abstractNumId w:val="2"/>
  </w:num>
  <w:num w:numId="13">
    <w:abstractNumId w:val="14"/>
  </w:num>
  <w:num w:numId="14">
    <w:abstractNumId w:val="23"/>
  </w:num>
  <w:num w:numId="15">
    <w:abstractNumId w:val="8"/>
  </w:num>
  <w:num w:numId="16">
    <w:abstractNumId w:val="26"/>
  </w:num>
  <w:num w:numId="17">
    <w:abstractNumId w:val="24"/>
  </w:num>
  <w:num w:numId="18">
    <w:abstractNumId w:val="9"/>
  </w:num>
  <w:num w:numId="19">
    <w:abstractNumId w:val="0"/>
  </w:num>
  <w:num w:numId="20">
    <w:abstractNumId w:val="27"/>
  </w:num>
  <w:num w:numId="21">
    <w:abstractNumId w:val="16"/>
  </w:num>
  <w:num w:numId="22">
    <w:abstractNumId w:val="21"/>
  </w:num>
  <w:num w:numId="23">
    <w:abstractNumId w:val="15"/>
  </w:num>
  <w:num w:numId="24">
    <w:abstractNumId w:val="12"/>
  </w:num>
  <w:num w:numId="25">
    <w:abstractNumId w:val="5"/>
  </w:num>
  <w:num w:numId="26">
    <w:abstractNumId w:val="11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F71E1A"/>
    <w:rsid w:val="00072837"/>
    <w:rsid w:val="002230CE"/>
    <w:rsid w:val="004042A5"/>
    <w:rsid w:val="0047085E"/>
    <w:rsid w:val="005F2AA7"/>
    <w:rsid w:val="008A3460"/>
    <w:rsid w:val="008E08F7"/>
    <w:rsid w:val="00DF65CD"/>
    <w:rsid w:val="00F7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DF65CD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DF65CD"/>
  </w:style>
  <w:style w:type="paragraph" w:customStyle="1" w:styleId="AanhefHvK">
    <w:name w:val="Aanhef HvK"/>
    <w:basedOn w:val="StandaardHvK"/>
    <w:next w:val="BodytekstHvK"/>
    <w:rsid w:val="00DF65CD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DF65C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DF65CD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DF65CD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DF65C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DF65CD"/>
  </w:style>
  <w:style w:type="paragraph" w:customStyle="1" w:styleId="Artikelniveau2">
    <w:name w:val="Artikel niveau 2"/>
    <w:basedOn w:val="Standaard"/>
    <w:next w:val="Standaard"/>
    <w:rsid w:val="00DF65CD"/>
  </w:style>
  <w:style w:type="paragraph" w:customStyle="1" w:styleId="ArtikelenAutorisatiebesluit">
    <w:name w:val="Artikelen Autorisatiebesluit"/>
    <w:basedOn w:val="Standaard"/>
    <w:rsid w:val="00DF65C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DF65C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DF65C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DF65C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DF65C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DF65CD"/>
    <w:pPr>
      <w:spacing w:line="180" w:lineRule="exact"/>
    </w:pPr>
  </w:style>
  <w:style w:type="paragraph" w:customStyle="1" w:styleId="BodytekstHvK">
    <w:name w:val="Bodytekst HvK"/>
    <w:basedOn w:val="StandaardHvK"/>
    <w:rsid w:val="00DF65CD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DF65C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DF65C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DF65CD"/>
  </w:style>
  <w:style w:type="paragraph" w:customStyle="1" w:styleId="Convenantletteringinspring">
    <w:name w:val="Convenant lettering inspring"/>
    <w:basedOn w:val="Standaard"/>
    <w:next w:val="Standaard"/>
    <w:rsid w:val="00DF65CD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DF65C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DF65C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DF65C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DF65CD"/>
  </w:style>
  <w:style w:type="paragraph" w:customStyle="1" w:styleId="Convenantstandaard">
    <w:name w:val="Convenant standaard"/>
    <w:basedOn w:val="Standaard"/>
    <w:next w:val="Standaard"/>
    <w:rsid w:val="00DF65CD"/>
    <w:rPr>
      <w:sz w:val="20"/>
      <w:szCs w:val="20"/>
    </w:rPr>
  </w:style>
  <w:style w:type="paragraph" w:customStyle="1" w:styleId="ConvenantTitel">
    <w:name w:val="Convenant Titel"/>
    <w:next w:val="Standaard"/>
    <w:rsid w:val="00DF65C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DF65CD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DF65CD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DF65C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DF65C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DF65C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DF65CD"/>
    <w:rPr>
      <w:b/>
      <w:smallCaps/>
    </w:rPr>
  </w:style>
  <w:style w:type="paragraph" w:customStyle="1" w:styleId="FMHDechargeverklaringOndertekening">
    <w:name w:val="FMH_Dechargeverklaring_Ondertekening"/>
    <w:rsid w:val="00DF65CD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DF65C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DF65C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DF65C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DF65C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DF65C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DF65C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DF65CD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DF65C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DF65CD"/>
    <w:pPr>
      <w:spacing w:before="320"/>
    </w:pPr>
  </w:style>
  <w:style w:type="paragraph" w:customStyle="1" w:styleId="Gegevensdocument">
    <w:name w:val="Gegevens document"/>
    <w:next w:val="Standaard"/>
    <w:rsid w:val="00DF65C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DF65CD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DF65C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DF65C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DF65C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DF65C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DF65C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DF65CD"/>
  </w:style>
  <w:style w:type="paragraph" w:styleId="Inhopg5">
    <w:name w:val="toc 5"/>
    <w:basedOn w:val="Inhopg4"/>
    <w:next w:val="Standaard"/>
    <w:rsid w:val="00DF65CD"/>
  </w:style>
  <w:style w:type="paragraph" w:styleId="Inhopg6">
    <w:name w:val="toc 6"/>
    <w:basedOn w:val="Inhopg5"/>
    <w:next w:val="Standaard"/>
    <w:rsid w:val="00DF65CD"/>
  </w:style>
  <w:style w:type="paragraph" w:styleId="Inhopg7">
    <w:name w:val="toc 7"/>
    <w:basedOn w:val="Inhopg6"/>
    <w:next w:val="Standaard"/>
    <w:rsid w:val="00DF65CD"/>
  </w:style>
  <w:style w:type="paragraph" w:styleId="Inhopg8">
    <w:name w:val="toc 8"/>
    <w:basedOn w:val="Inhopg7"/>
    <w:next w:val="Standaard"/>
    <w:rsid w:val="00DF65CD"/>
  </w:style>
  <w:style w:type="paragraph" w:styleId="Inhopg9">
    <w:name w:val="toc 9"/>
    <w:basedOn w:val="Inhopg8"/>
    <w:next w:val="Standaard"/>
    <w:rsid w:val="00DF65CD"/>
  </w:style>
  <w:style w:type="paragraph" w:customStyle="1" w:styleId="Kiesraadaanhef">
    <w:name w:val="Kiesraad_aanhef"/>
    <w:rsid w:val="00DF65CD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DF65C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DF65C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DF65CD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DF65CD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DF65CD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DF65CD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DF65CD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DF65C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DF65C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DF65C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DF65C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DF65C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DF65C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DF65C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DF65C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DF65C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DF65C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DF65C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DF65CD"/>
    <w:rPr>
      <w:b/>
    </w:rPr>
  </w:style>
  <w:style w:type="paragraph" w:customStyle="1" w:styleId="Kopjegegevensdocument">
    <w:name w:val="Kopje gegevens document"/>
    <w:basedOn w:val="Gegevensdocument"/>
    <w:next w:val="Standaard"/>
    <w:rsid w:val="00DF65CD"/>
    <w:rPr>
      <w:sz w:val="13"/>
      <w:szCs w:val="13"/>
    </w:rPr>
  </w:style>
  <w:style w:type="paragraph" w:customStyle="1" w:styleId="KopjeNota">
    <w:name w:val="Kopje Nota"/>
    <w:next w:val="Standaard"/>
    <w:rsid w:val="00DF65C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DF65CD"/>
    <w:rPr>
      <w:b/>
    </w:rPr>
  </w:style>
  <w:style w:type="paragraph" w:customStyle="1" w:styleId="LedenArt1">
    <w:name w:val="Leden_Art_1"/>
    <w:basedOn w:val="Standaard"/>
    <w:next w:val="Standaard"/>
    <w:rsid w:val="00DF65C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rsid w:val="00DF65C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rsid w:val="00DF65C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rsid w:val="00DF65C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rsid w:val="00DF65C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rsid w:val="00DF65C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rsid w:val="00DF65C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rsid w:val="00DF65C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rsid w:val="00DF65C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rsid w:val="00DF65CD"/>
    <w:pPr>
      <w:numPr>
        <w:ilvl w:val="1"/>
        <w:numId w:val="28"/>
      </w:numPr>
    </w:pPr>
  </w:style>
  <w:style w:type="table" w:customStyle="1" w:styleId="Logius-CelrechtsonderGrijs">
    <w:name w:val="Logius - Cel rechtsonder Grijs"/>
    <w:rsid w:val="00DF65C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DF65C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DF65C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DF65CD"/>
  </w:style>
  <w:style w:type="paragraph" w:customStyle="1" w:styleId="LogiusBullets">
    <w:name w:val="Logius Bullets"/>
    <w:basedOn w:val="Standaard"/>
    <w:next w:val="Standaard"/>
    <w:rsid w:val="00DF65CD"/>
  </w:style>
  <w:style w:type="paragraph" w:customStyle="1" w:styleId="LogiusBulletsRapport">
    <w:name w:val="Logius Bullets Rapport"/>
    <w:basedOn w:val="Standaard"/>
    <w:next w:val="Standaard"/>
    <w:rsid w:val="00DF65C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rsid w:val="00DF65C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rsid w:val="00DF65C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DF65CD"/>
  </w:style>
  <w:style w:type="paragraph" w:customStyle="1" w:styleId="LogiusMTNotitieopsommingniv2">
    <w:name w:val="Logius MT Notitie opsomming niv 2"/>
    <w:basedOn w:val="Standaard"/>
    <w:next w:val="Standaard"/>
    <w:rsid w:val="00DF65C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DF65CD"/>
  </w:style>
  <w:style w:type="paragraph" w:customStyle="1" w:styleId="LogiusNummeringExtra">
    <w:name w:val="Logius Nummering Extra"/>
    <w:basedOn w:val="Standaard"/>
    <w:next w:val="Standaard"/>
    <w:rsid w:val="00DF65C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  <w:rsid w:val="00DF65CD"/>
  </w:style>
  <w:style w:type="paragraph" w:customStyle="1" w:styleId="LogiusonderschriftOpdrOvereenkomst">
    <w:name w:val="Logius onderschrift Opdr.Overeenkomst"/>
    <w:basedOn w:val="Standaard"/>
    <w:next w:val="Standaard"/>
    <w:rsid w:val="00DF65C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rsid w:val="00DF65CD"/>
  </w:style>
  <w:style w:type="paragraph" w:customStyle="1" w:styleId="LogiusOpsomming1aniv1">
    <w:name w:val="Logius Opsomming 1a niv1"/>
    <w:basedOn w:val="Standaard"/>
    <w:next w:val="Standaard"/>
    <w:rsid w:val="00DF65C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rsid w:val="00DF65C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rsid w:val="00DF65C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  <w:rsid w:val="00DF65CD"/>
  </w:style>
  <w:style w:type="table" w:customStyle="1" w:styleId="LogiusTabelGrijs">
    <w:name w:val="Logius Tabel Grijs"/>
    <w:rsid w:val="00DF65CD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DF65C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DF65C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DF65C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DF65C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DF65C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DF65CD"/>
  </w:style>
  <w:style w:type="table" w:customStyle="1" w:styleId="LogiusBehoeftestelling">
    <w:name w:val="Logius_Behoeftestelling"/>
    <w:rsid w:val="00DF65C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DF65C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DF65CD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DF65C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DF65CD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DF65CD"/>
    <w:rPr>
      <w:i/>
    </w:rPr>
  </w:style>
  <w:style w:type="paragraph" w:customStyle="1" w:styleId="Opsomminghoofdletters">
    <w:name w:val="Opsomming hoofdletters"/>
    <w:basedOn w:val="Standaard"/>
    <w:next w:val="Standaard"/>
    <w:rsid w:val="00DF65CD"/>
  </w:style>
  <w:style w:type="paragraph" w:customStyle="1" w:styleId="Paginaeinde">
    <w:name w:val="Paginaeinde"/>
    <w:basedOn w:val="Standaard"/>
    <w:next w:val="Standaard"/>
    <w:rsid w:val="00DF65C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DF65C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rsid w:val="00DF65C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DF65CD"/>
  </w:style>
  <w:style w:type="paragraph" w:customStyle="1" w:styleId="RapportNiveau1">
    <w:name w:val="Rapport_Niveau_1"/>
    <w:basedOn w:val="Standaard"/>
    <w:next w:val="Standaard"/>
    <w:rsid w:val="00DF65C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DF65C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DF65C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DF65C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rsid w:val="00DF65C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rsid w:val="00DF65C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DF65C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  <w:rsid w:val="00DF65CD"/>
  </w:style>
  <w:style w:type="paragraph" w:customStyle="1" w:styleId="RCabc">
    <w:name w:val="RC_abc"/>
    <w:basedOn w:val="Standaard"/>
    <w:next w:val="Standaard"/>
    <w:rsid w:val="00DF65CD"/>
  </w:style>
  <w:style w:type="paragraph" w:customStyle="1" w:styleId="RCabcalinea">
    <w:name w:val="RC_abc alinea"/>
    <w:basedOn w:val="Standaard"/>
    <w:next w:val="Standaard"/>
    <w:rsid w:val="00DF65CD"/>
    <w:pPr>
      <w:numPr>
        <w:numId w:val="19"/>
      </w:numPr>
    </w:pPr>
  </w:style>
  <w:style w:type="paragraph" w:customStyle="1" w:styleId="Referentiegegevens">
    <w:name w:val="Referentiegegevens"/>
    <w:next w:val="Standaard"/>
    <w:rsid w:val="00DF65C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DF65C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DF65C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DF65CD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DF65C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DF65C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DF65C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DF65C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DF65C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DF65C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DF65C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rsid w:val="00DF65C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  <w:rsid w:val="00DF65CD"/>
  </w:style>
  <w:style w:type="paragraph" w:customStyle="1" w:styleId="Rubricering">
    <w:name w:val="Rubricering"/>
    <w:next w:val="Standaard"/>
    <w:rsid w:val="00DF65C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DF65CD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DF65CD"/>
  </w:style>
  <w:style w:type="paragraph" w:customStyle="1" w:styleId="RVIGLetteropsomming">
    <w:name w:val="RVIG Letteropsomming"/>
    <w:basedOn w:val="Standaard"/>
    <w:next w:val="Standaard"/>
    <w:rsid w:val="00DF65CD"/>
  </w:style>
  <w:style w:type="paragraph" w:customStyle="1" w:styleId="RvIGOpsomming">
    <w:name w:val="RvIG Opsomming"/>
    <w:basedOn w:val="Standaard"/>
    <w:next w:val="Standaard"/>
    <w:rsid w:val="00DF65C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DF65CD"/>
    <w:pPr>
      <w:tabs>
        <w:tab w:val="left" w:pos="5930"/>
      </w:tabs>
    </w:pPr>
  </w:style>
  <w:style w:type="table" w:customStyle="1" w:styleId="RViGTabelFormulieren">
    <w:name w:val="RViG Tabel Formulieren"/>
    <w:rsid w:val="00DF65CD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DF65C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DF65C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  <w:rsid w:val="00DF65CD"/>
  </w:style>
  <w:style w:type="paragraph" w:customStyle="1" w:styleId="SSCICTslotzin">
    <w:name w:val="SSC_ICT_slotzin"/>
    <w:basedOn w:val="Standaard"/>
    <w:next w:val="Standaard"/>
    <w:rsid w:val="00DF65CD"/>
    <w:pPr>
      <w:spacing w:before="240"/>
    </w:pPr>
  </w:style>
  <w:style w:type="paragraph" w:customStyle="1" w:styleId="SSC-ICTAanhef">
    <w:name w:val="SSC-ICT Aanhef"/>
    <w:basedOn w:val="Standaard"/>
    <w:next w:val="Standaard"/>
    <w:rsid w:val="00DF65CD"/>
    <w:pPr>
      <w:spacing w:before="100" w:after="240"/>
    </w:pPr>
  </w:style>
  <w:style w:type="table" w:customStyle="1" w:styleId="SSC-ICTTabelDecharge">
    <w:name w:val="SSC-ICT Tabel Decharge"/>
    <w:rsid w:val="00DF65C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DF65CD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DF65C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DF65C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DF65C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DF65CD"/>
    <w:rPr>
      <w:i/>
    </w:rPr>
  </w:style>
  <w:style w:type="paragraph" w:customStyle="1" w:styleId="StandaardGrijsgemarkeerd">
    <w:name w:val="Standaard Grijs gemarkeerd"/>
    <w:basedOn w:val="Standaard"/>
    <w:next w:val="Standaard"/>
    <w:rsid w:val="00DF65CD"/>
    <w:pPr>
      <w:shd w:val="clear" w:color="auto" w:fill="B2B2B2"/>
    </w:pPr>
  </w:style>
  <w:style w:type="paragraph" w:customStyle="1" w:styleId="StandaardHvK">
    <w:name w:val="Standaard HvK"/>
    <w:next w:val="Standaard"/>
    <w:rsid w:val="00DF65C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DF65CD"/>
    <w:rPr>
      <w:smallCaps/>
    </w:rPr>
  </w:style>
  <w:style w:type="paragraph" w:customStyle="1" w:styleId="Standaardrechts">
    <w:name w:val="Standaard rechts"/>
    <w:basedOn w:val="Standaard"/>
    <w:next w:val="Standaard"/>
    <w:rsid w:val="00DF65CD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DF65C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DF65C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DF65C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DF65C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DF65C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DF65C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DF65CD"/>
    <w:rPr>
      <w:b/>
    </w:rPr>
  </w:style>
  <w:style w:type="table" w:customStyle="1" w:styleId="Standaardtabelmetranden">
    <w:name w:val="Standaardtabel met randen"/>
    <w:rsid w:val="00DF65C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DF65C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DF65C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sid w:val="00DF65CD"/>
    <w:rPr>
      <w:b w:val="0"/>
    </w:rPr>
  </w:style>
  <w:style w:type="paragraph" w:customStyle="1" w:styleId="SubtitelRapport">
    <w:name w:val="Subtitel Rapport"/>
    <w:next w:val="Standaard"/>
    <w:rsid w:val="00DF65C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DF65CD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DF65CD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DF65CD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DF65C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DF65CD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DF65C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DF65C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DF65CD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DF65C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DF65C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DF65C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DF65CD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DF65C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DF65C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DF65C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DF65C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DF65CD"/>
    <w:rPr>
      <w:b/>
    </w:rPr>
  </w:style>
  <w:style w:type="paragraph" w:customStyle="1" w:styleId="Voetnoot">
    <w:name w:val="Voetnoot"/>
    <w:basedOn w:val="Standaard"/>
    <w:rsid w:val="00DF65CD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DF65C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DF65CD"/>
    <w:rPr>
      <w:color w:val="FF0000"/>
      <w:sz w:val="16"/>
      <w:szCs w:val="16"/>
    </w:rPr>
  </w:style>
  <w:style w:type="table" w:customStyle="1" w:styleId="VTWTabelOnderdeel1">
    <w:name w:val="VTW Tabel Onderdeel 1"/>
    <w:rsid w:val="00DF65C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DF65C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DF65C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DF65C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DF65C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DF65CD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DF65C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DF65CD"/>
    <w:rPr>
      <w:sz w:val="20"/>
      <w:szCs w:val="20"/>
    </w:rPr>
  </w:style>
  <w:style w:type="paragraph" w:customStyle="1" w:styleId="WitregelNota8pt">
    <w:name w:val="Witregel Nota 8pt"/>
    <w:next w:val="Standaard"/>
    <w:rsid w:val="00DF65C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DF65C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DF65C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DF65C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DF65C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DF65CD"/>
    <w:rPr>
      <w:sz w:val="2"/>
      <w:szCs w:val="2"/>
    </w:rPr>
  </w:style>
  <w:style w:type="paragraph" w:customStyle="1" w:styleId="wittetekst">
    <w:name w:val="witte tekst"/>
    <w:basedOn w:val="StandaardHvK"/>
    <w:rsid w:val="00DF65CD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DF65C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DF65C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DF65C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DF65C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DF65CD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DF65C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DF65CD"/>
  </w:style>
  <w:style w:type="paragraph" w:customStyle="1" w:styleId="WobBijlageLedenArtikel10">
    <w:name w:val="Wob_Bijlage_Leden_Artikel_10"/>
    <w:basedOn w:val="Standaard"/>
    <w:next w:val="Standaard"/>
    <w:rsid w:val="00DF65CD"/>
  </w:style>
  <w:style w:type="paragraph" w:customStyle="1" w:styleId="WobBijlageLedenArtikel11">
    <w:name w:val="Wob_Bijlage_Leden_Artikel_11"/>
    <w:basedOn w:val="Standaard"/>
    <w:next w:val="Standaard"/>
    <w:rsid w:val="00DF65CD"/>
  </w:style>
  <w:style w:type="paragraph" w:customStyle="1" w:styleId="WobBijlageLedenArtikel3">
    <w:name w:val="Wob_Bijlage_Leden_Artikel_3"/>
    <w:basedOn w:val="Standaard"/>
    <w:next w:val="Standaard"/>
    <w:rsid w:val="00DF65CD"/>
  </w:style>
  <w:style w:type="paragraph" w:customStyle="1" w:styleId="WobBijlageLedenArtikel6">
    <w:name w:val="Wob_Bijlage_Leden_Artikel_6"/>
    <w:basedOn w:val="Standaard"/>
    <w:next w:val="Standaard"/>
    <w:rsid w:val="00DF65CD"/>
  </w:style>
  <w:style w:type="paragraph" w:customStyle="1" w:styleId="WobBijlageLedenArtikel7">
    <w:name w:val="Wob_Bijlage_Leden_Artikel_7"/>
    <w:basedOn w:val="Standaard"/>
    <w:next w:val="Standaard"/>
    <w:rsid w:val="00DF65CD"/>
  </w:style>
  <w:style w:type="paragraph" w:customStyle="1" w:styleId="Workaroundalineatekstblok">
    <w:name w:val="Workaround alinea tekstblok"/>
    <w:rsid w:val="00DF65CD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DF65C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DF65C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DF65C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DF65C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A346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346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A346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3460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8A3460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230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30C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425</ap:Characters>
  <ap:DocSecurity>0</ap:DocSecurity>
  <ap:Lines>3</ap:Lines>
  <ap:Paragraphs>1</ap:Paragraphs>
  <ap:ScaleCrop>false</ap:ScaleCrop>
  <ap:LinksUpToDate>false</ap:LinksUpToDate>
  <ap:CharactersWithSpaces>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2018-10-16T12:17:00.0000000Z</dcterms:created>
  <dcterms:modified xsi:type="dcterms:W3CDTF">2018-10-17T18:51:00.0000000Z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16 oktober 2018</vt:lpwstr>
  </property>
  <property fmtid="{D5CDD505-2E9C-101B-9397-08002B2CF9AE}" pid="4" name="Onderwerp">
    <vt:lpwstr>Antwoorden op vragen gesteld tijdens de begrotingsbehandeling BZK</vt:lpwstr>
  </property>
  <property fmtid="{D5CDD505-2E9C-101B-9397-08002B2CF9AE}" pid="5" name="Kenmerk">
    <vt:lpwstr>2018-0000838422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0x010100C6F10276F3588C489D5AA366B57CC132</vt:lpwstr>
  </property>
</Properties>
</file>