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9EB" w:rsidRDefault="000F529E">
      <w:pPr>
        <w:pStyle w:val="WitregelW1bodytekst"/>
      </w:pPr>
      <w:r>
        <w:t xml:space="preserve"> </w:t>
      </w:r>
    </w:p>
    <w:p w:rsidR="00E31FBF" w:rsidRDefault="00136E78">
      <w:r>
        <w:t xml:space="preserve">Hierbij zend ik u de antwoorden op de schriftelijke Kamervragen </w:t>
      </w:r>
      <w:r w:rsidR="00E31FBF">
        <w:t xml:space="preserve">van de Tweede Kamer </w:t>
      </w:r>
      <w:r>
        <w:t xml:space="preserve">over de Ontwerpbegroting 2019 van </w:t>
      </w:r>
      <w:r w:rsidR="00E31FBF">
        <w:t xml:space="preserve">het Ministerie van </w:t>
      </w:r>
      <w:r>
        <w:t>Binnenlandse Zaken en Koninkrijksrelaties</w:t>
      </w:r>
      <w:r w:rsidR="00E31FBF">
        <w:t>.</w:t>
      </w:r>
      <w:r>
        <w:t xml:space="preserve"> </w:t>
      </w:r>
    </w:p>
    <w:p w:rsidR="00E31FBF" w:rsidRDefault="00E31FBF"/>
    <w:p w:rsidR="00E31FBF" w:rsidRDefault="00E31FBF">
      <w:r>
        <w:t>De antwoorden hebben betrokken</w:t>
      </w:r>
      <w:bookmarkStart w:name="_GoBack" w:id="0"/>
      <w:bookmarkEnd w:id="0"/>
      <w:r>
        <w:t xml:space="preserve"> op de Kamervragen die gesteld zijn over de ontwerpbegroting Binnenlandse Zaken en Koninkrijksrelaties </w:t>
      </w:r>
      <w:r w:rsidR="00136E78">
        <w:t xml:space="preserve">(VII), </w:t>
      </w:r>
      <w:r>
        <w:t xml:space="preserve">het </w:t>
      </w:r>
      <w:r w:rsidR="00136E78">
        <w:t xml:space="preserve">Gemeentefonds en </w:t>
      </w:r>
      <w:r>
        <w:t xml:space="preserve">het </w:t>
      </w:r>
      <w:r w:rsidR="00136E78">
        <w:t xml:space="preserve">Provinciefonds. </w:t>
      </w:r>
      <w:r>
        <w:t xml:space="preserve">De vragen </w:t>
      </w:r>
      <w:r w:rsidR="00882E5B">
        <w:t>50 t/m 56, 172, 174 en 175</w:t>
      </w:r>
      <w:r>
        <w:t xml:space="preserve"> zijn beantwoord door het Ministerie van Infrastructuur en Waterstaat</w:t>
      </w:r>
      <w:r w:rsidR="000C539A">
        <w:t xml:space="preserve"> en vraag</w:t>
      </w:r>
      <w:r w:rsidR="00882E5B">
        <w:t xml:space="preserve"> 173</w:t>
      </w:r>
      <w:r w:rsidR="000C539A">
        <w:t xml:space="preserve"> is beantwoord door het Ministerie van Landbouw, Natuur en Voedselkwaliteit</w:t>
      </w:r>
      <w:r>
        <w:t xml:space="preserve">. </w:t>
      </w:r>
    </w:p>
    <w:p w:rsidR="00E31FBF" w:rsidRDefault="00E31FBF"/>
    <w:p w:rsidR="00136E78" w:rsidRDefault="00E31FBF">
      <w:r>
        <w:t xml:space="preserve">Tevens treft u in </w:t>
      </w:r>
      <w:r w:rsidRPr="000C380B">
        <w:t xml:space="preserve">bijlage </w:t>
      </w:r>
      <w:r w:rsidRPr="000C380B" w:rsidR="000F529E">
        <w:t>4</w:t>
      </w:r>
      <w:r>
        <w:t xml:space="preserve"> antwoorden op enkele schriftelijke Kamervragen die gesteld zijn bij het jaarverslag 2017, dan wel </w:t>
      </w:r>
      <w:r w:rsidR="000F529E">
        <w:t>de Miljoenennota 2019</w:t>
      </w:r>
      <w:r>
        <w:t xml:space="preserve">. </w:t>
      </w:r>
      <w:r w:rsidR="000F529E">
        <w:t>Middels deze bijlage voldoe ik aan de toezegging om de antwoorden na te zenden.</w:t>
      </w:r>
      <w:r w:rsidR="00136E78">
        <w:t xml:space="preserve"> </w:t>
      </w:r>
    </w:p>
    <w:p w:rsidR="003019EB" w:rsidRDefault="000F529E">
      <w:pPr>
        <w:pStyle w:val="WitregelW1bodytekst"/>
      </w:pPr>
      <w:r>
        <w:t xml:space="preserve"> </w:t>
      </w:r>
    </w:p>
    <w:p w:rsidR="003019EB" w:rsidRDefault="000F529E">
      <w:pPr>
        <w:pStyle w:val="WitregelW1bodytekst"/>
      </w:pPr>
      <w:r>
        <w:t xml:space="preserve"> </w:t>
      </w:r>
    </w:p>
    <w:p w:rsidR="00E31FBF" w:rsidRDefault="000F529E">
      <w:r>
        <w:t>De minister van Binnenlandse Zaken en Koninkrijksrelaties,</w:t>
      </w:r>
      <w:r>
        <w:br/>
      </w:r>
      <w:r w:rsidR="00E31FBF">
        <w:t>mede namens de staatssecretaris,</w:t>
      </w:r>
      <w:r>
        <w:br/>
      </w:r>
      <w:r>
        <w:br/>
      </w:r>
      <w:r>
        <w:br/>
      </w:r>
    </w:p>
    <w:p w:rsidR="00E31FBF" w:rsidRDefault="00E31FBF"/>
    <w:p w:rsidR="003019EB" w:rsidRDefault="000F529E">
      <w:r>
        <w:br/>
        <w:t xml:space="preserve">drs. K.H. </w:t>
      </w:r>
      <w:proofErr w:type="spellStart"/>
      <w:r>
        <w:t>Ollongren</w:t>
      </w:r>
      <w:proofErr w:type="spellEnd"/>
    </w:p>
    <w:sectPr w:rsidR="003019EB" w:rsidSect="00DF24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E78" w:rsidRDefault="00136E78">
      <w:pPr>
        <w:spacing w:line="240" w:lineRule="auto"/>
      </w:pPr>
      <w:r>
        <w:separator/>
      </w:r>
    </w:p>
  </w:endnote>
  <w:endnote w:type="continuationSeparator" w:id="0">
    <w:p w:rsidR="00136E78" w:rsidRDefault="00136E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4B0" w:rsidRDefault="000B74B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4B0" w:rsidRDefault="000B74B0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9EB" w:rsidRDefault="003019EB">
    <w:pPr>
      <w:spacing w:after="1108"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E78" w:rsidRDefault="00136E78">
      <w:pPr>
        <w:spacing w:line="240" w:lineRule="auto"/>
      </w:pPr>
      <w:r>
        <w:separator/>
      </w:r>
    </w:p>
  </w:footnote>
  <w:footnote w:type="continuationSeparator" w:id="0">
    <w:p w:rsidR="00136E78" w:rsidRDefault="00136E7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4B0" w:rsidRDefault="000B74B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9EB" w:rsidRDefault="00DF247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2061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<v:textbox inset="0,0,0,0">
            <w:txbxContent>
              <w:p w:rsidR="00865D95" w:rsidRDefault="00865D95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2060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<v:textbox inset="0,0,0,0">
            <w:txbxContent>
              <w:p w:rsidR="003019EB" w:rsidRDefault="000F529E">
                <w:pPr>
                  <w:pStyle w:val="Referentiegegevens"/>
                </w:pPr>
                <w:r>
                  <w:t xml:space="preserve">Pagina </w:t>
                </w:r>
                <w:r w:rsidR="00DF2474">
                  <w:fldChar w:fldCharType="begin"/>
                </w:r>
                <w:r>
                  <w:instrText>PAGE</w:instrText>
                </w:r>
                <w:r w:rsidR="00DF2474">
                  <w:fldChar w:fldCharType="separate"/>
                </w:r>
                <w:r w:rsidR="00191892">
                  <w:rPr>
                    <w:noProof/>
                  </w:rPr>
                  <w:t>1</w:t>
                </w:r>
                <w:r w:rsidR="00DF2474">
                  <w:fldChar w:fldCharType="end"/>
                </w:r>
                <w:r>
                  <w:t xml:space="preserve"> van </w:t>
                </w:r>
                <w:r w:rsidR="00DF2474">
                  <w:fldChar w:fldCharType="begin"/>
                </w:r>
                <w:r>
                  <w:instrText>NUMPAGES</w:instrText>
                </w:r>
                <w:r w:rsidR="00DF2474">
                  <w:fldChar w:fldCharType="separate"/>
                </w:r>
                <w:r w:rsidR="00191892">
                  <w:rPr>
                    <w:noProof/>
                  </w:rPr>
                  <w:t>1</w:t>
                </w:r>
                <w:r w:rsidR="00DF2474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2059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<v:textbox inset="0,0,0,0">
            <w:txbxContent>
              <w:p w:rsidR="003019EB" w:rsidRDefault="000F529E">
                <w:pPr>
                  <w:pStyle w:val="Kopjeafzendgegevens"/>
                </w:pPr>
                <w:r>
                  <w:t>Financieel Economische Zaken (FEZ)</w:t>
                </w:r>
              </w:p>
              <w:p w:rsidR="003019EB" w:rsidRDefault="003019EB">
                <w:pPr>
                  <w:pStyle w:val="WitregelW2"/>
                </w:pPr>
              </w:p>
              <w:p w:rsidR="003019EB" w:rsidRDefault="000F529E">
                <w:pPr>
                  <w:pStyle w:val="Kopjereferentiegegevens"/>
                </w:pPr>
                <w:r>
                  <w:t>Datum</w:t>
                </w:r>
              </w:p>
              <w:p w:rsidR="003019EB" w:rsidRDefault="00DF2474">
                <w:pPr>
                  <w:pStyle w:val="Referentiegegevens"/>
                </w:pPr>
                <w:fldSimple w:instr=" DOCPROPERTY  &quot;Datum&quot;  \* MERGEFORMAT ">
                  <w:r w:rsidR="00191892">
                    <w:t>9 oktober 2018</w:t>
                  </w:r>
                </w:fldSimple>
              </w:p>
              <w:p w:rsidR="003019EB" w:rsidRDefault="003019EB">
                <w:pPr>
                  <w:pStyle w:val="WitregelW1"/>
                </w:pPr>
              </w:p>
              <w:p w:rsidR="003019EB" w:rsidRDefault="000F529E">
                <w:pPr>
                  <w:pStyle w:val="Kopjereferentiegegevens"/>
                </w:pPr>
                <w:r>
                  <w:t>Kenmerk</w:t>
                </w:r>
              </w:p>
              <w:p w:rsidR="003019EB" w:rsidRDefault="00DF2474">
                <w:pPr>
                  <w:pStyle w:val="Referentiegegevens"/>
                </w:pPr>
                <w:fldSimple w:instr=" DOCPROPERTY  &quot;Kenmerk&quot;  \* MERGEFORMAT ">
                  <w:r w:rsidR="00191892">
                    <w:t>2018-0000817161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2058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<v:textbox inset="0,0,0,0">
            <w:txbxContent>
              <w:p w:rsidR="00865D95" w:rsidRDefault="00865D95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9EB" w:rsidRDefault="00DF2474">
    <w:pPr>
      <w:spacing w:after="7222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2057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<v:textbox inset="0,0,0,0">
            <w:txbxContent>
              <w:p w:rsidR="00865D95" w:rsidRDefault="00865D95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2056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<v:textbox inset="0,0,0,0">
            <w:txbxContent>
              <w:p w:rsidR="003019EB" w:rsidRDefault="000F529E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2055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3019EB" w:rsidRDefault="000F529E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2054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<v:textbox inset="0,0,0,0">
            <w:txbxContent>
              <w:p w:rsidR="00191892" w:rsidRDefault="00DF2474">
                <w:r>
                  <w:fldChar w:fldCharType="begin"/>
                </w:r>
                <w:r w:rsidR="000F529E">
                  <w:instrText xml:space="preserve"> DOCPROPERTY  "Aan"  \* MERGEFORMAT </w:instrText>
                </w:r>
                <w:r>
                  <w:fldChar w:fldCharType="separate"/>
                </w:r>
                <w:r w:rsidR="00191892">
                  <w:t>Aan de Voorzitter van de Tweede Kamer der Staten-Generaal</w:t>
                </w:r>
              </w:p>
              <w:p w:rsidR="00191892" w:rsidRDefault="00191892">
                <w:r>
                  <w:t>Postbus 20018</w:t>
                </w:r>
              </w:p>
              <w:p w:rsidR="003019EB" w:rsidRDefault="00191892">
                <w:r>
                  <w:t>2500 EA  Den Haag</w:t>
                </w:r>
                <w:r w:rsidR="00DF2474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2053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3019E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3019EB" w:rsidRDefault="003019EB"/>
                  </w:tc>
                  <w:tc>
                    <w:tcPr>
                      <w:tcW w:w="5918" w:type="dxa"/>
                    </w:tcPr>
                    <w:p w:rsidR="003019EB" w:rsidRDefault="003019EB"/>
                  </w:tc>
                </w:tr>
                <w:tr w:rsidR="003019EB">
                  <w:trPr>
                    <w:trHeight w:val="300"/>
                  </w:trPr>
                  <w:tc>
                    <w:tcPr>
                      <w:tcW w:w="1140" w:type="dxa"/>
                    </w:tcPr>
                    <w:p w:rsidR="003019EB" w:rsidRDefault="000F529E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3019EB" w:rsidRDefault="00191892">
                      <w:pPr>
                        <w:pStyle w:val="Gegevensdocument"/>
                      </w:pPr>
                      <w:r>
                        <w:t xml:space="preserve">12 oktober </w:t>
                      </w:r>
                      <w:r>
                        <w:t>2018</w:t>
                      </w:r>
                    </w:p>
                  </w:tc>
                </w:tr>
                <w:tr w:rsidR="003019EB">
                  <w:trPr>
                    <w:trHeight w:val="300"/>
                  </w:trPr>
                  <w:tc>
                    <w:tcPr>
                      <w:tcW w:w="1140" w:type="dxa"/>
                    </w:tcPr>
                    <w:p w:rsidR="003019EB" w:rsidRDefault="000F529E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3019EB" w:rsidRDefault="00DF2474">
                      <w:fldSimple w:instr=" DOCPROPERTY  &quot;Onderwerp&quot;  \* MERGEFORMAT ">
                        <w:r w:rsidR="00191892">
                          <w:t>Antwoorden schriftelijke Kamervragen ontwerpbegrotingen 2019 (H VII, Gemeentefonds en Provinciefonds)</w:t>
                        </w:r>
                      </w:fldSimple>
                    </w:p>
                  </w:tc>
                </w:tr>
                <w:tr w:rsidR="003019E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3019EB" w:rsidRDefault="003019EB"/>
                  </w:tc>
                  <w:tc>
                    <w:tcPr>
                      <w:tcW w:w="5918" w:type="dxa"/>
                    </w:tcPr>
                    <w:p w:rsidR="003019EB" w:rsidRDefault="003019EB"/>
                  </w:tc>
                </w:tr>
              </w:tbl>
              <w:p w:rsidR="00865D95" w:rsidRDefault="00865D95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2052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<v:textbox inset="0,0,0,0">
            <w:txbxContent>
              <w:p w:rsidR="003019EB" w:rsidRPr="00136E78" w:rsidRDefault="000F529E">
                <w:pPr>
                  <w:pStyle w:val="Afzendgegevens"/>
                  <w:rPr>
                    <w:lang w:val="de-DE"/>
                  </w:rPr>
                </w:pPr>
                <w:r w:rsidRPr="00136E78">
                  <w:rPr>
                    <w:lang w:val="de-DE"/>
                  </w:rPr>
                  <w:t>www.rijksoverheid.nl</w:t>
                </w:r>
              </w:p>
              <w:p w:rsidR="003019EB" w:rsidRPr="00136E78" w:rsidRDefault="000F529E">
                <w:pPr>
                  <w:pStyle w:val="Afzendgegevens"/>
                  <w:rPr>
                    <w:lang w:val="de-DE"/>
                  </w:rPr>
                </w:pPr>
                <w:r w:rsidRPr="00136E78">
                  <w:rPr>
                    <w:lang w:val="de-DE"/>
                  </w:rPr>
                  <w:t>www.facebook.com/minbzk</w:t>
                </w:r>
              </w:p>
              <w:p w:rsidR="003019EB" w:rsidRPr="00136E78" w:rsidRDefault="000F529E">
                <w:pPr>
                  <w:pStyle w:val="Afzendgegevens"/>
                  <w:rPr>
                    <w:lang w:val="de-DE"/>
                  </w:rPr>
                </w:pPr>
                <w:r w:rsidRPr="00136E78">
                  <w:rPr>
                    <w:lang w:val="de-DE"/>
                  </w:rPr>
                  <w:t>www.twitter.com/minbzk</w:t>
                </w:r>
              </w:p>
              <w:p w:rsidR="003019EB" w:rsidRPr="00136E78" w:rsidRDefault="003019EB">
                <w:pPr>
                  <w:pStyle w:val="WitregelW1"/>
                  <w:rPr>
                    <w:lang w:val="de-DE"/>
                  </w:rPr>
                </w:pPr>
              </w:p>
              <w:p w:rsidR="003019EB" w:rsidRPr="000C380B" w:rsidRDefault="000F529E">
                <w:pPr>
                  <w:pStyle w:val="Kopjereferentiegegevens"/>
                  <w:rPr>
                    <w:lang w:val="de-DE"/>
                  </w:rPr>
                </w:pPr>
                <w:proofErr w:type="spellStart"/>
                <w:r w:rsidRPr="000C380B">
                  <w:rPr>
                    <w:lang w:val="de-DE"/>
                  </w:rPr>
                  <w:t>Kenmerk</w:t>
                </w:r>
                <w:proofErr w:type="spellEnd"/>
              </w:p>
              <w:p w:rsidR="003019EB" w:rsidRPr="000C380B" w:rsidRDefault="00DF2474">
                <w:pPr>
                  <w:pStyle w:val="Referentiegegevens"/>
                  <w:rPr>
                    <w:lang w:val="de-DE"/>
                  </w:rPr>
                </w:pPr>
                <w:fldSimple w:instr=" DOCPROPERTY  &quot;Kenmerk&quot;  \* MERGEFORMAT ">
                  <w:r w:rsidR="00191892">
                    <w:rPr>
                      <w:lang w:val="de-DE"/>
                    </w:rPr>
                    <w:t>2018-0000817161</w:t>
                  </w:r>
                </w:fldSimple>
              </w:p>
              <w:p w:rsidR="003019EB" w:rsidRPr="000C380B" w:rsidRDefault="003019EB">
                <w:pPr>
                  <w:pStyle w:val="WitregelW1"/>
                  <w:rPr>
                    <w:lang w:val="de-DE"/>
                  </w:rPr>
                </w:pPr>
              </w:p>
              <w:p w:rsidR="003019EB" w:rsidRDefault="000F529E">
                <w:pPr>
                  <w:pStyle w:val="Kopjereferentiegegevens"/>
                </w:pPr>
                <w:r>
                  <w:t>Uw kenmerk</w:t>
                </w:r>
              </w:p>
              <w:p w:rsidR="003019EB" w:rsidRDefault="00DF2474">
                <w:pPr>
                  <w:pStyle w:val="Referentiegegevens"/>
                </w:pPr>
                <w:r>
                  <w:fldChar w:fldCharType="begin"/>
                </w:r>
                <w:r w:rsidR="000F529E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2051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<v:textbox inset="0,0,0,0">
            <w:txbxContent>
              <w:p w:rsidR="003019EB" w:rsidRDefault="000F529E">
                <w:pPr>
                  <w:pStyle w:val="Referentiegegevens"/>
                </w:pPr>
                <w:r>
                  <w:t xml:space="preserve">Pagina </w:t>
                </w:r>
                <w:r w:rsidR="00DF2474">
                  <w:fldChar w:fldCharType="begin"/>
                </w:r>
                <w:r>
                  <w:instrText>PAGE</w:instrText>
                </w:r>
                <w:r w:rsidR="00DF2474">
                  <w:fldChar w:fldCharType="separate"/>
                </w:r>
                <w:r w:rsidR="00191892">
                  <w:rPr>
                    <w:noProof/>
                  </w:rPr>
                  <w:t>1</w:t>
                </w:r>
                <w:r w:rsidR="00DF2474">
                  <w:fldChar w:fldCharType="end"/>
                </w:r>
                <w:r>
                  <w:t xml:space="preserve"> van </w:t>
                </w:r>
                <w:r w:rsidR="00DF2474">
                  <w:fldChar w:fldCharType="begin"/>
                </w:r>
                <w:r>
                  <w:instrText>NUMPAGES</w:instrText>
                </w:r>
                <w:r w:rsidR="00DF2474">
                  <w:fldChar w:fldCharType="separate"/>
                </w:r>
                <w:r w:rsidR="00191892">
                  <w:rPr>
                    <w:noProof/>
                  </w:rPr>
                  <w:t>1</w:t>
                </w:r>
                <w:r w:rsidR="00DF2474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2050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865D95" w:rsidRDefault="00865D95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2049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865D95" w:rsidRDefault="00865D95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F9AC4E"/>
    <w:multiLevelType w:val="multilevel"/>
    <w:tmpl w:val="0952A41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268E90F"/>
    <w:multiLevelType w:val="multilevel"/>
    <w:tmpl w:val="16C67F73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3130746"/>
    <w:multiLevelType w:val="multilevel"/>
    <w:tmpl w:val="2B64A62B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40438A6"/>
    <w:multiLevelType w:val="multilevel"/>
    <w:tmpl w:val="8B7B0D9C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DD8F332"/>
    <w:multiLevelType w:val="multilevel"/>
    <w:tmpl w:val="4706C1E1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961ADFA"/>
    <w:multiLevelType w:val="multilevel"/>
    <w:tmpl w:val="4D50C83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C3A8294"/>
    <w:multiLevelType w:val="multilevel"/>
    <w:tmpl w:val="F6FBBA1B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5263D51"/>
    <w:multiLevelType w:val="multilevel"/>
    <w:tmpl w:val="2777D35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2D35E8E"/>
    <w:multiLevelType w:val="multilevel"/>
    <w:tmpl w:val="5C03E75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D549793E"/>
    <w:multiLevelType w:val="multilevel"/>
    <w:tmpl w:val="C453848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DCBE728E"/>
    <w:multiLevelType w:val="multilevel"/>
    <w:tmpl w:val="D115B5A9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6FB89F8"/>
    <w:multiLevelType w:val="multilevel"/>
    <w:tmpl w:val="0D4167EF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EE375D83"/>
    <w:multiLevelType w:val="multilevel"/>
    <w:tmpl w:val="74340948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F02B0529"/>
    <w:multiLevelType w:val="multilevel"/>
    <w:tmpl w:val="F2EBAC04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FEC19267"/>
    <w:multiLevelType w:val="multilevel"/>
    <w:tmpl w:val="9FE235CB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6AFA9F6"/>
    <w:multiLevelType w:val="multilevel"/>
    <w:tmpl w:val="B3DBC8C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9B939B0"/>
    <w:multiLevelType w:val="multilevel"/>
    <w:tmpl w:val="1C2C0C10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79F355E"/>
    <w:multiLevelType w:val="multilevel"/>
    <w:tmpl w:val="1BC8ED2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F9E67E6"/>
    <w:multiLevelType w:val="multilevel"/>
    <w:tmpl w:val="4FC0564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254751"/>
    <w:multiLevelType w:val="multilevel"/>
    <w:tmpl w:val="6E6BB50B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891BD8"/>
    <w:multiLevelType w:val="multilevel"/>
    <w:tmpl w:val="561664C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B72BEC"/>
    <w:multiLevelType w:val="multilevel"/>
    <w:tmpl w:val="08BE6042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D7E9EE"/>
    <w:multiLevelType w:val="multilevel"/>
    <w:tmpl w:val="0FFDAD9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296320"/>
    <w:multiLevelType w:val="multilevel"/>
    <w:tmpl w:val="2EAB4528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86E6C4"/>
    <w:multiLevelType w:val="multilevel"/>
    <w:tmpl w:val="3E607891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8CCE92C"/>
    <w:multiLevelType w:val="multilevel"/>
    <w:tmpl w:val="7BF02DEF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E7C7D5"/>
    <w:multiLevelType w:val="multilevel"/>
    <w:tmpl w:val="7987E5A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B86EF55"/>
    <w:multiLevelType w:val="multilevel"/>
    <w:tmpl w:val="7BAF790A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14"/>
  </w:num>
  <w:num w:numId="5">
    <w:abstractNumId w:val="22"/>
  </w:num>
  <w:num w:numId="6">
    <w:abstractNumId w:val="24"/>
  </w:num>
  <w:num w:numId="7">
    <w:abstractNumId w:val="13"/>
  </w:num>
  <w:num w:numId="8">
    <w:abstractNumId w:val="26"/>
  </w:num>
  <w:num w:numId="9">
    <w:abstractNumId w:val="16"/>
  </w:num>
  <w:num w:numId="10">
    <w:abstractNumId w:val="11"/>
  </w:num>
  <w:num w:numId="11">
    <w:abstractNumId w:val="23"/>
  </w:num>
  <w:num w:numId="12">
    <w:abstractNumId w:val="19"/>
  </w:num>
  <w:num w:numId="13">
    <w:abstractNumId w:val="3"/>
  </w:num>
  <w:num w:numId="14">
    <w:abstractNumId w:val="10"/>
  </w:num>
  <w:num w:numId="15">
    <w:abstractNumId w:val="0"/>
  </w:num>
  <w:num w:numId="16">
    <w:abstractNumId w:val="25"/>
  </w:num>
  <w:num w:numId="17">
    <w:abstractNumId w:val="1"/>
  </w:num>
  <w:num w:numId="18">
    <w:abstractNumId w:val="12"/>
  </w:num>
  <w:num w:numId="19">
    <w:abstractNumId w:val="8"/>
  </w:num>
  <w:num w:numId="20">
    <w:abstractNumId w:val="7"/>
  </w:num>
  <w:num w:numId="21">
    <w:abstractNumId w:val="2"/>
  </w:num>
  <w:num w:numId="22">
    <w:abstractNumId w:val="17"/>
  </w:num>
  <w:num w:numId="23">
    <w:abstractNumId w:val="5"/>
  </w:num>
  <w:num w:numId="24">
    <w:abstractNumId w:val="15"/>
  </w:num>
  <w:num w:numId="25">
    <w:abstractNumId w:val="20"/>
  </w:num>
  <w:num w:numId="26">
    <w:abstractNumId w:val="18"/>
  </w:num>
  <w:num w:numId="27">
    <w:abstractNumId w:val="21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36E78"/>
    <w:rsid w:val="000B74B0"/>
    <w:rsid w:val="000C380B"/>
    <w:rsid w:val="000C539A"/>
    <w:rsid w:val="000F529E"/>
    <w:rsid w:val="00136E78"/>
    <w:rsid w:val="00191892"/>
    <w:rsid w:val="003019EB"/>
    <w:rsid w:val="00865D95"/>
    <w:rsid w:val="00882E5B"/>
    <w:rsid w:val="00DF2474"/>
    <w:rsid w:val="00E31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DF2474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DF2474"/>
  </w:style>
  <w:style w:type="paragraph" w:customStyle="1" w:styleId="AanhefHvK">
    <w:name w:val="Aanhef HvK"/>
    <w:basedOn w:val="StandaardHvK"/>
    <w:next w:val="BodytekstHvK"/>
    <w:rsid w:val="00DF2474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DF2474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DF2474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DF2474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DF2474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DF2474"/>
  </w:style>
  <w:style w:type="paragraph" w:customStyle="1" w:styleId="Artikelniveau2">
    <w:name w:val="Artikel niveau 2"/>
    <w:basedOn w:val="Standaard"/>
    <w:next w:val="Standaard"/>
    <w:rsid w:val="00DF2474"/>
  </w:style>
  <w:style w:type="paragraph" w:customStyle="1" w:styleId="ArtikelenAutorisatiebesluit">
    <w:name w:val="Artikelen Autorisatiebesluit"/>
    <w:basedOn w:val="Standaard"/>
    <w:rsid w:val="00DF2474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DF2474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DF2474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DF2474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DF2474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DF2474"/>
    <w:pPr>
      <w:spacing w:line="180" w:lineRule="exact"/>
    </w:pPr>
  </w:style>
  <w:style w:type="paragraph" w:customStyle="1" w:styleId="BodytekstHvK">
    <w:name w:val="Bodytekst HvK"/>
    <w:basedOn w:val="StandaardHvK"/>
    <w:rsid w:val="00DF2474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DF2474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DF2474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DF2474"/>
  </w:style>
  <w:style w:type="paragraph" w:customStyle="1" w:styleId="Convenantletteringinspring">
    <w:name w:val="Convenant lettering inspring"/>
    <w:basedOn w:val="Standaard"/>
    <w:next w:val="Standaard"/>
    <w:rsid w:val="00DF2474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DF2474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DF2474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DF2474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DF2474"/>
  </w:style>
  <w:style w:type="paragraph" w:customStyle="1" w:styleId="Convenantstandaard">
    <w:name w:val="Convenant standaard"/>
    <w:basedOn w:val="Standaard"/>
    <w:next w:val="Standaard"/>
    <w:rsid w:val="00DF2474"/>
    <w:rPr>
      <w:sz w:val="20"/>
      <w:szCs w:val="20"/>
    </w:rPr>
  </w:style>
  <w:style w:type="paragraph" w:customStyle="1" w:styleId="ConvenantTitel">
    <w:name w:val="Convenant Titel"/>
    <w:next w:val="Standaard"/>
    <w:rsid w:val="00DF2474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DF2474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DF2474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DF2474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DF2474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DF2474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DF2474"/>
    <w:rPr>
      <w:b/>
      <w:smallCaps/>
    </w:rPr>
  </w:style>
  <w:style w:type="paragraph" w:customStyle="1" w:styleId="FMHDechargeverklaringOndertekening">
    <w:name w:val="FMH_Dechargeverklaring_Ondertekening"/>
    <w:rsid w:val="00DF2474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DF2474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DF2474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DF2474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DF2474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DF2474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DF2474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DF2474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DF2474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DF2474"/>
    <w:pPr>
      <w:spacing w:before="320"/>
    </w:pPr>
  </w:style>
  <w:style w:type="paragraph" w:customStyle="1" w:styleId="Gegevensdocument">
    <w:name w:val="Gegevens document"/>
    <w:next w:val="Standaard"/>
    <w:rsid w:val="00DF2474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DF2474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DF2474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DF2474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DF2474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DF2474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DF2474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DF2474"/>
  </w:style>
  <w:style w:type="paragraph" w:styleId="Inhopg5">
    <w:name w:val="toc 5"/>
    <w:basedOn w:val="Inhopg4"/>
    <w:next w:val="Standaard"/>
    <w:rsid w:val="00DF2474"/>
  </w:style>
  <w:style w:type="paragraph" w:styleId="Inhopg6">
    <w:name w:val="toc 6"/>
    <w:basedOn w:val="Inhopg5"/>
    <w:next w:val="Standaard"/>
    <w:rsid w:val="00DF2474"/>
  </w:style>
  <w:style w:type="paragraph" w:styleId="Inhopg7">
    <w:name w:val="toc 7"/>
    <w:basedOn w:val="Inhopg6"/>
    <w:next w:val="Standaard"/>
    <w:rsid w:val="00DF2474"/>
  </w:style>
  <w:style w:type="paragraph" w:styleId="Inhopg8">
    <w:name w:val="toc 8"/>
    <w:basedOn w:val="Inhopg7"/>
    <w:next w:val="Standaard"/>
    <w:rsid w:val="00DF2474"/>
  </w:style>
  <w:style w:type="paragraph" w:styleId="Inhopg9">
    <w:name w:val="toc 9"/>
    <w:basedOn w:val="Inhopg8"/>
    <w:next w:val="Standaard"/>
    <w:rsid w:val="00DF2474"/>
  </w:style>
  <w:style w:type="paragraph" w:customStyle="1" w:styleId="Kiesraadaanhef">
    <w:name w:val="Kiesraad_aanhef"/>
    <w:rsid w:val="00DF2474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DF2474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DF2474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DF2474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DF2474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DF2474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DF2474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DF2474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DF2474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DF2474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DF2474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DF2474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DF2474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DF2474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DF2474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DF2474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DF2474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DF2474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DF2474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DF2474"/>
    <w:rPr>
      <w:b/>
    </w:rPr>
  </w:style>
  <w:style w:type="paragraph" w:customStyle="1" w:styleId="Kopjegegevensdocument">
    <w:name w:val="Kopje gegevens document"/>
    <w:basedOn w:val="Gegevensdocument"/>
    <w:next w:val="Standaard"/>
    <w:rsid w:val="00DF2474"/>
    <w:rPr>
      <w:sz w:val="13"/>
      <w:szCs w:val="13"/>
    </w:rPr>
  </w:style>
  <w:style w:type="paragraph" w:customStyle="1" w:styleId="KopjeNota">
    <w:name w:val="Kopje Nota"/>
    <w:next w:val="Standaard"/>
    <w:rsid w:val="00DF2474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DF2474"/>
    <w:rPr>
      <w:b/>
    </w:rPr>
  </w:style>
  <w:style w:type="paragraph" w:customStyle="1" w:styleId="LedenArt1">
    <w:name w:val="Leden_Art_1"/>
    <w:basedOn w:val="Standaard"/>
    <w:next w:val="Standaard"/>
    <w:rsid w:val="00DF2474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rsid w:val="00DF2474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rsid w:val="00DF2474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rsid w:val="00DF2474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rsid w:val="00DF2474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rsid w:val="00DF2474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rsid w:val="00DF2474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rsid w:val="00DF2474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rsid w:val="00DF2474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rsid w:val="00DF2474"/>
    <w:pPr>
      <w:numPr>
        <w:ilvl w:val="1"/>
        <w:numId w:val="28"/>
      </w:numPr>
    </w:pPr>
  </w:style>
  <w:style w:type="table" w:customStyle="1" w:styleId="Logius-CelrechtsonderGrijs">
    <w:name w:val="Logius - Cel rechtsonder Grijs"/>
    <w:rsid w:val="00DF2474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DF2474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DF2474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DF2474"/>
  </w:style>
  <w:style w:type="paragraph" w:customStyle="1" w:styleId="LogiusBullets">
    <w:name w:val="Logius Bullets"/>
    <w:basedOn w:val="Standaard"/>
    <w:next w:val="Standaard"/>
    <w:rsid w:val="00DF2474"/>
  </w:style>
  <w:style w:type="paragraph" w:customStyle="1" w:styleId="LogiusBulletsRapport">
    <w:name w:val="Logius Bullets Rapport"/>
    <w:basedOn w:val="Standaard"/>
    <w:next w:val="Standaard"/>
    <w:rsid w:val="00DF2474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rsid w:val="00DF2474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rsid w:val="00DF2474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DF2474"/>
  </w:style>
  <w:style w:type="paragraph" w:customStyle="1" w:styleId="LogiusMTNotitieopsommingniv2">
    <w:name w:val="Logius MT Notitie opsomming niv 2"/>
    <w:basedOn w:val="Standaard"/>
    <w:next w:val="Standaard"/>
    <w:rsid w:val="00DF2474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DF2474"/>
  </w:style>
  <w:style w:type="paragraph" w:customStyle="1" w:styleId="LogiusNummeringExtra">
    <w:name w:val="Logius Nummering Extra"/>
    <w:basedOn w:val="Standaard"/>
    <w:next w:val="Standaard"/>
    <w:rsid w:val="00DF2474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  <w:rsid w:val="00DF2474"/>
  </w:style>
  <w:style w:type="paragraph" w:customStyle="1" w:styleId="LogiusonderschriftOpdrOvereenkomst">
    <w:name w:val="Logius onderschrift Opdr.Overeenkomst"/>
    <w:basedOn w:val="Standaard"/>
    <w:next w:val="Standaard"/>
    <w:rsid w:val="00DF2474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rsid w:val="00DF2474"/>
  </w:style>
  <w:style w:type="paragraph" w:customStyle="1" w:styleId="LogiusOpsomming1aniv1">
    <w:name w:val="Logius Opsomming 1a niv1"/>
    <w:basedOn w:val="Standaard"/>
    <w:next w:val="Standaard"/>
    <w:rsid w:val="00DF2474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rsid w:val="00DF2474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rsid w:val="00DF2474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  <w:rsid w:val="00DF2474"/>
  </w:style>
  <w:style w:type="table" w:customStyle="1" w:styleId="LogiusTabelGrijs">
    <w:name w:val="Logius Tabel Grijs"/>
    <w:rsid w:val="00DF2474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DF2474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DF2474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DF2474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DF2474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DF2474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DF2474"/>
  </w:style>
  <w:style w:type="table" w:customStyle="1" w:styleId="LogiusBehoeftestelling">
    <w:name w:val="Logius_Behoeftestelling"/>
    <w:rsid w:val="00DF2474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DF2474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DF2474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DF2474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DF2474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DF2474"/>
    <w:rPr>
      <w:i/>
    </w:rPr>
  </w:style>
  <w:style w:type="paragraph" w:customStyle="1" w:styleId="Opsomminghoofdletters">
    <w:name w:val="Opsomming hoofdletters"/>
    <w:basedOn w:val="Standaard"/>
    <w:next w:val="Standaard"/>
    <w:rsid w:val="00DF2474"/>
  </w:style>
  <w:style w:type="paragraph" w:customStyle="1" w:styleId="Paginaeinde">
    <w:name w:val="Paginaeinde"/>
    <w:basedOn w:val="Standaard"/>
    <w:next w:val="Standaard"/>
    <w:rsid w:val="00DF2474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DF2474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rsid w:val="00DF2474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DF2474"/>
  </w:style>
  <w:style w:type="paragraph" w:customStyle="1" w:styleId="RapportNiveau1">
    <w:name w:val="Rapport_Niveau_1"/>
    <w:basedOn w:val="Standaard"/>
    <w:next w:val="Standaard"/>
    <w:rsid w:val="00DF2474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DF2474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DF2474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DF2474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rsid w:val="00DF2474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rsid w:val="00DF2474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DF2474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  <w:rsid w:val="00DF2474"/>
  </w:style>
  <w:style w:type="paragraph" w:customStyle="1" w:styleId="RCabc">
    <w:name w:val="RC_abc"/>
    <w:basedOn w:val="Standaard"/>
    <w:next w:val="Standaard"/>
    <w:rsid w:val="00DF2474"/>
  </w:style>
  <w:style w:type="paragraph" w:customStyle="1" w:styleId="RCabcalinea">
    <w:name w:val="RC_abc alinea"/>
    <w:basedOn w:val="Standaard"/>
    <w:next w:val="Standaard"/>
    <w:rsid w:val="00DF2474"/>
    <w:pPr>
      <w:numPr>
        <w:numId w:val="19"/>
      </w:numPr>
    </w:pPr>
  </w:style>
  <w:style w:type="paragraph" w:customStyle="1" w:styleId="Referentiegegevens">
    <w:name w:val="Referentiegegevens"/>
    <w:next w:val="Standaard"/>
    <w:rsid w:val="00DF2474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DF2474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DF2474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DF2474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DF2474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DF2474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DF2474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DF2474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DF2474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DF2474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DF2474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rsid w:val="00DF2474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  <w:rsid w:val="00DF2474"/>
  </w:style>
  <w:style w:type="paragraph" w:customStyle="1" w:styleId="Rubricering">
    <w:name w:val="Rubricering"/>
    <w:next w:val="Standaard"/>
    <w:rsid w:val="00DF2474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DF2474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DF2474"/>
  </w:style>
  <w:style w:type="paragraph" w:customStyle="1" w:styleId="RVIGLetteropsomming">
    <w:name w:val="RVIG Letteropsomming"/>
    <w:basedOn w:val="Standaard"/>
    <w:next w:val="Standaard"/>
    <w:rsid w:val="00DF2474"/>
  </w:style>
  <w:style w:type="paragraph" w:customStyle="1" w:styleId="RvIGOpsomming">
    <w:name w:val="RvIG Opsomming"/>
    <w:basedOn w:val="Standaard"/>
    <w:next w:val="Standaard"/>
    <w:rsid w:val="00DF2474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DF2474"/>
    <w:pPr>
      <w:tabs>
        <w:tab w:val="left" w:pos="5930"/>
      </w:tabs>
    </w:pPr>
  </w:style>
  <w:style w:type="table" w:customStyle="1" w:styleId="RViGTabelFormulieren">
    <w:name w:val="RViG Tabel Formulieren"/>
    <w:rsid w:val="00DF2474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DF2474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DF2474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  <w:rsid w:val="00DF2474"/>
  </w:style>
  <w:style w:type="paragraph" w:customStyle="1" w:styleId="SSCICTslotzin">
    <w:name w:val="SSC_ICT_slotzin"/>
    <w:basedOn w:val="Standaard"/>
    <w:next w:val="Standaard"/>
    <w:rsid w:val="00DF2474"/>
    <w:pPr>
      <w:spacing w:before="240"/>
    </w:pPr>
  </w:style>
  <w:style w:type="paragraph" w:customStyle="1" w:styleId="SSC-ICTAanhef">
    <w:name w:val="SSC-ICT Aanhef"/>
    <w:basedOn w:val="Standaard"/>
    <w:next w:val="Standaard"/>
    <w:rsid w:val="00DF2474"/>
    <w:pPr>
      <w:spacing w:before="100" w:after="240"/>
    </w:pPr>
  </w:style>
  <w:style w:type="table" w:customStyle="1" w:styleId="SSC-ICTTabelDecharge">
    <w:name w:val="SSC-ICT Tabel Decharge"/>
    <w:rsid w:val="00DF247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DF2474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DF247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DF2474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DF2474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DF2474"/>
    <w:rPr>
      <w:i/>
    </w:rPr>
  </w:style>
  <w:style w:type="paragraph" w:customStyle="1" w:styleId="StandaardGrijsgemarkeerd">
    <w:name w:val="Standaard Grijs gemarkeerd"/>
    <w:basedOn w:val="Standaard"/>
    <w:next w:val="Standaard"/>
    <w:rsid w:val="00DF2474"/>
    <w:pPr>
      <w:shd w:val="clear" w:color="auto" w:fill="B2B2B2"/>
    </w:pPr>
  </w:style>
  <w:style w:type="paragraph" w:customStyle="1" w:styleId="StandaardHvK">
    <w:name w:val="Standaard HvK"/>
    <w:next w:val="Standaard"/>
    <w:rsid w:val="00DF2474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DF2474"/>
    <w:rPr>
      <w:smallCaps/>
    </w:rPr>
  </w:style>
  <w:style w:type="paragraph" w:customStyle="1" w:styleId="Standaardrechts">
    <w:name w:val="Standaard rechts"/>
    <w:basedOn w:val="Standaard"/>
    <w:next w:val="Standaard"/>
    <w:rsid w:val="00DF2474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DF2474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DF2474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DF2474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DF2474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DF2474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DF2474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DF2474"/>
    <w:rPr>
      <w:b/>
    </w:rPr>
  </w:style>
  <w:style w:type="table" w:customStyle="1" w:styleId="Standaardtabelmetranden">
    <w:name w:val="Standaardtabel met randen"/>
    <w:rsid w:val="00DF247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DF2474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DF2474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sid w:val="00DF2474"/>
    <w:rPr>
      <w:b w:val="0"/>
    </w:rPr>
  </w:style>
  <w:style w:type="paragraph" w:customStyle="1" w:styleId="SubtitelRapport">
    <w:name w:val="Subtitel Rapport"/>
    <w:next w:val="Standaard"/>
    <w:rsid w:val="00DF2474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DF2474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DF2474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DF2474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DF247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DF2474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DF247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DF247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DF2474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DF2474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DF2474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DF247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DF2474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DF2474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DF2474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DF2474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DF2474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DF2474"/>
    <w:rPr>
      <w:b/>
    </w:rPr>
  </w:style>
  <w:style w:type="paragraph" w:customStyle="1" w:styleId="Voetnoot">
    <w:name w:val="Voetnoot"/>
    <w:basedOn w:val="Standaard"/>
    <w:rsid w:val="00DF2474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DF2474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DF2474"/>
    <w:rPr>
      <w:color w:val="FF0000"/>
      <w:sz w:val="16"/>
      <w:szCs w:val="16"/>
    </w:rPr>
  </w:style>
  <w:style w:type="table" w:customStyle="1" w:styleId="VTWTabelOnderdeel1">
    <w:name w:val="VTW Tabel Onderdeel 1"/>
    <w:rsid w:val="00DF247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DF247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DF2474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DF2474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DF247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DF2474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DF2474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DF2474"/>
    <w:rPr>
      <w:sz w:val="20"/>
      <w:szCs w:val="20"/>
    </w:rPr>
  </w:style>
  <w:style w:type="paragraph" w:customStyle="1" w:styleId="WitregelNota8pt">
    <w:name w:val="Witregel Nota 8pt"/>
    <w:next w:val="Standaard"/>
    <w:rsid w:val="00DF2474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DF2474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DF2474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DF247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DF2474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DF2474"/>
    <w:rPr>
      <w:sz w:val="2"/>
      <w:szCs w:val="2"/>
    </w:rPr>
  </w:style>
  <w:style w:type="paragraph" w:customStyle="1" w:styleId="wittetekst">
    <w:name w:val="witte tekst"/>
    <w:basedOn w:val="StandaardHvK"/>
    <w:rsid w:val="00DF2474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DF2474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DF2474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DF2474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DF2474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DF2474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DF2474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DF2474"/>
  </w:style>
  <w:style w:type="paragraph" w:customStyle="1" w:styleId="WobBijlageLedenArtikel10">
    <w:name w:val="Wob_Bijlage_Leden_Artikel_10"/>
    <w:basedOn w:val="Standaard"/>
    <w:next w:val="Standaard"/>
    <w:rsid w:val="00DF2474"/>
  </w:style>
  <w:style w:type="paragraph" w:customStyle="1" w:styleId="WobBijlageLedenArtikel11">
    <w:name w:val="Wob_Bijlage_Leden_Artikel_11"/>
    <w:basedOn w:val="Standaard"/>
    <w:next w:val="Standaard"/>
    <w:rsid w:val="00DF2474"/>
  </w:style>
  <w:style w:type="paragraph" w:customStyle="1" w:styleId="WobBijlageLedenArtikel3">
    <w:name w:val="Wob_Bijlage_Leden_Artikel_3"/>
    <w:basedOn w:val="Standaard"/>
    <w:next w:val="Standaard"/>
    <w:rsid w:val="00DF2474"/>
  </w:style>
  <w:style w:type="paragraph" w:customStyle="1" w:styleId="WobBijlageLedenArtikel6">
    <w:name w:val="Wob_Bijlage_Leden_Artikel_6"/>
    <w:basedOn w:val="Standaard"/>
    <w:next w:val="Standaard"/>
    <w:rsid w:val="00DF2474"/>
  </w:style>
  <w:style w:type="paragraph" w:customStyle="1" w:styleId="WobBijlageLedenArtikel7">
    <w:name w:val="Wob_Bijlage_Leden_Artikel_7"/>
    <w:basedOn w:val="Standaard"/>
    <w:next w:val="Standaard"/>
    <w:rsid w:val="00DF2474"/>
  </w:style>
  <w:style w:type="paragraph" w:customStyle="1" w:styleId="Workaroundalineatekstblok">
    <w:name w:val="Workaround alinea tekstblok"/>
    <w:rsid w:val="00DF2474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DF2474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DF2474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DF2474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DF247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136E7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6E7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36E7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6E78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74B0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74B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enspurg\AppData\Local\Microsoft\Windows\INetCache\IE\4JXYJOW0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2018-10-08T08:09:00.0000000Z</dcterms:created>
  <dcterms:modified xsi:type="dcterms:W3CDTF">2018-10-12T15:05:00.0000000Z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schriftelijke Kamervragen ontwerpbegrotingen 2019 (H VII, Gemeentefonds en Provinciefonds)</vt:lpwstr>
  </property>
  <property fmtid="{D5CDD505-2E9C-101B-9397-08002B2CF9AE}" pid="4" name="Datum">
    <vt:lpwstr>9 oktober 2018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2018-0000817161</vt:lpwstr>
  </property>
  <property fmtid="{D5CDD505-2E9C-101B-9397-08002B2CF9AE}" pid="8" name="UwKenmerk">
    <vt:lpwstr/>
  </property>
  <property fmtid="{D5CDD505-2E9C-101B-9397-08002B2CF9AE}" pid="9" name="ContentTypeId">
    <vt:lpwstr>0x010100D4FE7BFBCC14644E8EF9FD8899CA9646</vt:lpwstr>
  </property>
</Properties>
</file>