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C4625" w:rsidR="006C4625" w:rsidP="006C4625" w:rsidRDefault="006C4625">
      <w:pPr>
        <w:bidi w:val="0"/>
        <w:rPr>
          <w:b/>
          <w:bCs/>
        </w:rPr>
      </w:pPr>
      <w:r w:rsidRPr="006C4625">
        <w:rPr>
          <w:b/>
          <w:bCs/>
        </w:rPr>
        <w:t xml:space="preserve">MK Michal </w:t>
      </w:r>
      <w:proofErr w:type="spellStart"/>
      <w:r w:rsidRPr="006C4625">
        <w:rPr>
          <w:b/>
          <w:bCs/>
        </w:rPr>
        <w:t>Rozin</w:t>
      </w:r>
      <w:proofErr w:type="spellEnd"/>
    </w:p>
    <w:p w:rsidRPr="005453A3" w:rsidR="006C4625" w:rsidP="006C4625" w:rsidRDefault="006C4625">
      <w:pPr>
        <w:bidi w:val="0"/>
        <w:rPr>
          <w:rFonts w:asciiTheme="majorBidi" w:hAnsiTheme="majorBidi" w:cstheme="majorBidi"/>
          <w:sz w:val="24"/>
          <w:szCs w:val="24"/>
        </w:rPr>
      </w:pPr>
      <w:r w:rsidRPr="005453A3">
        <w:rPr>
          <w:rFonts w:asciiTheme="majorBidi" w:hAnsiTheme="majorBidi" w:cstheme="majorBidi"/>
          <w:sz w:val="24"/>
          <w:szCs w:val="24"/>
        </w:rPr>
        <w:t xml:space="preserve">Michal </w:t>
      </w:r>
      <w:proofErr w:type="spellStart"/>
      <w:r w:rsidRPr="005453A3">
        <w:rPr>
          <w:rFonts w:asciiTheme="majorBidi" w:hAnsiTheme="majorBidi" w:cstheme="majorBidi"/>
          <w:sz w:val="24"/>
          <w:szCs w:val="24"/>
        </w:rPr>
        <w:t>Rozin</w:t>
      </w:r>
      <w:proofErr w:type="spellEnd"/>
      <w:r w:rsidRPr="005453A3">
        <w:rPr>
          <w:rFonts w:asciiTheme="majorBidi" w:hAnsiTheme="majorBidi" w:cstheme="majorBidi"/>
          <w:sz w:val="24"/>
          <w:szCs w:val="24"/>
        </w:rPr>
        <w:t xml:space="preserve"> is a member of Knesset for Meretz party since 2013</w:t>
      </w:r>
      <w:r w:rsidRPr="005453A3">
        <w:rPr>
          <w:rFonts w:asciiTheme="majorBidi" w:hAnsiTheme="majorBidi" w:cstheme="majorBidi"/>
          <w:sz w:val="24"/>
          <w:szCs w:val="24"/>
          <w:rtl/>
        </w:rPr>
        <w:t xml:space="preserve">. </w:t>
      </w:r>
    </w:p>
    <w:p w:rsidRPr="005453A3" w:rsidR="006C4625" w:rsidP="006C4625" w:rsidRDefault="006C4625">
      <w:pPr>
        <w:bidi w:val="0"/>
        <w:rPr>
          <w:rFonts w:asciiTheme="majorBidi" w:hAnsiTheme="majorBidi" w:cstheme="majorBidi"/>
          <w:sz w:val="24"/>
          <w:szCs w:val="24"/>
        </w:rPr>
      </w:pPr>
      <w:r w:rsidRPr="005453A3">
        <w:rPr>
          <w:rFonts w:asciiTheme="majorBidi" w:hAnsiTheme="majorBidi" w:cstheme="majorBidi"/>
          <w:sz w:val="24"/>
          <w:szCs w:val="24"/>
        </w:rPr>
        <w:t xml:space="preserve">In the current 20th Knesset Michal </w:t>
      </w:r>
      <w:proofErr w:type="spellStart"/>
      <w:r w:rsidRPr="005453A3">
        <w:rPr>
          <w:rFonts w:asciiTheme="majorBidi" w:hAnsiTheme="majorBidi" w:cstheme="majorBidi"/>
          <w:sz w:val="24"/>
          <w:szCs w:val="24"/>
        </w:rPr>
        <w:t>Rozin</w:t>
      </w:r>
      <w:proofErr w:type="spellEnd"/>
      <w:r w:rsidRPr="005453A3">
        <w:rPr>
          <w:rFonts w:asciiTheme="majorBidi" w:hAnsiTheme="majorBidi" w:cstheme="majorBidi"/>
          <w:sz w:val="24"/>
          <w:szCs w:val="24"/>
        </w:rPr>
        <w:t xml:space="preserve"> serves as a member of the Constitution, Law and Justice committee, Foreign Affairs and Defense committee and The Implementation of Government Information and Transparency committee. So far, she passed </w:t>
      </w:r>
      <w:proofErr w:type="gramStart"/>
      <w:r w:rsidRPr="005453A3">
        <w:rPr>
          <w:rFonts w:asciiTheme="majorBidi" w:hAnsiTheme="majorBidi" w:cstheme="majorBidi"/>
          <w:sz w:val="24"/>
          <w:szCs w:val="24"/>
        </w:rPr>
        <w:t>Twelve</w:t>
      </w:r>
      <w:proofErr w:type="gramEnd"/>
      <w:r w:rsidRPr="005453A3">
        <w:rPr>
          <w:rFonts w:asciiTheme="majorBidi" w:hAnsiTheme="majorBidi" w:cstheme="majorBidi"/>
          <w:sz w:val="24"/>
          <w:szCs w:val="24"/>
        </w:rPr>
        <w:t xml:space="preserve"> legislative amendments, focusing on issues of gender, sexual offences, migrants, asylum seekers and environment. </w:t>
      </w:r>
      <w:proofErr w:type="spellStart"/>
      <w:r w:rsidRPr="005453A3">
        <w:rPr>
          <w:rFonts w:asciiTheme="majorBidi" w:hAnsiTheme="majorBidi" w:cstheme="majorBidi"/>
          <w:sz w:val="24"/>
          <w:szCs w:val="24"/>
        </w:rPr>
        <w:t>Rozin</w:t>
      </w:r>
      <w:proofErr w:type="spellEnd"/>
      <w:r w:rsidRPr="005453A3">
        <w:rPr>
          <w:rFonts w:asciiTheme="majorBidi" w:hAnsiTheme="majorBidi" w:cstheme="majorBidi"/>
          <w:sz w:val="24"/>
          <w:szCs w:val="24"/>
        </w:rPr>
        <w:t xml:space="preserve"> also serves as c</w:t>
      </w:r>
      <w:bookmarkStart w:name="_GoBack" w:id="0"/>
      <w:bookmarkEnd w:id="0"/>
      <w:r w:rsidRPr="005453A3">
        <w:rPr>
          <w:rFonts w:asciiTheme="majorBidi" w:hAnsiTheme="majorBidi" w:cstheme="majorBidi"/>
          <w:sz w:val="24"/>
          <w:szCs w:val="24"/>
        </w:rPr>
        <w:t>o-chairwoman of the LGBT lobby, Chair of the Lobby for Pluralism and Civil Equality and of the Lobby for Women waging peace and Security</w:t>
      </w:r>
      <w:r w:rsidRPr="005453A3">
        <w:rPr>
          <w:rFonts w:asciiTheme="majorBidi" w:hAnsiTheme="majorBidi" w:cstheme="majorBidi"/>
          <w:sz w:val="24"/>
          <w:szCs w:val="24"/>
          <w:rtl/>
        </w:rPr>
        <w:t>.</w:t>
      </w:r>
    </w:p>
    <w:p w:rsidRPr="005453A3" w:rsidR="006C4625" w:rsidP="006C4625" w:rsidRDefault="006C4625">
      <w:pPr>
        <w:bidi w:val="0"/>
        <w:rPr>
          <w:rFonts w:asciiTheme="majorBidi" w:hAnsiTheme="majorBidi" w:cstheme="majorBidi"/>
          <w:sz w:val="24"/>
          <w:szCs w:val="24"/>
        </w:rPr>
      </w:pPr>
      <w:r w:rsidRPr="005453A3">
        <w:rPr>
          <w:rFonts w:asciiTheme="majorBidi" w:hAnsiTheme="majorBidi" w:cstheme="majorBidi"/>
          <w:sz w:val="24"/>
          <w:szCs w:val="24"/>
        </w:rPr>
        <w:t xml:space="preserve">In the 19th Knesset </w:t>
      </w:r>
      <w:proofErr w:type="spellStart"/>
      <w:r w:rsidRPr="005453A3">
        <w:rPr>
          <w:rFonts w:asciiTheme="majorBidi" w:hAnsiTheme="majorBidi" w:cstheme="majorBidi"/>
          <w:sz w:val="24"/>
          <w:szCs w:val="24"/>
        </w:rPr>
        <w:t>Rozin</w:t>
      </w:r>
      <w:proofErr w:type="spellEnd"/>
      <w:r w:rsidRPr="005453A3">
        <w:rPr>
          <w:rFonts w:asciiTheme="majorBidi" w:hAnsiTheme="majorBidi" w:cstheme="majorBidi"/>
          <w:sz w:val="24"/>
          <w:szCs w:val="24"/>
        </w:rPr>
        <w:t xml:space="preserve"> served as Chairperson of the Foreign Workers committee, leading the discourse on issues of migrant workers' employment conditions and rights, as well as the recognition and treatment of asylum seekers in Israel</w:t>
      </w:r>
      <w:r w:rsidRPr="005453A3">
        <w:rPr>
          <w:rFonts w:asciiTheme="majorBidi" w:hAnsiTheme="majorBidi" w:cstheme="majorBidi"/>
          <w:sz w:val="24"/>
          <w:szCs w:val="24"/>
          <w:rtl/>
        </w:rPr>
        <w:t>.</w:t>
      </w:r>
    </w:p>
    <w:p w:rsidRPr="005453A3" w:rsidR="006C4625" w:rsidP="006C4625" w:rsidRDefault="006C4625">
      <w:pPr>
        <w:bidi w:val="0"/>
        <w:rPr>
          <w:rFonts w:asciiTheme="majorBidi" w:hAnsiTheme="majorBidi" w:cstheme="majorBidi"/>
          <w:sz w:val="24"/>
          <w:szCs w:val="24"/>
        </w:rPr>
      </w:pPr>
      <w:r w:rsidRPr="005453A3">
        <w:rPr>
          <w:rFonts w:asciiTheme="majorBidi" w:hAnsiTheme="majorBidi" w:cstheme="majorBidi"/>
          <w:sz w:val="24"/>
          <w:szCs w:val="24"/>
        </w:rPr>
        <w:t>Prior to enterin</w:t>
      </w:r>
      <w:r w:rsidRPr="005453A3">
        <w:rPr>
          <w:rFonts w:asciiTheme="majorBidi" w:hAnsiTheme="majorBidi" w:cstheme="majorBidi"/>
          <w:sz w:val="24"/>
          <w:szCs w:val="24"/>
        </w:rPr>
        <w:t xml:space="preserve">g national politics, </w:t>
      </w:r>
      <w:proofErr w:type="spellStart"/>
      <w:r w:rsidRPr="005453A3">
        <w:rPr>
          <w:rFonts w:asciiTheme="majorBidi" w:hAnsiTheme="majorBidi" w:cstheme="majorBidi"/>
          <w:sz w:val="24"/>
          <w:szCs w:val="24"/>
        </w:rPr>
        <w:t>Rozin</w:t>
      </w:r>
      <w:proofErr w:type="spellEnd"/>
      <w:r w:rsidRPr="005453A3">
        <w:rPr>
          <w:rFonts w:asciiTheme="majorBidi" w:hAnsiTheme="majorBidi" w:cstheme="majorBidi"/>
          <w:sz w:val="24"/>
          <w:szCs w:val="24"/>
        </w:rPr>
        <w:t xml:space="preserve"> was </w:t>
      </w:r>
      <w:r w:rsidRPr="005453A3">
        <w:rPr>
          <w:rFonts w:asciiTheme="majorBidi" w:hAnsiTheme="majorBidi" w:cstheme="majorBidi"/>
          <w:sz w:val="24"/>
          <w:szCs w:val="24"/>
        </w:rPr>
        <w:t>the CEO of the Association of Rape Crisis Centers for Victims of Sexual Assault in Israel</w:t>
      </w:r>
      <w:r w:rsidRPr="005453A3">
        <w:rPr>
          <w:rFonts w:asciiTheme="majorBidi" w:hAnsiTheme="majorBidi" w:cstheme="majorBidi"/>
          <w:sz w:val="24"/>
          <w:szCs w:val="24"/>
          <w:rtl/>
        </w:rPr>
        <w:t>.</w:t>
      </w:r>
    </w:p>
    <w:p w:rsidRPr="005453A3" w:rsidR="006C4625" w:rsidP="006C4625" w:rsidRDefault="006C4625">
      <w:pPr>
        <w:bidi w:val="0"/>
        <w:rPr>
          <w:rFonts w:asciiTheme="majorBidi" w:hAnsiTheme="majorBidi" w:cstheme="majorBidi"/>
          <w:sz w:val="24"/>
          <w:szCs w:val="24"/>
        </w:rPr>
      </w:pPr>
      <w:proofErr w:type="spellStart"/>
      <w:r w:rsidRPr="005453A3">
        <w:rPr>
          <w:rFonts w:asciiTheme="majorBidi" w:hAnsiTheme="majorBidi" w:cstheme="majorBidi"/>
          <w:sz w:val="24"/>
          <w:szCs w:val="24"/>
        </w:rPr>
        <w:t>Rozin</w:t>
      </w:r>
      <w:proofErr w:type="spellEnd"/>
      <w:r w:rsidRPr="005453A3">
        <w:rPr>
          <w:rFonts w:asciiTheme="majorBidi" w:hAnsiTheme="majorBidi" w:cstheme="majorBidi"/>
          <w:sz w:val="24"/>
          <w:szCs w:val="24"/>
        </w:rPr>
        <w:t xml:space="preserve"> has a BA and MA with honors in the Department of State Science and Political Communication at Tel Aviv University, and began a PhD in gender studies at Bar-</w:t>
      </w:r>
      <w:proofErr w:type="spellStart"/>
      <w:r w:rsidRPr="005453A3">
        <w:rPr>
          <w:rFonts w:asciiTheme="majorBidi" w:hAnsiTheme="majorBidi" w:cstheme="majorBidi"/>
          <w:sz w:val="24"/>
          <w:szCs w:val="24"/>
        </w:rPr>
        <w:t>Ilan</w:t>
      </w:r>
      <w:proofErr w:type="spellEnd"/>
      <w:r w:rsidRPr="005453A3">
        <w:rPr>
          <w:rFonts w:asciiTheme="majorBidi" w:hAnsiTheme="majorBidi" w:cstheme="majorBidi"/>
          <w:sz w:val="24"/>
          <w:szCs w:val="24"/>
        </w:rPr>
        <w:t xml:space="preserve"> University</w:t>
      </w:r>
      <w:r w:rsidRPr="005453A3">
        <w:rPr>
          <w:rFonts w:asciiTheme="majorBidi" w:hAnsiTheme="majorBidi" w:cstheme="majorBidi"/>
          <w:sz w:val="24"/>
          <w:szCs w:val="24"/>
          <w:rtl/>
        </w:rPr>
        <w:t>.</w:t>
      </w:r>
    </w:p>
    <w:p w:rsidRPr="005453A3" w:rsidR="006C4625" w:rsidP="006C4625" w:rsidRDefault="006C4625">
      <w:pPr>
        <w:bidi w:val="0"/>
        <w:rPr>
          <w:rFonts w:asciiTheme="majorBidi" w:hAnsiTheme="majorBidi" w:cstheme="majorBidi"/>
          <w:sz w:val="24"/>
          <w:szCs w:val="24"/>
          <w:rtl/>
        </w:rPr>
      </w:pPr>
    </w:p>
    <w:p w:rsidRPr="005453A3" w:rsidR="00B82348" w:rsidP="006C4625" w:rsidRDefault="006C4625">
      <w:pPr>
        <w:bidi w:val="0"/>
        <w:rPr>
          <w:rFonts w:asciiTheme="majorBidi" w:hAnsiTheme="majorBidi" w:cstheme="majorBidi"/>
          <w:sz w:val="24"/>
          <w:szCs w:val="24"/>
        </w:rPr>
      </w:pPr>
      <w:r w:rsidRPr="005453A3">
        <w:rPr>
          <w:rFonts w:asciiTheme="majorBidi" w:hAnsiTheme="majorBidi" w:cstheme="majorBidi"/>
          <w:sz w:val="24"/>
          <w:szCs w:val="24"/>
        </w:rPr>
        <w:t xml:space="preserve">She lives in Petah </w:t>
      </w:r>
      <w:proofErr w:type="spellStart"/>
      <w:r w:rsidRPr="005453A3">
        <w:rPr>
          <w:rFonts w:asciiTheme="majorBidi" w:hAnsiTheme="majorBidi" w:cstheme="majorBidi"/>
          <w:sz w:val="24"/>
          <w:szCs w:val="24"/>
        </w:rPr>
        <w:t>Tikva</w:t>
      </w:r>
      <w:proofErr w:type="spellEnd"/>
      <w:r w:rsidRPr="005453A3">
        <w:rPr>
          <w:rFonts w:asciiTheme="majorBidi" w:hAnsiTheme="majorBidi" w:cstheme="majorBidi"/>
          <w:sz w:val="24"/>
          <w:szCs w:val="24"/>
        </w:rPr>
        <w:t xml:space="preserve"> with her husband and three children</w:t>
      </w:r>
      <w:r w:rsidRPr="005453A3">
        <w:rPr>
          <w:rFonts w:asciiTheme="majorBidi" w:hAnsiTheme="majorBidi" w:cstheme="majorBidi"/>
          <w:sz w:val="24"/>
          <w:szCs w:val="24"/>
          <w:rtl/>
        </w:rPr>
        <w:t>.</w:t>
      </w:r>
    </w:p>
    <w:sectPr w:rsidRPr="005453A3" w:rsidR="00B82348" w:rsidSect="00740384">
      <w:pgSz w:w="11906" w:h="16838"/>
      <w:pgMar w:top="1440" w:right="1800" w:bottom="1440" w:left="1800" w:header="708" w:footer="708" w:gutter="0"/>
      <w:cols w:space="708"/>
      <w:bidi/>
      <w:rtlGutter/>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625"/>
    <w:rsid w:val="00167DDB"/>
    <w:rsid w:val="001A6E75"/>
    <w:rsid w:val="001E12DE"/>
    <w:rsid w:val="00341728"/>
    <w:rsid w:val="004A2341"/>
    <w:rsid w:val="005453A3"/>
    <w:rsid w:val="005D4A70"/>
    <w:rsid w:val="0063073C"/>
    <w:rsid w:val="006C4625"/>
    <w:rsid w:val="00740384"/>
    <w:rsid w:val="00770215"/>
    <w:rsid w:val="007849F6"/>
    <w:rsid w:val="007C3C99"/>
    <w:rsid w:val="007D78C7"/>
    <w:rsid w:val="00B82348"/>
    <w:rsid w:val="00C427BA"/>
    <w:rsid w:val="00CB0FA5"/>
    <w:rsid w:val="00D03495"/>
    <w:rsid w:val="00D5548C"/>
    <w:rsid w:val="00D96B43"/>
    <w:rsid w:val="00E41C99"/>
    <w:rsid w:val="00F16310"/>
    <w:rsid w:val="00F23BD3"/>
    <w:rsid w:val="00F369D2"/>
    <w:rsid w:val="00F6344D"/>
    <w:rsid w:val="00FF45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08BD5-83EC-4D60-BA7E-AF4E3D279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203</ap:Words>
  <ap:Characters>1019</ap:Characters>
  <ap:DocSecurity>0</ap:DocSecurity>
  <ap:Lines>8</ap:Lines>
  <ap:Paragraphs>2</ap:Paragraphs>
  <ap:ScaleCrop>false</ap:ScaleCrop>
  <ap:HeadingPairs>
    <vt:vector baseType="variant" size="2">
      <vt:variant>
        <vt:lpstr>שם</vt:lpstr>
      </vt:variant>
      <vt:variant>
        <vt:i4>1</vt:i4>
      </vt:variant>
    </vt:vector>
  </ap:HeadingPairs>
  <ap:TitlesOfParts>
    <vt:vector baseType="lpstr" size="1">
      <vt:lpstr/>
    </vt:vector>
  </ap:TitlesOfParts>
  <ap:LinksUpToDate>false</ap:LinksUpToDate>
  <ap:CharactersWithSpaces>1220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2018-09-16T06:15:00.0000000Z</dcterms:created>
  <dcterms:modified xsi:type="dcterms:W3CDTF">2018-09-16T06:17:00.0000000Z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0x01010093CC91B5C902FC4583653E273655AF70</vt:lpwstr>
  </property>
</Properties>
</file>