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A0D" w:rsidRDefault="00DE1A0D">
      <w:bookmarkStart w:name="_GoBack" w:id="0"/>
      <w:bookmarkEnd w:id="0"/>
    </w:p>
    <w:p w:rsidR="00DE1A0D" w:rsidRDefault="00DE1A0D"/>
    <w:p w:rsidR="00DE1A0D" w:rsidRDefault="00DE1A0D"/>
    <w:p w:rsidR="0009488E" w:rsidRDefault="0009488E"/>
    <w:p w:rsidR="00935C7C" w:rsidRDefault="00AE1B85">
      <w:r>
        <w:t>Geachte voorzitter,</w:t>
      </w:r>
    </w:p>
    <w:p w:rsidR="00935C7C" w:rsidRDefault="00AE1B85">
      <w:r>
        <w:t> </w:t>
      </w:r>
    </w:p>
    <w:p w:rsidR="00935C7C" w:rsidRDefault="00AE1B85">
      <w:r>
        <w:t xml:space="preserve">Hierbij bied ik u </w:t>
      </w:r>
      <w:r w:rsidR="00DE1A0D">
        <w:t xml:space="preserve">de nota naar aanleiding van het verslag bij bovengenoemd voorstel aan. </w:t>
      </w:r>
    </w:p>
    <w:p w:rsidR="00935C7C" w:rsidRDefault="00AE1B85">
      <w:r>
        <w:t> </w:t>
      </w:r>
    </w:p>
    <w:p w:rsidR="00935C7C" w:rsidRDefault="00AE1B85">
      <w:r>
        <w:t>Hoogachtend,</w:t>
      </w:r>
    </w:p>
    <w:p w:rsidR="00935C7C" w:rsidRDefault="00AE1B85">
      <w:r>
        <w:t> </w:t>
      </w:r>
    </w:p>
    <w:p w:rsidR="00935C7C" w:rsidRDefault="00AE1B85">
      <w:r>
        <w:t>DE STAATSSECRETARIS VAN INFRASTRUCTUUR EN WATERSTAAT,</w:t>
      </w:r>
    </w:p>
    <w:p w:rsidR="00935C7C" w:rsidRDefault="00935C7C">
      <w:pPr>
        <w:pStyle w:val="HBJZ-Kamerstukken-regelafstand138"/>
      </w:pPr>
    </w:p>
    <w:p w:rsidR="00935C7C" w:rsidRDefault="00935C7C">
      <w:pPr>
        <w:pStyle w:val="HBJZ-Kamerstukken-regelafstand138"/>
      </w:pPr>
    </w:p>
    <w:p w:rsidR="00935C7C" w:rsidRDefault="00935C7C">
      <w:pPr>
        <w:pStyle w:val="HBJZ-Kamerstukken-regelafstand138"/>
      </w:pPr>
    </w:p>
    <w:p w:rsidR="0009488E" w:rsidRDefault="0009488E"/>
    <w:p w:rsidR="00935C7C" w:rsidRDefault="00AE1B85">
      <w:r>
        <w:t>S. van Veldhoven - Van der Meer</w:t>
      </w:r>
    </w:p>
    <w:sectPr w:rsidR="00935C7C">
      <w:headerReference w:type="even" r:id="rId8"/>
      <w:headerReference w:type="default" r:id="rId9"/>
      <w:footerReference w:type="even" r:id="rId10"/>
      <w:footerReference w:type="default" r:id="rId11"/>
      <w:headerReference w:type="first" r:id="rId12"/>
      <w:footerReference w:type="first" r:id="rId13"/>
      <w:pgSz w:w="11905" w:h="16837"/>
      <w:pgMar w:top="2947" w:right="2777" w:bottom="1048" w:left="1587" w:header="0" w:footer="0" w:gutter="0"/>
      <w:cols w:space="708"/>
      <w:titlePg/>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92F" w:rsidRDefault="00D4392F">
      <w:pPr>
        <w:spacing w:line="240" w:lineRule="auto"/>
      </w:pPr>
      <w:r>
        <w:separator/>
      </w:r>
    </w:p>
  </w:endnote>
  <w:endnote w:type="continuationSeparator" w:id="0">
    <w:p w:rsidR="00D4392F" w:rsidRDefault="00D439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ejaVu Sans">
    <w:altName w:val="Times New Roman"/>
    <w:charset w:val="00"/>
    <w:family w:val="swiss"/>
    <w:pitch w:val="variable"/>
    <w:sig w:usb0="E7002EFF" w:usb1="D200FDFF" w:usb2="0A046029" w:usb3="00000000" w:csb0="800001F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202" w:rsidRDefault="000D52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202" w:rsidRDefault="000D52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202" w:rsidRDefault="000D52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92F" w:rsidRDefault="00D4392F">
      <w:pPr>
        <w:spacing w:line="240" w:lineRule="auto"/>
      </w:pPr>
      <w:r>
        <w:separator/>
      </w:r>
    </w:p>
  </w:footnote>
  <w:footnote w:type="continuationSeparator" w:id="0">
    <w:p w:rsidR="00D4392F" w:rsidRDefault="00D4392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202" w:rsidRDefault="000D52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C7C" w:rsidRDefault="008F1881">
    <w:r>
      <w:rPr>
        <w:noProof/>
      </w:rPr>
      <w:pict>
        <v:shapetype id="_x0000_t202" coordsize="21600,21600" o:spt="202" path="m,l,21600r21600,l21600,xe">
          <v:stroke joinstyle="miter"/>
          <v:path gradientshapeok="t" o:connecttype="rect"/>
        </v:shapetype>
        <v:shape id="Rubricering onder vervolgpagina" o:spid="_x0000_s2062" type="#_x0000_t202" style="position:absolute;margin-left:79.35pt;margin-top:805pt;width:141.7pt;height:14.1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" filled="f" stroked="f">
          <v:textbox inset="0,0,0,0">
            <w:txbxContent>
              <w:p w:rsidR="00D6600E" w:rsidRDefault="00D6600E"/>
            </w:txbxContent>
          </v:textbox>
          <w10:wrap anchorx="page" anchory="page"/>
          <w10:anchorlock/>
        </v:shape>
      </w:pict>
    </w:r>
    <w:r>
      <w:rPr>
        <w:noProof/>
      </w:rPr>
      <w:pict>
        <v:shape id="Paginanummer vervolgpagina" o:spid="_x0000_s2061" type="#_x0000_t202" style="position:absolute;margin-left:466.25pt;margin-top:805pt;width:99.2pt;height:14.4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" filled="f" stroked="f">
          <v:textbox inset="0,0,0,0">
            <w:txbxContent>
              <w:p w:rsidR="00935C7C" w:rsidRDefault="00AE1B85">
                <w:pPr>
                  <w:pStyle w:val="Referentiegegevens"/>
                </w:pPr>
                <w:r>
                  <w:t xml:space="preserve">Pagina </w:t>
                </w:r>
                <w:r>
                  <w:fldChar w:fldCharType="begin"/>
                </w:r>
                <w:r>
                  <w:instrText>PAGE</w:instrText>
                </w:r>
                <w:r>
                  <w:fldChar w:fldCharType="separate"/>
                </w:r>
                <w:r w:rsidR="00D372A3">
                  <w:rPr>
                    <w:noProof/>
                  </w:rPr>
                  <w:t>1</w:t>
                </w:r>
                <w:r>
                  <w:fldChar w:fldCharType="end"/>
                </w:r>
                <w:r>
                  <w:t xml:space="preserve"> van </w:t>
                </w:r>
                <w:r>
                  <w:fldChar w:fldCharType="begin"/>
                </w:r>
                <w:r>
                  <w:instrText>NUMPAGES</w:instrText>
                </w:r>
                <w:r>
                  <w:fldChar w:fldCharType="separate"/>
                </w:r>
                <w:r w:rsidR="00D372A3">
                  <w:rPr>
                    <w:noProof/>
                  </w:rPr>
                  <w:t>1</w:t>
                </w:r>
                <w:r>
                  <w:fldChar w:fldCharType="end"/>
                </w:r>
              </w:p>
            </w:txbxContent>
          </v:textbox>
          <w10:wrap anchorx="page" anchory="page"/>
          <w10:anchorlock/>
        </v:shape>
      </w:pict>
    </w:r>
    <w:r>
      <w:rPr>
        <w:noProof/>
      </w:rPr>
      <w:pict>
        <v:shape id="Colofon vervolgpagina" o:spid="_x0000_s2060" type="#_x0000_t202" style="position:absolute;margin-left:466.25pt;margin-top:152.5pt;width:99.2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" filled="f" stroked="f">
          <v:textbox inset="0,0,0,0">
            <w:txbxContent>
              <w:p w:rsidR="00935C7C" w:rsidRDefault="00AE1B85">
                <w:pPr>
                  <w:pStyle w:val="AfzendgegevensKop0"/>
                </w:pPr>
                <w:r>
                  <w:t>Ministerie van Infrastructuur en Waterstaat</w:t>
                </w:r>
              </w:p>
            </w:txbxContent>
          </v:textbox>
          <w10:wrap anchorx="page" anchory="page"/>
          <w10:anchorlock/>
        </v:shape>
      </w:pict>
    </w:r>
    <w:r>
      <w:rPr>
        <w:noProof/>
      </w:rPr>
      <w:pict>
        <v:shape id="Merking tweede pagina" o:spid="_x0000_s2059" type="#_x0000_t202" style="position:absolute;margin-left:79.35pt;margin-top:94.35pt;width:187.65pt;height:22.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" filled="f" stroked="f">
          <v:textbox inset="0,0,0,0">
            <w:txbxContent>
              <w:p w:rsidR="00D6600E" w:rsidRDefault="00D6600E"/>
            </w:txbxContent>
          </v:textbox>
          <w10:wrap anchorx="page" anchory="page"/>
          <w10:anchorlock/>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C7C" w:rsidRDefault="008F1881">
    <w:pPr>
      <w:spacing w:after="6944" w:line="14" w:lineRule="exact"/>
    </w:pPr>
    <w:r>
      <w:rPr>
        <w:noProof/>
      </w:rPr>
      <w:pict>
        <v:shapetype id="_x0000_t202" coordsize="21600,21600" o:spt="202" path="m,l,21600r21600,l21600,xe">
          <v:stroke joinstyle="miter"/>
          <v:path gradientshapeok="t" o:connecttype="rect"/>
        </v:shapetype>
        <v:shape id="Logo_IenM" o:spid="_x0000_s2058" type="#_x0000_t202" style="position:absolute;margin-left:279.2pt;margin-top:0;width:36.85pt;height:124.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" filled="f" stroked="f">
          <v:textbox inset="0,0,0,0">
            <w:txbxContent>
              <w:p w:rsidR="00D6600E" w:rsidRDefault="00D6600E"/>
            </w:txbxContent>
          </v:textbox>
          <w10:wrap anchorx="page" anchory="page"/>
          <w10:anchorlock/>
        </v:shape>
      </w:pict>
    </w:r>
    <w:r>
      <w:rPr>
        <w:noProof/>
      </w:rPr>
      <w:pict>
        <v:shape id="Woordmerk_IenM" o:spid="_x0000_s2057"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" filled="f" stroked="f">
          <v:textbox inset="0,0,0,0">
            <w:txbxContent>
              <w:p w:rsidR="00935C7C" w:rsidRDefault="00AE1B85">
                <w:pPr>
                  <w:spacing w:line="240" w:lineRule="auto"/>
                </w:pPr>
                <w:r>
                  <w:rPr>
                    <w:noProof/>
                  </w:rPr>
                  <w:drawing>
                    <wp:inline distT="0" distB="0" distL="0" distR="0" wp14:anchorId="5E8719B3" wp14:editId="7FF1D9D7">
                      <wp:extent cx="2339975" cy="1582834"/>
                      <wp:effectExtent l="0" t="0" r="0" b="0"/>
                      <wp:docPr id="3" name="IenM_Standaard"/>
                      <wp:cNvGraphicFramePr/>
                      <a:graphic xmlns:a="http://schemas.openxmlformats.org/drawingml/2006/main">
                        <a:graphicData uri="http://schemas.openxmlformats.org/drawingml/2006/picture">
                          <pic:pic xmlns:pic="http://schemas.openxmlformats.org/drawingml/2006/picture">
                            <pic:nvPicPr>
                              <pic:cNvPr id="3" name="IenM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w:r>
    <w:r>
      <w:rPr>
        <w:noProof/>
      </w:rPr>
      <w:pict>
        <v:shape id="Retouradres" o:spid="_x0000_s2056" type="#_x0000_t202" style="position:absolute;margin-left:79.35pt;margin-top:134.9pt;width:282.6pt;height:1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" filled="f" stroked="f">
          <v:textbox inset="0,0,0,0">
            <w:txbxContent>
              <w:p w:rsidR="00935C7C" w:rsidRDefault="00AE1B85">
                <w:pPr>
                  <w:pStyle w:val="Referentiegegevens"/>
                </w:pPr>
                <w:r>
                  <w:t>&gt; Retouradres Postbus 20901 2500 EX  Den Haag</w:t>
                </w:r>
              </w:p>
            </w:txbxContent>
          </v:textbox>
          <w10:wrap anchorx="page" anchory="page"/>
          <w10:anchorlock/>
        </v:shape>
      </w:pict>
    </w:r>
    <w:r>
      <w:rPr>
        <w:noProof/>
      </w:rPr>
      <w:pict>
        <v:shape id="Toezendgegevens" o:spid="_x0000_s2055" type="#_x0000_t202" style="position:absolute;margin-left:79.35pt;margin-top:153.05pt;width:263.6pt;height: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" filled="f" stroked="f">
          <v:textbox inset="0,0,0,0">
            <w:txbxContent>
              <w:p w:rsidR="00935C7C" w:rsidRDefault="00AE1B85">
                <w:r>
                  <w:t xml:space="preserve">De voorzitter van de Tweede Kamer </w:t>
                </w:r>
                <w:r>
                  <w:br/>
                  <w:t>der Staten-Generaal</w:t>
                </w:r>
              </w:p>
              <w:p w:rsidR="00935C7C" w:rsidRDefault="00AE1B85">
                <w:r>
                  <w:t>Binnenhof 4</w:t>
                </w:r>
              </w:p>
              <w:p w:rsidR="00935C7C" w:rsidRDefault="00AE1B85">
                <w:r>
                  <w:t>2513 AA  DEN HAAG</w:t>
                </w:r>
              </w:p>
            </w:txbxContent>
          </v:textbox>
          <w10:wrap anchorx="page" anchory="page"/>
          <w10:anchorlock/>
        </v:shape>
      </w:pict>
    </w:r>
    <w:r>
      <w:rPr>
        <w:noProof/>
      </w:rPr>
      <w:pict>
        <v:shape id="Documenteigenschappen" o:spid="_x0000_s2054" type="#_x0000_t202" style="position:absolute;margin-left:79.35pt;margin-top:286.55pt;width:376.45pt;height:96.4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" filled="f" stroked="f">
          <v:textbox inset="0,0,0,0">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400"/>
                </w:tblGrid>
                <w:tr w:rsidR="00935C7C">
                  <w:trPr>
                    <w:trHeight w:val="200"/>
                  </w:trPr>
                  <w:tc>
                    <w:tcPr>
                      <w:tcW w:w="1140" w:type="dxa"/>
                    </w:tcPr>
                    <w:p w:rsidR="00935C7C" w:rsidRDefault="00935C7C"/>
                  </w:tc>
                  <w:tc>
                    <w:tcPr>
                      <w:tcW w:w="5400" w:type="dxa"/>
                    </w:tcPr>
                    <w:p w:rsidR="00935C7C" w:rsidRDefault="00935C7C"/>
                  </w:tc>
                </w:tr>
                <w:tr w:rsidR="00935C7C">
                  <w:trPr>
                    <w:trHeight w:val="240"/>
                  </w:trPr>
                  <w:tc>
                    <w:tcPr>
                      <w:tcW w:w="1140" w:type="dxa"/>
                    </w:tcPr>
                    <w:p w:rsidR="00935C7C" w:rsidRDefault="00AE1B85">
                      <w:r>
                        <w:t>Datum</w:t>
                      </w:r>
                    </w:p>
                  </w:tc>
                  <w:tc>
                    <w:tcPr>
                      <w:tcW w:w="5400" w:type="dxa"/>
                    </w:tcPr>
                    <w:p w:rsidR="00935C7C" w:rsidRDefault="000D5202">
                      <w:r>
                        <w:t>8 oktober 2018</w:t>
                      </w:r>
                    </w:p>
                  </w:tc>
                </w:tr>
                <w:tr w:rsidR="00935C7C">
                  <w:trPr>
                    <w:trHeight w:val="240"/>
                  </w:trPr>
                  <w:tc>
                    <w:tcPr>
                      <w:tcW w:w="1140" w:type="dxa"/>
                    </w:tcPr>
                    <w:p w:rsidR="00935C7C" w:rsidRDefault="00AE1B85">
                      <w:r>
                        <w:t>Betreft</w:t>
                      </w:r>
                    </w:p>
                  </w:tc>
                  <w:tc>
                    <w:tcPr>
                      <w:tcW w:w="5400" w:type="dxa"/>
                    </w:tcPr>
                    <w:p w:rsidR="00935C7C" w:rsidRDefault="00DE1A0D" w:rsidP="00DE1A0D">
                      <w:r>
                        <w:t>Voorstel tot wi</w:t>
                      </w:r>
                      <w:r w:rsidR="00AE1B85">
                        <w:t>jziging van Wet bescherming Antarctica in verband met het verruimen van de toegang tot speciaal beschermde gebieden, het uitbreiden van de vergunningplicht en het verduidelijken van de positie van internationale waarnemers</w:t>
                      </w:r>
                    </w:p>
                  </w:tc>
                </w:tr>
                <w:tr w:rsidR="00935C7C">
                  <w:trPr>
                    <w:trHeight w:val="200"/>
                  </w:trPr>
                  <w:tc>
                    <w:tcPr>
                      <w:tcW w:w="1140" w:type="dxa"/>
                    </w:tcPr>
                    <w:p w:rsidR="00935C7C" w:rsidRDefault="00935C7C"/>
                  </w:tc>
                  <w:tc>
                    <w:tcPr>
                      <w:tcW w:w="5400" w:type="dxa"/>
                    </w:tcPr>
                    <w:p w:rsidR="00935C7C" w:rsidRDefault="00935C7C"/>
                  </w:tc>
                </w:tr>
              </w:tbl>
              <w:p w:rsidR="00D6600E" w:rsidRDefault="00D6600E"/>
            </w:txbxContent>
          </v:textbox>
          <w10:wrap anchorx="page" anchory="page"/>
          <w10:anchorlock/>
        </v:shape>
      </w:pict>
    </w:r>
    <w:r>
      <w:rPr>
        <w:noProof/>
      </w:rPr>
      <w:pict>
        <v:shape id="Colofon" o:spid="_x0000_s2053" type="#_x0000_t202" style="position:absolute;margin-left:466.25pt;margin-top:154.75pt;width:100.45pt;height:635.2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" filled="f" stroked="f">
          <v:textbox inset="0,0,0,0">
            <w:txbxContent>
              <w:p w:rsidR="00935C7C" w:rsidRDefault="00AE1B85">
                <w:pPr>
                  <w:pStyle w:val="AfzendgegevensKop0"/>
                </w:pPr>
                <w:r>
                  <w:t>Ministerie van Infrastructuur en Waterstaat</w:t>
                </w:r>
              </w:p>
              <w:p w:rsidR="00935C7C" w:rsidRDefault="00935C7C">
                <w:pPr>
                  <w:pStyle w:val="WitregelW1"/>
                </w:pPr>
              </w:p>
              <w:p w:rsidR="00935C7C" w:rsidRDefault="00AE1B85">
                <w:pPr>
                  <w:pStyle w:val="Afzendgegevens"/>
                </w:pPr>
                <w:r>
                  <w:t>Rijnstraat 8</w:t>
                </w:r>
              </w:p>
              <w:p w:rsidR="00935C7C" w:rsidRPr="00DE1A0D" w:rsidRDefault="00AE1B85">
                <w:pPr>
                  <w:pStyle w:val="Afzendgegevens"/>
                  <w:rPr>
                    <w:lang w:val="de-DE"/>
                  </w:rPr>
                </w:pPr>
                <w:r w:rsidRPr="00DE1A0D">
                  <w:rPr>
                    <w:lang w:val="de-DE"/>
                  </w:rPr>
                  <w:t>2515 XP  Den Haag</w:t>
                </w:r>
              </w:p>
              <w:p w:rsidR="00935C7C" w:rsidRPr="00DE1A0D" w:rsidRDefault="00AE1B85">
                <w:pPr>
                  <w:pStyle w:val="Afzendgegevens"/>
                  <w:rPr>
                    <w:lang w:val="de-DE"/>
                  </w:rPr>
                </w:pPr>
                <w:r w:rsidRPr="00DE1A0D">
                  <w:rPr>
                    <w:lang w:val="de-DE"/>
                  </w:rPr>
                  <w:t>Postbus 20901</w:t>
                </w:r>
              </w:p>
              <w:p w:rsidR="00935C7C" w:rsidRPr="00DE1A0D" w:rsidRDefault="00AE1B85">
                <w:pPr>
                  <w:pStyle w:val="Afzendgegevens"/>
                  <w:rPr>
                    <w:lang w:val="de-DE"/>
                  </w:rPr>
                </w:pPr>
                <w:r w:rsidRPr="00DE1A0D">
                  <w:rPr>
                    <w:lang w:val="de-DE"/>
                  </w:rPr>
                  <w:t>2500 EX Den Haag</w:t>
                </w:r>
              </w:p>
              <w:p w:rsidR="00935C7C" w:rsidRPr="00DE1A0D" w:rsidRDefault="00935C7C">
                <w:pPr>
                  <w:pStyle w:val="WitregelW1"/>
                  <w:rPr>
                    <w:lang w:val="de-DE"/>
                  </w:rPr>
                </w:pPr>
              </w:p>
              <w:p w:rsidR="00935C7C" w:rsidRPr="00DE1A0D" w:rsidRDefault="00AE1B85">
                <w:pPr>
                  <w:pStyle w:val="Afzendgegevens"/>
                  <w:rPr>
                    <w:lang w:val="de-DE"/>
                  </w:rPr>
                </w:pPr>
                <w:r w:rsidRPr="00DE1A0D">
                  <w:rPr>
                    <w:lang w:val="de-DE"/>
                  </w:rPr>
                  <w:t>T   070-456 0000</w:t>
                </w:r>
              </w:p>
              <w:p w:rsidR="00935C7C" w:rsidRDefault="00AE1B85">
                <w:pPr>
                  <w:pStyle w:val="Afzendgegevens"/>
                </w:pPr>
                <w:r>
                  <w:t>F   070-456 1111</w:t>
                </w:r>
              </w:p>
              <w:p w:rsidR="009148BA" w:rsidRDefault="009148BA" w:rsidP="009148BA"/>
              <w:p w:rsidR="009148BA" w:rsidRPr="009148BA" w:rsidRDefault="004E18D9" w:rsidP="009148BA">
                <w:pPr>
                  <w:rPr>
                    <w:b/>
                    <w:sz w:val="13"/>
                    <w:szCs w:val="13"/>
                  </w:rPr>
                </w:pPr>
                <w:r>
                  <w:rPr>
                    <w:b/>
                    <w:sz w:val="13"/>
                    <w:szCs w:val="13"/>
                  </w:rPr>
                  <w:t>Kenmerk</w:t>
                </w:r>
              </w:p>
              <w:p w:rsidR="009148BA" w:rsidRPr="009148BA" w:rsidRDefault="009148BA" w:rsidP="009148BA">
                <w:pPr>
                  <w:rPr>
                    <w:sz w:val="13"/>
                    <w:szCs w:val="13"/>
                  </w:rPr>
                </w:pPr>
                <w:r w:rsidRPr="009148BA">
                  <w:rPr>
                    <w:sz w:val="13"/>
                    <w:szCs w:val="13"/>
                  </w:rPr>
                  <w:t>IENW/BSK-2018/212745</w:t>
                </w:r>
              </w:p>
              <w:p w:rsidR="00935C7C" w:rsidRDefault="00935C7C">
                <w:pPr>
                  <w:pStyle w:val="WitregelW2"/>
                </w:pPr>
              </w:p>
              <w:p w:rsidR="00935C7C" w:rsidRDefault="00AE1B85">
                <w:pPr>
                  <w:pStyle w:val="Referentiegegevenskop"/>
                </w:pPr>
                <w:r>
                  <w:t>Bijlage(n)</w:t>
                </w:r>
              </w:p>
              <w:p w:rsidR="00935C7C" w:rsidRDefault="00AE1B85">
                <w:pPr>
                  <w:pStyle w:val="Referentiegegevens"/>
                </w:pPr>
                <w:r>
                  <w:t>1</w:t>
                </w:r>
              </w:p>
            </w:txbxContent>
          </v:textbox>
          <w10:wrap anchorx="page" anchory="page"/>
          <w10:anchorlock/>
        </v:shape>
      </w:pict>
    </w:r>
    <w:r>
      <w:rPr>
        <w:noProof/>
      </w:rPr>
      <w:pict>
        <v:shape id="Paginanummer" o:spid="_x0000_s2052" type="#_x0000_t202" style="position:absolute;margin-left:466.25pt;margin-top:805pt;width:99.2pt;height:14.4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" filled="f" stroked="f">
          <v:textbox inset="0,0,0,0">
            <w:txbxContent>
              <w:p w:rsidR="00935C7C" w:rsidRDefault="00AE1B85">
                <w:pPr>
                  <w:pStyle w:val="Referentiegegevens"/>
                </w:pPr>
                <w:r>
                  <w:t xml:space="preserve">Pagina </w:t>
                </w:r>
                <w:r>
                  <w:fldChar w:fldCharType="begin"/>
                </w:r>
                <w:r>
                  <w:instrText>PAGE</w:instrText>
                </w:r>
                <w:r>
                  <w:fldChar w:fldCharType="separate"/>
                </w:r>
                <w:r w:rsidR="008F1881">
                  <w:rPr>
                    <w:noProof/>
                  </w:rPr>
                  <w:t>1</w:t>
                </w:r>
                <w:r>
                  <w:fldChar w:fldCharType="end"/>
                </w:r>
                <w:r>
                  <w:t xml:space="preserve"> van </w:t>
                </w:r>
                <w:r>
                  <w:fldChar w:fldCharType="begin"/>
                </w:r>
                <w:r>
                  <w:instrText>NUMPAGES</w:instrText>
                </w:r>
                <w:r>
                  <w:fldChar w:fldCharType="separate"/>
                </w:r>
                <w:r w:rsidR="008F1881">
                  <w:rPr>
                    <w:noProof/>
                  </w:rPr>
                  <w:t>1</w:t>
                </w:r>
                <w:r>
                  <w:fldChar w:fldCharType="end"/>
                </w:r>
              </w:p>
            </w:txbxContent>
          </v:textbox>
          <w10:wrap anchorx="page" anchory="page"/>
          <w10:anchorlock/>
        </v:shape>
      </w:pict>
    </w:r>
    <w:r>
      <w:rPr>
        <w:noProof/>
      </w:rPr>
      <w:pict>
        <v:shape id="Rubricering onder" o:spid="_x0000_s2051" type="#_x0000_t202" style="position:absolute;margin-left:79.35pt;margin-top:805pt;width:141.7pt;height:14.1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" filled="f" stroked="f">
          <v:textbox inset="0,0,0,0">
            <w:txbxContent>
              <w:p w:rsidR="00D6600E" w:rsidRDefault="00D6600E"/>
            </w:txbxContent>
          </v:textbox>
          <w10:wrap anchorx="page" anchory="page"/>
          <w10:anchorlock/>
        </v:shape>
      </w:pict>
    </w:r>
    <w:r>
      <w:rPr>
        <w:noProof/>
      </w:rPr>
      <w:pict>
        <v:shape id="Documentnaam" o:spid="_x0000_s2050" type="#_x0000_t202" style="position:absolute;margin-left:79.35pt;margin-top:266.45pt;width:323.1pt;height:14.1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" filled="f" stroked="f">
          <v:textbox inset="0,0,0,0">
            <w:txbxContent>
              <w:p w:rsidR="00D6600E" w:rsidRDefault="00D6600E"/>
            </w:txbxContent>
          </v:textbox>
          <w10:wrap anchorx="page" anchory="page"/>
          <w10:anchorlock/>
        </v:shape>
      </w:pict>
    </w:r>
    <w:r>
      <w:rPr>
        <w:noProof/>
      </w:rPr>
      <w:pict>
        <v:shape id="Merking eerste pagina" o:spid="_x0000_s2049" type="#_x0000_t202" style="position:absolute;margin-left:79.35pt;margin-top:94.35pt;width:187.65pt;height:22.2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" filled="f" stroked="f">
          <v:textbox inset="0,0,0,0">
            <w:txbxContent>
              <w:p w:rsidR="00D6600E" w:rsidRDefault="00D6600E"/>
            </w:txbxContent>
          </v:textbox>
          <w10:wrap anchorx="page" anchory="pag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E82BF1"/>
    <w:multiLevelType w:val="multilevel"/>
    <w:tmpl w:val="CE1432F7"/>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8C6EF841"/>
    <w:multiLevelType w:val="multilevel"/>
    <w:tmpl w:val="80638D6B"/>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95EBD906"/>
    <w:multiLevelType w:val="multilevel"/>
    <w:tmpl w:val="9A6CAD87"/>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98F92FC1"/>
    <w:multiLevelType w:val="multilevel"/>
    <w:tmpl w:val="4D5062F7"/>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C45971AB"/>
    <w:multiLevelType w:val="multilevel"/>
    <w:tmpl w:val="5E3C339B"/>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CCBDC456"/>
    <w:multiLevelType w:val="multilevel"/>
    <w:tmpl w:val="DA570A92"/>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D874CC74"/>
    <w:multiLevelType w:val="multilevel"/>
    <w:tmpl w:val="67DB666B"/>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DA2F57ED"/>
    <w:multiLevelType w:val="multilevel"/>
    <w:tmpl w:val="F317FE4A"/>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DBA5FB48"/>
    <w:multiLevelType w:val="multilevel"/>
    <w:tmpl w:val="41D555A5"/>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E67C49B3"/>
    <w:multiLevelType w:val="multilevel"/>
    <w:tmpl w:val="373613EF"/>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FB345EC2"/>
    <w:multiLevelType w:val="multilevel"/>
    <w:tmpl w:val="ADD6970F"/>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599A30E"/>
    <w:multiLevelType w:val="multilevel"/>
    <w:tmpl w:val="2A6AB931"/>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709B868"/>
    <w:multiLevelType w:val="multilevel"/>
    <w:tmpl w:val="FB58D1B2"/>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C9FF079"/>
    <w:multiLevelType w:val="multilevel"/>
    <w:tmpl w:val="BC8A338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A2A3933"/>
    <w:multiLevelType w:val="multilevel"/>
    <w:tmpl w:val="3689B067"/>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8"/>
  </w:num>
  <w:num w:numId="3">
    <w:abstractNumId w:val="13"/>
  </w:num>
  <w:num w:numId="4">
    <w:abstractNumId w:val="5"/>
  </w:num>
  <w:num w:numId="5">
    <w:abstractNumId w:val="11"/>
  </w:num>
  <w:num w:numId="6">
    <w:abstractNumId w:val="7"/>
  </w:num>
  <w:num w:numId="7">
    <w:abstractNumId w:val="10"/>
  </w:num>
  <w:num w:numId="8">
    <w:abstractNumId w:val="1"/>
  </w:num>
  <w:num w:numId="9">
    <w:abstractNumId w:val="3"/>
  </w:num>
  <w:num w:numId="10">
    <w:abstractNumId w:val="4"/>
  </w:num>
  <w:num w:numId="11">
    <w:abstractNumId w:val="0"/>
  </w:num>
  <w:num w:numId="12">
    <w:abstractNumId w:val="6"/>
  </w:num>
  <w:num w:numId="13">
    <w:abstractNumId w:val="14"/>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defaultTabStop w:val="708"/>
  <w:hyphenationZone w:val="425"/>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E1A0D"/>
    <w:rsid w:val="0009488E"/>
    <w:rsid w:val="000D5202"/>
    <w:rsid w:val="004E18D9"/>
    <w:rsid w:val="008F1881"/>
    <w:rsid w:val="009148BA"/>
    <w:rsid w:val="00935C7C"/>
    <w:rsid w:val="00AE1B85"/>
    <w:rsid w:val="00D372A3"/>
    <w:rsid w:val="00D4392F"/>
    <w:rsid w:val="00D6600E"/>
    <w:rsid w:val="00DE1A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pPr>
      <w:spacing w:before="100" w:after="240"/>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rPr>
      <w:sz w:val="17"/>
      <w:szCs w:val="17"/>
    </w:rPr>
  </w:style>
  <w:style w:type="paragraph" w:customStyle="1" w:styleId="ACWOndertekening85cursief">
    <w:name w:val="ACW Ondertekening 8.5 cursief"/>
    <w:basedOn w:val="Normal"/>
    <w:next w:val="Normal"/>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eindblad1">
    <w:name w:val="ANVS eindblad 1"/>
    <w:basedOn w:val="Normal"/>
    <w:next w:val="Normal"/>
    <w:pPr>
      <w:spacing w:before="220"/>
    </w:pPr>
  </w:style>
  <w:style w:type="paragraph" w:customStyle="1" w:styleId="ANVSeindblad2">
    <w:name w:val="ANVS eindblad 2"/>
    <w:basedOn w:val="Normal"/>
    <w:next w:val="Normal"/>
    <w:pPr>
      <w:spacing w:before="250"/>
    </w:pPr>
  </w:style>
  <w:style w:type="paragraph" w:customStyle="1" w:styleId="ANVSeindblad3">
    <w:name w:val="ANVS eindblad 3"/>
    <w:basedOn w:val="Normal"/>
    <w:next w:val="Normal"/>
    <w:pPr>
      <w:spacing w:before="280"/>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pPr>
  </w:style>
  <w:style w:type="paragraph" w:customStyle="1" w:styleId="ANVSInspectierapportTitel">
    <w:name w:val="ANVS Inspectierapport Titel"/>
    <w:basedOn w:val="Normal"/>
    <w:next w:val="Normal"/>
    <w:pPr>
      <w:spacing w:before="60" w:after="320"/>
    </w:pPr>
    <w:rPr>
      <w:b/>
      <w:sz w:val="24"/>
      <w:szCs w:val="24"/>
    </w:rPr>
  </w:style>
  <w:style w:type="paragraph" w:customStyle="1" w:styleId="ANVSInspectierapporttussenruimte">
    <w:name w:val="ANVS Inspectierapport tussenruimte"/>
    <w:basedOn w:val="Normal"/>
    <w:next w:val="Normal"/>
    <w:pPr>
      <w:spacing w:after="840"/>
    </w:pPr>
  </w:style>
  <w:style w:type="paragraph" w:customStyle="1" w:styleId="ANVSstandaard15">
    <w:name w:val="ANVS standaard 1.5"/>
    <w:basedOn w:val="Normal"/>
    <w:next w:val="Normal"/>
    <w:pPr>
      <w:spacing w:line="320" w:lineRule="exact"/>
    </w:pPr>
  </w:style>
  <w:style w:type="paragraph" w:customStyle="1" w:styleId="ANVSStandaardVerdana8">
    <w:name w:val="ANVS Standaard Verdana 8"/>
    <w:basedOn w:val="Normal"/>
    <w:next w:val="Normal"/>
    <w:rPr>
      <w:sz w:val="16"/>
      <w:szCs w:val="16"/>
    </w:rPr>
  </w:style>
  <w:style w:type="paragraph" w:customStyle="1" w:styleId="ANVSV12R12">
    <w:name w:val="ANVS V12 R12"/>
    <w:basedOn w:val="Normal"/>
    <w:next w:val="Normal"/>
    <w:rPr>
      <w:sz w:val="24"/>
      <w:szCs w:val="24"/>
    </w:rPr>
  </w:style>
  <w:style w:type="paragraph" w:customStyle="1" w:styleId="ANVSV9v0n6r12bold">
    <w:name w:val="ANVS V9 v0 n6 r12 bold"/>
    <w:basedOn w:val="Normal"/>
    <w:next w:val="Normal"/>
    <w:pPr>
      <w:spacing w:after="120"/>
    </w:pPr>
    <w:rPr>
      <w:b/>
    </w:rPr>
  </w:style>
  <w:style w:type="paragraph" w:customStyle="1" w:styleId="DPopsomming">
    <w:name w:val="DP opsomming"/>
    <w:basedOn w:val="Normal"/>
    <w:next w:val="Normal"/>
  </w:style>
  <w:style w:type="paragraph" w:customStyle="1" w:styleId="DPstandaardopsomming">
    <w:name w:val="DP standaard opsomming"/>
    <w:basedOn w:val="Normal"/>
    <w:next w:val="Normal"/>
    <w:pPr>
      <w:numPr>
        <w:numId w:val="1"/>
      </w:numPr>
    </w:pPr>
  </w:style>
  <w:style w:type="paragraph" w:customStyle="1" w:styleId="DPstandaardopsomming2">
    <w:name w:val="DP standaard opsomming 2"/>
    <w:basedOn w:val="Normal"/>
    <w:next w:val="Normal"/>
    <w:pPr>
      <w:numPr>
        <w:ilvl w:val="1"/>
        <w:numId w:val="1"/>
      </w:numPr>
    </w:pPr>
  </w:style>
  <w:style w:type="table" w:customStyle="1" w:styleId="DPTabel">
    <w:name w:val="DP Tabel"/>
    <w:rPr>
      <w:rFonts w:ascii="Verdana" w:hAnsi="Verdana"/>
      <w:color w:val="000000"/>
      <w:sz w:val="18"/>
      <w:szCs w:val="18"/>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pPr>
  </w:style>
  <w:style w:type="paragraph" w:customStyle="1" w:styleId="HBJZ-Voordrachtv12n0r12">
    <w:name w:val="HBJZ - Voordracht v12 n0 r12"/>
    <w:basedOn w:val="Normal"/>
    <w:next w:val="Normal"/>
    <w:pPr>
      <w:spacing w:before="240"/>
    </w:pPr>
  </w:style>
  <w:style w:type="paragraph" w:customStyle="1" w:styleId="Huisstijl-Bijlage">
    <w:name w:val="Huisstijl - Bijlage"/>
    <w:basedOn w:val="Normal"/>
    <w:next w:val="Normal"/>
    <w:pPr>
      <w:numPr>
        <w:numId w:val="2"/>
      </w:numPr>
      <w:tabs>
        <w:tab w:val="left" w:pos="0"/>
      </w:tabs>
      <w:spacing w:after="740"/>
      <w:ind w:left="-1420" w:firstLine="0"/>
    </w:pPr>
    <w:rPr>
      <w:sz w:val="24"/>
      <w:szCs w:val="24"/>
    </w:rPr>
  </w:style>
  <w:style w:type="paragraph" w:customStyle="1" w:styleId="Huisstijl-BijlageA">
    <w:name w:val="Huisstijl - Bijlage A"/>
    <w:basedOn w:val="Normal"/>
    <w:next w:val="Normal"/>
  </w:style>
  <w:style w:type="paragraph" w:customStyle="1" w:styleId="Huisstijl-Bijlagezletter">
    <w:name w:val="Huisstijl - Bijlage z. letter"/>
    <w:basedOn w:val="Normal"/>
    <w:next w:val="Normal"/>
    <w:pPr>
      <w:numPr>
        <w:ilvl w:val="1"/>
        <w:numId w:val="5"/>
      </w:numPr>
      <w:tabs>
        <w:tab w:val="left" w:pos="0"/>
      </w:tabs>
      <w:spacing w:after="740"/>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5"/>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pPr>
    <w:rPr>
      <w:sz w:val="20"/>
      <w:szCs w:val="20"/>
    </w:rPr>
  </w:style>
  <w:style w:type="paragraph" w:customStyle="1" w:styleId="Huisstijl-Kader">
    <w:name w:val="Huisstijl - Kader"/>
    <w:basedOn w:val="Normal"/>
    <w:next w:val="Normal"/>
  </w:style>
  <w:style w:type="paragraph" w:customStyle="1" w:styleId="Huisstijl-KaderTussenkop">
    <w:name w:val="Huisstijl - Kader Tussenkop"/>
    <w:basedOn w:val="Normal"/>
    <w:next w:val="Normal"/>
    <w:rPr>
      <w:i/>
    </w:rPr>
  </w:style>
  <w:style w:type="paragraph" w:customStyle="1" w:styleId="Huisstijl-Kop1">
    <w:name w:val="Huisstijl - Kop 1"/>
    <w:basedOn w:val="Normal"/>
    <w:next w:val="Normal"/>
    <w:pPr>
      <w:numPr>
        <w:numId w:val="3"/>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3"/>
      </w:numPr>
      <w:tabs>
        <w:tab w:val="left" w:pos="0"/>
      </w:tabs>
      <w:spacing w:before="240"/>
      <w:ind w:left="-1120"/>
    </w:pPr>
    <w:rPr>
      <w:b/>
    </w:rPr>
  </w:style>
  <w:style w:type="paragraph" w:customStyle="1" w:styleId="Huisstijl-Kop3">
    <w:name w:val="Huisstijl - Kop 3"/>
    <w:basedOn w:val="Normal"/>
    <w:next w:val="Normal"/>
    <w:pPr>
      <w:numPr>
        <w:ilvl w:val="2"/>
        <w:numId w:val="3"/>
      </w:numPr>
      <w:tabs>
        <w:tab w:val="left" w:pos="0"/>
      </w:tabs>
      <w:spacing w:before="240"/>
      <w:ind w:left="-1120"/>
    </w:pPr>
    <w:rPr>
      <w:i/>
    </w:rPr>
  </w:style>
  <w:style w:type="paragraph" w:customStyle="1" w:styleId="Huisstijl-Kop4">
    <w:name w:val="Huisstijl - Kop 4"/>
    <w:basedOn w:val="Normal"/>
    <w:next w:val="Normal"/>
    <w:pPr>
      <w:numPr>
        <w:ilvl w:val="3"/>
        <w:numId w:val="3"/>
      </w:numPr>
      <w:tabs>
        <w:tab w:val="left" w:pos="0"/>
      </w:tabs>
      <w:spacing w:before="240"/>
      <w:ind w:left="-1120"/>
    </w:pPr>
  </w:style>
  <w:style w:type="paragraph" w:customStyle="1" w:styleId="Huisstijl-Kopznr1">
    <w:name w:val="Huisstijl - Kop z.nr 1"/>
    <w:basedOn w:val="Normal"/>
    <w:next w:val="Normal"/>
    <w:pPr>
      <w:numPr>
        <w:numId w:val="4"/>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4"/>
      </w:numPr>
      <w:tabs>
        <w:tab w:val="left" w:pos="0"/>
      </w:tabs>
      <w:spacing w:before="240"/>
      <w:ind w:left="-1120"/>
    </w:pPr>
    <w:rPr>
      <w:b/>
    </w:rPr>
  </w:style>
  <w:style w:type="paragraph" w:customStyle="1" w:styleId="Huisstijl-Kopznr3">
    <w:name w:val="Huisstijl - Kop z.nr 3"/>
    <w:basedOn w:val="Normal"/>
    <w:next w:val="Normal"/>
    <w:pPr>
      <w:numPr>
        <w:ilvl w:val="2"/>
        <w:numId w:val="4"/>
      </w:numPr>
      <w:tabs>
        <w:tab w:val="left" w:pos="0"/>
      </w:tabs>
      <w:spacing w:before="240"/>
      <w:ind w:left="-1120"/>
    </w:pPr>
    <w:rPr>
      <w:i/>
    </w:rPr>
  </w:style>
  <w:style w:type="paragraph" w:customStyle="1" w:styleId="Huisstijl-Kopznr4">
    <w:name w:val="Huisstijl - Kop z.nr 4"/>
    <w:basedOn w:val="Normal"/>
    <w:next w:val="Normal"/>
    <w:pPr>
      <w:numPr>
        <w:ilvl w:val="3"/>
        <w:numId w:val="4"/>
      </w:numPr>
      <w:tabs>
        <w:tab w:val="left" w:pos="0"/>
      </w:tabs>
      <w:spacing w:before="240"/>
      <w:ind w:left="-1120"/>
    </w:pPr>
  </w:style>
  <w:style w:type="paragraph" w:customStyle="1" w:styleId="Huisstijl-Opsommingzinspringing">
    <w:name w:val="Huisstijl - Opsomming z.inspringing"/>
    <w:basedOn w:val="Normal"/>
    <w:next w:val="Normal"/>
  </w:style>
  <w:style w:type="paragraph" w:customStyle="1" w:styleId="Huisstijl-Subtitel">
    <w:name w:val="Huisstijl - Subtitel"/>
    <w:basedOn w:val="Normal"/>
    <w:next w:val="Normal"/>
    <w:pPr>
      <w:spacing w:before="240" w:after="360"/>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pPr>
    <w:rPr>
      <w:b/>
      <w:sz w:val="24"/>
      <w:szCs w:val="24"/>
    </w:rPr>
  </w:style>
  <w:style w:type="paragraph" w:customStyle="1" w:styleId="Huisstijl-Tussenkop">
    <w:name w:val="Huisstijl - Tussenkop"/>
    <w:basedOn w:val="Normal"/>
    <w:next w:val="Normal"/>
    <w:rPr>
      <w:i/>
    </w:rPr>
  </w:style>
  <w:style w:type="paragraph" w:customStyle="1" w:styleId="Huisstijl-Versie">
    <w:name w:val="Huisstijl - Versie"/>
    <w:basedOn w:val="Normal"/>
    <w:next w:val="Normal"/>
    <w:pPr>
      <w:spacing w:before="60" w:after="360"/>
    </w:pPr>
  </w:style>
  <w:style w:type="paragraph" w:customStyle="1" w:styleId="Huisstijlnummeringmetnummer">
    <w:name w:val="Huisstijl nummering met nummer"/>
    <w:basedOn w:val="Normal"/>
    <w:next w:val="Normal"/>
  </w:style>
  <w:style w:type="paragraph" w:customStyle="1" w:styleId="Huisstijlnummeringzondernummer">
    <w:name w:val="Huisstijl nummering zonder nummer"/>
    <w:basedOn w:val="Normal"/>
    <w:next w:val="Normal"/>
    <w:pPr>
      <w:spacing w:before="100" w:after="240"/>
    </w:pPr>
  </w:style>
  <w:style w:type="paragraph" w:customStyle="1" w:styleId="Huisstijlopsommingcolofoneninleiding">
    <w:name w:val="Huisstijl opsomming colofon en inleiding"/>
    <w:basedOn w:val="Normal"/>
    <w:next w:val="Normal"/>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pPr>
  </w:style>
  <w:style w:type="paragraph" w:customStyle="1" w:styleId="ILTOpsomming">
    <w:name w:val="ILT Opsomming"/>
    <w:basedOn w:val="Normal"/>
    <w:next w:val="Normal"/>
    <w:pPr>
      <w:numPr>
        <w:numId w:val="6"/>
      </w:numPr>
    </w:pPr>
  </w:style>
  <w:style w:type="paragraph" w:customStyle="1" w:styleId="ILTOpsomming15">
    <w:name w:val="ILT Opsomming 1.5"/>
    <w:basedOn w:val="Normal"/>
    <w:next w:val="Normal"/>
    <w:pPr>
      <w:numPr>
        <w:ilvl w:val="1"/>
        <w:numId w:val="6"/>
      </w:numPr>
      <w:spacing w:line="300" w:lineRule="exact"/>
    </w:pPr>
  </w:style>
  <w:style w:type="paragraph" w:customStyle="1" w:styleId="ILTOpsommingbullet">
    <w:name w:val="ILT Opsomming bullet"/>
    <w:basedOn w:val="Normal"/>
    <w:next w:val="Normal"/>
    <w:pPr>
      <w:numPr>
        <w:ilvl w:val="2"/>
        <w:numId w:val="6"/>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7"/>
      </w:numPr>
      <w:spacing w:after="120"/>
    </w:pPr>
  </w:style>
  <w:style w:type="paragraph" w:customStyle="1" w:styleId="ILTRapport16a">
    <w:name w:val="ILT Rapport 16a"/>
    <w:basedOn w:val="Normal"/>
    <w:next w:val="Normal"/>
    <w:pPr>
      <w:spacing w:before="60" w:after="60"/>
    </w:pPr>
  </w:style>
  <w:style w:type="paragraph" w:customStyle="1" w:styleId="ILTRapport16aIV9V12N0">
    <w:name w:val="ILT Rapport 16a I V9 V12 N0"/>
    <w:basedOn w:val="Normal"/>
    <w:next w:val="Normal"/>
    <w:pPr>
      <w:spacing w:before="240"/>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pPr>
  </w:style>
  <w:style w:type="paragraph" w:customStyle="1" w:styleId="ILTRapport16aStandaard">
    <w:name w:val="ILT Rapport 16a Standaard"/>
    <w:basedOn w:val="Normal"/>
    <w:next w:val="Normal"/>
    <w:pPr>
      <w:spacing w:after="120"/>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pPr>
    <w:rPr>
      <w:sz w:val="20"/>
      <w:szCs w:val="20"/>
    </w:rPr>
  </w:style>
  <w:style w:type="paragraph" w:customStyle="1" w:styleId="ILTRapport16aV9V12n0">
    <w:name w:val="ILT Rapport 16a V9 V12 n0"/>
    <w:basedOn w:val="Normal"/>
    <w:next w:val="Normal"/>
    <w:pPr>
      <w:spacing w:before="240"/>
    </w:pPr>
    <w:rPr>
      <w:b/>
    </w:rPr>
  </w:style>
  <w:style w:type="paragraph" w:customStyle="1" w:styleId="ILTRapportnummerniv1">
    <w:name w:val="ILT Rapport nummer niv 1"/>
    <w:basedOn w:val="Normal"/>
    <w:next w:val="Normal"/>
    <w:pPr>
      <w:numPr>
        <w:numId w:val="7"/>
      </w:numPr>
      <w:spacing w:after="720" w:line="300" w:lineRule="exact"/>
    </w:pPr>
    <w:rPr>
      <w:sz w:val="24"/>
      <w:szCs w:val="24"/>
    </w:rPr>
  </w:style>
  <w:style w:type="paragraph" w:customStyle="1" w:styleId="ILTRapportTitelV12B3v16n">
    <w:name w:val="ILT Rapport Titel V12 B 3v 16n"/>
    <w:basedOn w:val="Normal"/>
    <w:next w:val="Normal"/>
    <w:pPr>
      <w:spacing w:before="60" w:after="320"/>
    </w:pPr>
    <w:rPr>
      <w:b/>
      <w:sz w:val="24"/>
      <w:szCs w:val="24"/>
    </w:rPr>
  </w:style>
  <w:style w:type="paragraph" w:customStyle="1" w:styleId="ILTStandaard6voor">
    <w:name w:val="ILT Standaard 6 voor"/>
    <w:basedOn w:val="Normal"/>
    <w:next w:val="Normal"/>
    <w:pPr>
      <w:spacing w:before="120"/>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Merking">
    <w:name w:val="Merking"/>
    <w:basedOn w:val="Normal"/>
    <w:next w:val="Normal"/>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8"/>
      </w:numPr>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pPr>
    <w:rPr>
      <w:b/>
    </w:rPr>
  </w:style>
  <w:style w:type="paragraph" w:customStyle="1" w:styleId="NEamemoMT6vstandaard">
    <w:name w:val="NEa memo MT 6v standaard"/>
    <w:basedOn w:val="Normal"/>
    <w:next w:val="Normal"/>
    <w:pPr>
      <w:spacing w:before="120"/>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stekenkortestreep">
    <w:name w:val="NEa Opsommingsteken korte streep"/>
    <w:basedOn w:val="Normal"/>
    <w:next w:val="Normal"/>
    <w:pPr>
      <w:spacing w:before="240" w:after="240"/>
    </w:pPr>
  </w:style>
  <w:style w:type="paragraph" w:customStyle="1" w:styleId="NEaOpsommingstekst">
    <w:name w:val="NEa Opsommingstekst"/>
    <w:basedOn w:val="NEaStandaard"/>
    <w:pPr>
      <w:numPr>
        <w:numId w:val="9"/>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rPr>
      <w:sz w:val="13"/>
      <w:szCs w:val="13"/>
    </w:rPr>
  </w:style>
  <w:style w:type="paragraph" w:customStyle="1" w:styleId="OIMRapportAlineakop">
    <w:name w:val="OIM Rapport Alineakop"/>
    <w:basedOn w:val="Normal"/>
    <w:next w:val="Normal"/>
    <w:pPr>
      <w:numPr>
        <w:ilvl w:val="2"/>
        <w:numId w:val="10"/>
      </w:numPr>
    </w:pPr>
    <w:rPr>
      <w:color w:val="42145F"/>
      <w:sz w:val="24"/>
      <w:szCs w:val="24"/>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pPr>
    <w:rPr>
      <w:sz w:val="16"/>
      <w:szCs w:val="16"/>
    </w:rPr>
  </w:style>
  <w:style w:type="paragraph" w:customStyle="1" w:styleId="OIMRapporthfstenparagraafnummering">
    <w:name w:val="OIM Rapport hfst en paragraafnummering"/>
    <w:basedOn w:val="Normal"/>
    <w:next w:val="Normal"/>
  </w:style>
  <w:style w:type="paragraph" w:customStyle="1" w:styleId="OIMRapportHoofdstuk">
    <w:name w:val="OIM Rapport Hoofdstuk"/>
    <w:basedOn w:val="Normal"/>
    <w:next w:val="Normal"/>
    <w:pPr>
      <w:numPr>
        <w:numId w:val="10"/>
      </w:numPr>
      <w:spacing w:after="720" w:line="920" w:lineRule="exact"/>
    </w:pPr>
    <w:rPr>
      <w:b/>
      <w:color w:val="76D2B6"/>
      <w:sz w:val="76"/>
      <w:szCs w:val="76"/>
    </w:rPr>
  </w:style>
  <w:style w:type="paragraph" w:customStyle="1" w:styleId="OIMRapportinhoudkop">
    <w:name w:val="OIM Rapport inhoud kop"/>
    <w:basedOn w:val="Normal"/>
    <w:next w:val="Normal"/>
    <w:pPr>
      <w:spacing w:after="720" w:line="960" w:lineRule="exact"/>
    </w:pPr>
    <w:rPr>
      <w:b/>
      <w:color w:val="76D2B6"/>
      <w:sz w:val="80"/>
      <w:szCs w:val="80"/>
    </w:rPr>
  </w:style>
  <w:style w:type="paragraph" w:customStyle="1" w:styleId="OIMRapportInleiding">
    <w:name w:val="OIM Rapport Inleiding"/>
    <w:basedOn w:val="Normal"/>
    <w:next w:val="Normal"/>
    <w:pPr>
      <w:spacing w:line="380" w:lineRule="exact"/>
    </w:pPr>
    <w:rPr>
      <w:color w:val="42145F"/>
      <w:sz w:val="24"/>
      <w:szCs w:val="24"/>
    </w:rPr>
  </w:style>
  <w:style w:type="paragraph" w:customStyle="1" w:styleId="OIMRapportKadertekst">
    <w:name w:val="OIM Rapport Kadertekst"/>
    <w:basedOn w:val="Normal"/>
    <w:next w:val="Normal"/>
    <w:rPr>
      <w:color w:val="42145F"/>
      <w:sz w:val="16"/>
      <w:szCs w:val="16"/>
    </w:rPr>
  </w:style>
  <w:style w:type="paragraph" w:customStyle="1" w:styleId="OIMRapportNummering">
    <w:name w:val="OIM Rapport Nummering"/>
    <w:basedOn w:val="Normal"/>
    <w:next w:val="Normal"/>
    <w:pPr>
      <w:numPr>
        <w:numId w:val="12"/>
      </w:numPr>
    </w:pPr>
  </w:style>
  <w:style w:type="paragraph" w:customStyle="1" w:styleId="OIMRapportNummerlijst">
    <w:name w:val="OIM Rapport Nummerlijst"/>
    <w:basedOn w:val="Normal"/>
    <w:next w:val="Normal"/>
  </w:style>
  <w:style w:type="paragraph" w:customStyle="1" w:styleId="OIMRapportOpsomminglijst">
    <w:name w:val="OIM Rapport Opsomminglijst"/>
    <w:basedOn w:val="Normal"/>
    <w:next w:val="Normal"/>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0"/>
      </w:numPr>
    </w:pPr>
    <w:rPr>
      <w:b/>
      <w:color w:val="42145F"/>
      <w:sz w:val="24"/>
      <w:szCs w:val="24"/>
    </w:rPr>
  </w:style>
  <w:style w:type="paragraph" w:customStyle="1" w:styleId="OIMRapportSubalineakop">
    <w:name w:val="OIM Rapport Subalineakop"/>
    <w:basedOn w:val="Normal"/>
    <w:next w:val="Normal"/>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pPr>
  </w:style>
  <w:style w:type="paragraph" w:customStyle="1" w:styleId="Paginaeinde">
    <w:name w:val="Paginaeinde"/>
    <w:basedOn w:val="Normal"/>
    <w:next w:val="Normal"/>
    <w:pPr>
      <w:pageBreakBefore/>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rPr>
      <w:b/>
    </w:rPr>
  </w:style>
  <w:style w:type="paragraph" w:customStyle="1" w:styleId="RapportNiveau3">
    <w:name w:val="Rapport_Niveau_3"/>
    <w:basedOn w:val="Normal"/>
    <w:next w:val="Normal"/>
    <w:rPr>
      <w:i/>
    </w:rPr>
  </w:style>
  <w:style w:type="paragraph" w:customStyle="1" w:styleId="RapportNiveau4">
    <w:name w:val="Rapport_Niveau_4"/>
    <w:basedOn w:val="Normal"/>
    <w:next w:val="Normal"/>
  </w:style>
  <w:style w:type="paragraph" w:customStyle="1" w:styleId="RapportNiveau5">
    <w:name w:val="Rapport_Niveau_5"/>
    <w:basedOn w:val="Normal"/>
    <w:next w:val="Normal"/>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p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3"/>
      </w:numPr>
      <w:spacing w:after="180"/>
    </w:pPr>
  </w:style>
  <w:style w:type="paragraph" w:customStyle="1" w:styleId="SSFNummeringKredietovereenkomstA">
    <w:name w:val="SSF Nummering Kredietovereenkomst (A)"/>
    <w:basedOn w:val="SSFPaginanummering"/>
    <w:next w:val="SSFStandaard"/>
    <w:pPr>
      <w:numPr>
        <w:numId w:val="14"/>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boldcenter">
    <w:name w:val="Standaard bold center"/>
    <w:basedOn w:val="Normal"/>
    <w:next w:val="Normal"/>
    <w:pPr>
      <w:jc w:val="center"/>
    </w:pPr>
    <w:rPr>
      <w:b/>
    </w:rPr>
  </w:style>
  <w:style w:type="paragraph" w:customStyle="1" w:styleId="Standaardboldrechts">
    <w:name w:val="Standaard bold rechts"/>
    <w:basedOn w:val="Normal"/>
    <w:next w:val="Normal"/>
    <w:pPr>
      <w:jc w:val="right"/>
    </w:pPr>
    <w:rPr>
      <w:b/>
    </w:rPr>
  </w:style>
  <w:style w:type="paragraph" w:customStyle="1" w:styleId="StandaardCursief">
    <w:name w:val="Standaard Cursief"/>
    <w:basedOn w:val="Normal"/>
    <w:next w:val="Normal"/>
    <w:rPr>
      <w:i/>
    </w:rPr>
  </w:style>
  <w:style w:type="paragraph" w:customStyle="1" w:styleId="StandaardKleinKapitaal">
    <w:name w:val="Standaard Klein Kapitaal"/>
    <w:basedOn w:val="Normal"/>
    <w:next w:val="Normal"/>
    <w:rPr>
      <w:smallCaps/>
    </w:rPr>
  </w:style>
  <w:style w:type="paragraph" w:customStyle="1" w:styleId="Standaardopsomming">
    <w:name w:val="Standaard opsomming"/>
    <w:basedOn w:val="Normal"/>
    <w:next w:val="Normal"/>
    <w:pPr>
      <w:numPr>
        <w:numId w:val="15"/>
      </w:numPr>
    </w:pPr>
  </w:style>
  <w:style w:type="paragraph" w:customStyle="1" w:styleId="Standaardopsomminglijst">
    <w:name w:val="Standaard opsomming lijst"/>
    <w:basedOn w:val="Normal"/>
    <w:next w:val="Normal"/>
  </w:style>
  <w:style w:type="paragraph" w:customStyle="1" w:styleId="Standaardrechts">
    <w:name w:val="Standaard rechts"/>
    <w:basedOn w:val="Normal"/>
    <w:next w:val="Normal"/>
    <w:pPr>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rPr>
      <w:sz w:val="24"/>
      <w:szCs w:val="24"/>
    </w:rPr>
  </w:style>
  <w:style w:type="paragraph" w:customStyle="1" w:styleId="StandaardVerdana12bold">
    <w:name w:val="Standaard Verdana 12 bold"/>
    <w:basedOn w:val="Normal"/>
    <w:next w:val="Normal"/>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rPr>
      <w:b/>
    </w:rPr>
  </w:style>
  <w:style w:type="paragraph" w:customStyle="1" w:styleId="StandaardVetenRood">
    <w:name w:val="Standaard Vet en Rood"/>
    <w:basedOn w:val="Normal"/>
    <w:next w:val="Normal"/>
    <w:rPr>
      <w:b/>
      <w:color w:val="FF0000"/>
    </w:rPr>
  </w:style>
  <w:style w:type="paragraph" w:customStyle="1" w:styleId="StandaardRapportExtraVermelding">
    <w:name w:val="Standaard_Rapport_Extra_Vermelding"/>
    <w:basedOn w:val="Normal"/>
    <w:next w:val="Normal"/>
    <w:pPr>
      <w:spacing w:before="60" w:after="300"/>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pPr>
    <w:rPr>
      <w:sz w:val="20"/>
      <w:szCs w:val="20"/>
    </w:rPr>
  </w:style>
  <w:style w:type="paragraph" w:customStyle="1" w:styleId="StandaardRapportTitel">
    <w:name w:val="Standaard_Rapport_Titel"/>
    <w:basedOn w:val="Normal"/>
    <w:next w:val="Normal"/>
    <w:pPr>
      <w:spacing w:before="60" w:after="320"/>
    </w:pPr>
    <w:rPr>
      <w:b/>
      <w:sz w:val="24"/>
      <w:szCs w:val="24"/>
    </w:rPr>
  </w:style>
  <w:style w:type="paragraph" w:customStyle="1" w:styleId="StandaardRapportVersie">
    <w:name w:val="Standaard_Rapport_Versie"/>
    <w:basedOn w:val="Normal"/>
    <w:next w:val="Normal"/>
    <w:pPr>
      <w:spacing w:before="60" w:after="360"/>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rPr>
      <w:sz w:val="14"/>
      <w:szCs w:val="14"/>
    </w:rPr>
  </w:style>
  <w:style w:type="paragraph" w:customStyle="1" w:styleId="Verdana65">
    <w:name w:val="Verdana 6;5"/>
    <w:basedOn w:val="Normal"/>
    <w:next w:val="Normal"/>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rPr>
      <w:sz w:val="2"/>
      <w:szCs w:val="2"/>
    </w:rPr>
  </w:style>
  <w:style w:type="paragraph" w:customStyle="1" w:styleId="Zendbriefstandaard">
    <w:name w:val="Zendbrief standaard"/>
    <w:basedOn w:val="Normal"/>
    <w:next w:val="Normal"/>
    <w:pPr>
      <w:spacing w:before="100" w:after="240"/>
    </w:pPr>
  </w:style>
  <w:style w:type="paragraph" w:styleId="Header">
    <w:name w:val="header"/>
    <w:basedOn w:val="Normal"/>
    <w:link w:val="HeaderChar"/>
    <w:uiPriority w:val="99"/>
    <w:unhideWhenUsed/>
    <w:rsid w:val="00DE1A0D"/>
    <w:pPr>
      <w:tabs>
        <w:tab w:val="center" w:pos="4536"/>
        <w:tab w:val="right" w:pos="9072"/>
      </w:tabs>
      <w:spacing w:line="240" w:lineRule="auto"/>
    </w:pPr>
  </w:style>
  <w:style w:type="character" w:customStyle="1" w:styleId="HeaderChar">
    <w:name w:val="Header Char"/>
    <w:basedOn w:val="DefaultParagraphFont"/>
    <w:link w:val="Header"/>
    <w:uiPriority w:val="99"/>
    <w:rsid w:val="00DE1A0D"/>
    <w:rPr>
      <w:rFonts w:ascii="Verdana" w:hAnsi="Verdana"/>
      <w:color w:val="000000"/>
      <w:sz w:val="18"/>
      <w:szCs w:val="18"/>
    </w:rPr>
  </w:style>
  <w:style w:type="paragraph" w:styleId="Footer">
    <w:name w:val="footer"/>
    <w:basedOn w:val="Normal"/>
    <w:link w:val="FooterChar"/>
    <w:uiPriority w:val="99"/>
    <w:unhideWhenUsed/>
    <w:rsid w:val="00DE1A0D"/>
    <w:pPr>
      <w:tabs>
        <w:tab w:val="center" w:pos="4536"/>
        <w:tab w:val="right" w:pos="9072"/>
      </w:tabs>
      <w:spacing w:line="240" w:lineRule="auto"/>
    </w:pPr>
  </w:style>
  <w:style w:type="character" w:customStyle="1" w:styleId="FooterChar">
    <w:name w:val="Footer Char"/>
    <w:basedOn w:val="DefaultParagraphFont"/>
    <w:link w:val="Footer"/>
    <w:uiPriority w:val="99"/>
    <w:rsid w:val="00DE1A0D"/>
    <w:rPr>
      <w:rFonts w:ascii="Verdana" w:hAnsi="Verdana"/>
      <w:color w:val="000000"/>
      <w:sz w:val="18"/>
      <w:szCs w:val="18"/>
    </w:rPr>
  </w:style>
  <w:style w:type="paragraph" w:styleId="BalloonText">
    <w:name w:val="Balloon Text"/>
    <w:basedOn w:val="Normal"/>
    <w:link w:val="BalloonTextChar"/>
    <w:uiPriority w:val="99"/>
    <w:semiHidden/>
    <w:unhideWhenUsed/>
    <w:rsid w:val="008F188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881"/>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amphor\AppData\Local\Microsoft\Windows\INetCache\IE\K4VNMDEE\Brief%20aan%20Parlement%20(overige%20gevalle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34</ap:Words>
  <ap:Characters>189</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2018-10-08T14:58:00.0000000Z</dcterms:created>
  <dcterms:modified xsi:type="dcterms:W3CDTF">2018-10-08T14:58:00.0000000Z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0x0101000B3B312E3A39EC42916CD3AAF8A5C8EB</vt:lpwstr>
  </property>
</Properties>
</file>