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0CC749B9">
      <w:r>
        <w:t>Geachte voorzitter,</w:t>
      </w:r>
    </w:p>
    <w:p w:rsidR="003B7C5E" w:rsidP="00EE5E5D" w:rsidRDefault="003B7C5E" w14:paraId="5464034A" w14:textId="7F3C4BAA"/>
    <w:p w:rsidRPr="00FD06FD" w:rsidR="003B7C5E" w:rsidP="00EE5E5D" w:rsidRDefault="003B7C5E" w14:paraId="3730D1C5" w14:textId="77777777">
      <w:r w:rsidRPr="00FD06FD">
        <w:t xml:space="preserve">Met verwijzing naar de schriftelijke inbreng van de Tweede Kamer d.d. </w:t>
      </w:r>
    </w:p>
    <w:p w:rsidRPr="00FD06FD" w:rsidR="003B7C5E" w:rsidP="00EE5E5D" w:rsidRDefault="003B7C5E" w14:paraId="472FBB48" w14:textId="7754B374">
      <w:r w:rsidRPr="00FD06FD">
        <w:t xml:space="preserve">2 oktober 2018 naar aanleiding van de Jaarvergadering Wereldbankgroep die </w:t>
      </w:r>
      <w:r w:rsidR="005A2544">
        <w:t>van 12 tot 14 oktober</w:t>
      </w:r>
      <w:r w:rsidRPr="00FD06FD">
        <w:t xml:space="preserve"> a.s. zal plaatsvinden, gaan uw Kamer hierbij</w:t>
      </w:r>
      <w:r w:rsidRPr="00FD06FD" w:rsidR="009D2A3F">
        <w:t xml:space="preserve"> </w:t>
      </w:r>
      <w:r w:rsidRPr="00FD06FD">
        <w:t>de antwoorden toe van de zijde van het kabinet.</w:t>
      </w:r>
    </w:p>
    <w:p w:rsidRPr="00FD06FD" w:rsidR="003B7C5E" w:rsidP="00EE5E5D" w:rsidRDefault="003B7C5E" w14:paraId="65189CB4" w14:textId="4FFF2E63"/>
    <w:p w:rsidRPr="00FD06FD" w:rsidR="003B7C5E" w:rsidP="00EE5E5D" w:rsidRDefault="003B7C5E" w14:paraId="0BA37757" w14:textId="4FE1A4D2"/>
    <w:p w:rsidR="00EE0CB8" w:rsidP="00EE5E5D" w:rsidRDefault="00332638" w14:paraId="2695602E" w14:textId="77777777">
      <w:r w:rsidRPr="00FD06FD">
        <w:t xml:space="preserve">De Minister voor </w:t>
      </w:r>
      <w:r w:rsidR="002566AE">
        <w:t xml:space="preserve">Buitenlandse Handel </w:t>
      </w:r>
    </w:p>
    <w:p w:rsidRPr="00FD06FD" w:rsidR="003B7C5E" w:rsidP="00EE5E5D" w:rsidRDefault="002566AE" w14:paraId="1E7CFD82" w14:textId="4650D8AE">
      <w:r>
        <w:t>en Ontwikke</w:t>
      </w:r>
      <w:r w:rsidRPr="00FD06FD" w:rsidR="00332638">
        <w:t>lingssamenwerking,</w:t>
      </w:r>
    </w:p>
    <w:p w:rsidRPr="00FD06FD" w:rsidR="003B7C5E" w:rsidP="00EE5E5D" w:rsidRDefault="003B7C5E" w14:paraId="694F4131" w14:textId="521D4460"/>
    <w:p w:rsidR="003B7C5E" w:rsidP="00EE5E5D" w:rsidRDefault="003B7C5E" w14:paraId="47D500E6" w14:textId="5D60FFAC"/>
    <w:p w:rsidR="00EE0CB8" w:rsidP="00EE5E5D" w:rsidRDefault="00EE0CB8" w14:paraId="6D3D5A53" w14:textId="2AE87258"/>
    <w:p w:rsidRPr="00FD06FD" w:rsidR="00EE0CB8" w:rsidP="00EE5E5D" w:rsidRDefault="00EE0CB8" w14:paraId="32775AA2" w14:textId="77777777"/>
    <w:p w:rsidR="0052042F" w:rsidP="003B6109" w:rsidRDefault="00332638" w14:paraId="3658C6E3" w14:textId="3AE73382">
      <w:pPr>
        <w:rPr>
          <w:b/>
        </w:rPr>
      </w:pPr>
      <w:r w:rsidRPr="00FD06FD">
        <w:t>Sigrid A.M. Kaag</w:t>
      </w:r>
    </w:p>
    <w:p w:rsidR="00410007" w:rsidP="003B6109" w:rsidRDefault="00410007" w14:paraId="06D2C75D" w14:textId="027312F4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83EC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CB0B09D" w:rsidR="001B5575" w:rsidRPr="006B0BAF" w:rsidRDefault="000F0C5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BZDOC-1459437836-59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CB0B09D" w:rsidR="001B5575" w:rsidRPr="006B0BAF" w:rsidRDefault="000F0C5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BZDOC-1459437836-59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27AC9FAF" w:rsidR="001B5575" w:rsidRDefault="003B7C5E">
    <w:pPr>
      <w:pStyle w:val="Koptekst"/>
    </w:pPr>
    <w:r>
      <w:t>A</w:t>
    </w:r>
    <w:r w:rsidR="000F0C5B">
      <w:t>an de Voorzitter van de</w:t>
    </w:r>
  </w:p>
  <w:p w14:paraId="197E0E84" w14:textId="4298598D" w:rsidR="000F0C5B" w:rsidRDefault="00ED1DBE">
    <w:pPr>
      <w:pStyle w:val="Koptekst"/>
    </w:pPr>
    <w:r>
      <w:t xml:space="preserve">Tweede </w:t>
    </w:r>
    <w:r w:rsidR="000F0C5B">
      <w:t>Kamer der Staten-Generaal</w:t>
    </w:r>
  </w:p>
  <w:p w14:paraId="50C6E443" w14:textId="4F7A45C3" w:rsidR="000F0C5B" w:rsidRDefault="000F0C5B">
    <w:pPr>
      <w:pStyle w:val="Koptekst"/>
    </w:pPr>
    <w:r>
      <w:t xml:space="preserve">Binnenhof </w:t>
    </w:r>
    <w:r w:rsidR="00EE0CB8">
      <w:t>4</w:t>
    </w:r>
  </w:p>
  <w:p w14:paraId="219A9651" w14:textId="13B4C261" w:rsidR="000F0C5B" w:rsidRDefault="000F0C5B">
    <w:pPr>
      <w:pStyle w:val="Koptekst"/>
    </w:pPr>
    <w:r>
      <w:t>Den H</w:t>
    </w: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AFA9B49" w:rsidR="00596AD0" w:rsidRDefault="000F0C5B" w:rsidP="00596AD0">
                              <w:pPr>
                                <w:pStyle w:val="Koptekst"/>
                              </w:pPr>
                              <w:r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AFA9B49" w:rsidR="00596AD0" w:rsidRDefault="000F0C5B" w:rsidP="00596AD0">
                        <w:pPr>
                          <w:pStyle w:val="Koptekst"/>
                        </w:pPr>
                        <w:r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3E250D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pgesteld_x0020_op[1]" w:storeItemID="{81961AFE-0FF6-4063-9DD3-1D50F4EAA675}"/>
                              <w:date w:fullDate="2018-10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74EEA">
                                <w:t>5 oktober 2018</w:t>
                              </w:r>
                            </w:sdtContent>
                          </w:sdt>
                        </w:p>
                        <w:p w14:paraId="06BD080E" w14:textId="768E3E1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F0C5B">
                            <w:t>Schriftelijk overleg Jaarvergadering Wereldbankgroep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3E250D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pgesteld_x0020_op[1]" w:storeItemID="{81961AFE-0FF6-4063-9DD3-1D50F4EAA675}"/>
                        <w:date w:fullDate="2018-10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74EEA">
                          <w:t>5 oktober 2018</w:t>
                        </w:r>
                      </w:sdtContent>
                    </w:sdt>
                  </w:p>
                  <w:p w14:paraId="06BD080E" w14:textId="768E3E1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F0C5B">
                      <w:t>Schriftelijk overleg Jaarvergadering Wereldbankgroep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3F6AE1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F0C5B">
                                <w:rPr>
                                  <w:sz w:val="13"/>
                                  <w:szCs w:val="13"/>
                                </w:rPr>
                                <w:t>BZDOC-1459437836-59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1B043FA" w:rsidR="001B5575" w:rsidRPr="0058359E" w:rsidRDefault="00EE0CB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3F6AE1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F0C5B">
                          <w:rPr>
                            <w:sz w:val="13"/>
                            <w:szCs w:val="13"/>
                          </w:rPr>
                          <w:t>BZDOC-1459437836-59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1B043FA" w:rsidR="001B5575" w:rsidRPr="0058359E" w:rsidRDefault="00EE0CB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05D8"/>
    <w:rsid w:val="000C05AC"/>
    <w:rsid w:val="000D6C7A"/>
    <w:rsid w:val="000E6281"/>
    <w:rsid w:val="000F0C5B"/>
    <w:rsid w:val="000F56CA"/>
    <w:rsid w:val="00130AB1"/>
    <w:rsid w:val="00132F64"/>
    <w:rsid w:val="001361B2"/>
    <w:rsid w:val="001428B6"/>
    <w:rsid w:val="00161332"/>
    <w:rsid w:val="00183ECC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1040"/>
    <w:rsid w:val="002566AE"/>
    <w:rsid w:val="00274149"/>
    <w:rsid w:val="002B2C0A"/>
    <w:rsid w:val="002F508B"/>
    <w:rsid w:val="00310314"/>
    <w:rsid w:val="003107AE"/>
    <w:rsid w:val="00332638"/>
    <w:rsid w:val="003573B1"/>
    <w:rsid w:val="00360A38"/>
    <w:rsid w:val="00387071"/>
    <w:rsid w:val="00392593"/>
    <w:rsid w:val="003A2FD6"/>
    <w:rsid w:val="003B6109"/>
    <w:rsid w:val="003B7C5E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2544"/>
    <w:rsid w:val="005D3111"/>
    <w:rsid w:val="005D7A68"/>
    <w:rsid w:val="005E1186"/>
    <w:rsid w:val="005F0933"/>
    <w:rsid w:val="00600C30"/>
    <w:rsid w:val="006048AD"/>
    <w:rsid w:val="0061364D"/>
    <w:rsid w:val="0062749A"/>
    <w:rsid w:val="00641B6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35CF"/>
    <w:rsid w:val="00756C82"/>
    <w:rsid w:val="00785D9D"/>
    <w:rsid w:val="007878EE"/>
    <w:rsid w:val="007C6A20"/>
    <w:rsid w:val="007D2E3B"/>
    <w:rsid w:val="007D4D1F"/>
    <w:rsid w:val="0081395C"/>
    <w:rsid w:val="00844B28"/>
    <w:rsid w:val="00861995"/>
    <w:rsid w:val="008C6B9E"/>
    <w:rsid w:val="008D7803"/>
    <w:rsid w:val="009156AA"/>
    <w:rsid w:val="00916257"/>
    <w:rsid w:val="00920092"/>
    <w:rsid w:val="009325F0"/>
    <w:rsid w:val="009A0E17"/>
    <w:rsid w:val="009C4211"/>
    <w:rsid w:val="009C7A2B"/>
    <w:rsid w:val="009D0042"/>
    <w:rsid w:val="009D2A3F"/>
    <w:rsid w:val="009E63EC"/>
    <w:rsid w:val="00A10041"/>
    <w:rsid w:val="00A12033"/>
    <w:rsid w:val="00A23BDB"/>
    <w:rsid w:val="00A93558"/>
    <w:rsid w:val="00A96E13"/>
    <w:rsid w:val="00A974F1"/>
    <w:rsid w:val="00AD0224"/>
    <w:rsid w:val="00B042DF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4EEA"/>
    <w:rsid w:val="00D775DB"/>
    <w:rsid w:val="00D80B2D"/>
    <w:rsid w:val="00D90701"/>
    <w:rsid w:val="00D92BCB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D1DBE"/>
    <w:rsid w:val="00EE0CB8"/>
    <w:rsid w:val="00EE5E5D"/>
    <w:rsid w:val="00F04567"/>
    <w:rsid w:val="00F07E1C"/>
    <w:rsid w:val="00F122FE"/>
    <w:rsid w:val="00F32765"/>
    <w:rsid w:val="00F330F2"/>
    <w:rsid w:val="00F51C07"/>
    <w:rsid w:val="00F534B6"/>
    <w:rsid w:val="00F662F7"/>
    <w:rsid w:val="00F71F1B"/>
    <w:rsid w:val="00FA6B3B"/>
    <w:rsid w:val="00FD06FD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B8F1EC01363FC24BB0F0AA7831C88387" ma:contentTypeVersion="26" ma:contentTypeDescription="Document sjabloon bedoeld voor antwoord Reguliere Kamerbrief." ma:contentTypeScope="" ma:versionID="9c18b7f9a59401bcc89bb4eb01ee2539">
  <xsd:schema xmlns:xsd="http://www.w3.org/2001/XMLSchema" xmlns:xs="http://www.w3.org/2001/XMLSchema" xmlns:p="http://schemas.microsoft.com/office/2006/metadata/properties" xmlns:ns2="c62c2e23-cadf-4020-b2f5-a88d596c7024" xmlns:ns3="a968f643-972d-4667-9c7d-fd76f2567ee3" targetNamespace="http://schemas.microsoft.com/office/2006/metadata/properties" ma:root="true" ma:fieldsID="ad95d203e668989ba3a39bc36fec657f" ns2:_="" ns3:_="">
    <xsd:import namespace="c62c2e23-cadf-4020-b2f5-a88d596c702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c2e23-cadf-4020-b2f5-a88d596c70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0617201f-3c92-4ba4-9a09-7a369a5b259e}" ma:SearchPeopleOnly="false" ma:SharePointGroup="0" ma:internalName="BehandelendeDienstpostbus" ma:readOnly="false" ma:showField="ImnName" ma:web="c62c2e23-cadf-4020-b2f5-a88d596c702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c6baaaa-7a5e-4131-a449-7a3e8b795c68}" ma:internalName="TaxCatchAll" ma:showField="CatchAllData" ma:web="c62c2e23-cadf-4020-b2f5-a88d596c7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c6baaaa-7a5e-4131-a449-7a3e8b795c68}" ma:internalName="TaxCatchAllLabel" ma:readOnly="true" ma:showField="CatchAllDataLabel" ma:web="c62c2e23-cadf-4020-b2f5-a88d596c7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D49B2-3115-49B4-AF71-CCBE9C47D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c2e23-cadf-4020-b2f5-a88d596c702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Min-BuZa-2018-353 - Reguliere kamerbrief.docx</vt:lpstr>
      <vt:lpstr>Min-BuZa-2018-353 - Reguliere kamerbrief.docx</vt:lpstr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2018-10-05T13:19:00.0000000Z</dcterms:created>
  <dcterms:modified xsi:type="dcterms:W3CDTF">2018-10-05T13:19:00.0000000Z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0x0101002CE129B289D5714A958FFE62589F7C36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7e951193-e66b-4589-a6e1-589a690c7363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